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heme="minorBidi"/>
          <w:color w:val="auto"/>
          <w:sz w:val="28"/>
          <w:szCs w:val="22"/>
        </w:rPr>
        <w:id w:val="1015270821"/>
        <w:docPartObj>
          <w:docPartGallery w:val="Table of Contents"/>
          <w:docPartUnique/>
        </w:docPartObj>
      </w:sdtPr>
      <w:sdtEndPr>
        <w:rPr>
          <w:bCs/>
          <w:noProof/>
        </w:rPr>
      </w:sdtEndPr>
      <w:sdtContent>
        <w:p w14:paraId="0789B70D" w14:textId="77777777" w:rsidR="002A08FF" w:rsidRPr="006E3B95" w:rsidRDefault="00EE7B5B" w:rsidP="00EE7B5B">
          <w:pPr>
            <w:pStyle w:val="TOCHeading"/>
            <w:spacing w:before="120" w:after="120" w:line="240" w:lineRule="atLeast"/>
            <w:jc w:val="center"/>
            <w:rPr>
              <w:rFonts w:ascii="Times New Roman" w:hAnsi="Times New Roman" w:cs="Times New Roman"/>
              <w:b/>
              <w:color w:val="auto"/>
              <w:sz w:val="26"/>
              <w:szCs w:val="26"/>
            </w:rPr>
          </w:pPr>
          <w:r w:rsidRPr="006E3B95">
            <w:rPr>
              <w:rFonts w:ascii="Times New Roman" w:hAnsi="Times New Roman" w:cs="Times New Roman"/>
              <w:b/>
              <w:color w:val="auto"/>
              <w:sz w:val="26"/>
              <w:szCs w:val="26"/>
            </w:rPr>
            <w:t>MỤC LỤC</w:t>
          </w:r>
        </w:p>
        <w:p w14:paraId="02655AFB" w14:textId="3AE22F95" w:rsidR="00774CCB" w:rsidRPr="003D0339" w:rsidRDefault="005074BA" w:rsidP="00C34069">
          <w:pPr>
            <w:pStyle w:val="TOC1"/>
            <w:tabs>
              <w:tab w:val="clear" w:pos="9062"/>
              <w:tab w:val="right" w:leader="dot" w:pos="9212"/>
            </w:tabs>
            <w:spacing w:line="320" w:lineRule="atLeast"/>
            <w:rPr>
              <w:rFonts w:asciiTheme="minorHAnsi" w:eastAsiaTheme="minorEastAsia" w:hAnsiTheme="minorHAnsi" w:cstheme="minorBidi"/>
              <w:noProof/>
              <w:sz w:val="22"/>
            </w:rPr>
          </w:pPr>
          <w:r w:rsidRPr="006E3B95">
            <w:rPr>
              <w:szCs w:val="26"/>
            </w:rPr>
            <w:fldChar w:fldCharType="begin"/>
          </w:r>
          <w:r w:rsidR="002A08FF" w:rsidRPr="006E3B95">
            <w:rPr>
              <w:szCs w:val="26"/>
            </w:rPr>
            <w:instrText xml:space="preserve"> TOC \o "1-3" \h \z \u </w:instrText>
          </w:r>
          <w:r w:rsidRPr="006E3B95">
            <w:rPr>
              <w:szCs w:val="26"/>
            </w:rPr>
            <w:fldChar w:fldCharType="separate"/>
          </w:r>
          <w:hyperlink w:anchor="_Toc114409660" w:history="1">
            <w:r w:rsidR="00774CCB" w:rsidRPr="003D0339">
              <w:rPr>
                <w:rStyle w:val="Hyperlink"/>
                <w:noProof/>
              </w:rPr>
              <w:t>DANH MỤC BẢNG</w:t>
            </w:r>
            <w:r w:rsidR="00774CCB" w:rsidRPr="003D0339">
              <w:rPr>
                <w:noProof/>
                <w:webHidden/>
              </w:rPr>
              <w:tab/>
            </w:r>
            <w:r w:rsidR="00774CCB" w:rsidRPr="003D0339">
              <w:rPr>
                <w:noProof/>
                <w:webHidden/>
              </w:rPr>
              <w:fldChar w:fldCharType="begin"/>
            </w:r>
            <w:r w:rsidR="00774CCB" w:rsidRPr="003D0339">
              <w:rPr>
                <w:noProof/>
                <w:webHidden/>
              </w:rPr>
              <w:instrText xml:space="preserve"> PAGEREF _Toc114409660 \h </w:instrText>
            </w:r>
            <w:r w:rsidR="00774CCB" w:rsidRPr="003D0339">
              <w:rPr>
                <w:noProof/>
                <w:webHidden/>
              </w:rPr>
            </w:r>
            <w:r w:rsidR="00774CCB" w:rsidRPr="003D0339">
              <w:rPr>
                <w:noProof/>
                <w:webHidden/>
              </w:rPr>
              <w:fldChar w:fldCharType="separate"/>
            </w:r>
            <w:r w:rsidR="003D0339" w:rsidRPr="003D0339">
              <w:rPr>
                <w:noProof/>
                <w:webHidden/>
              </w:rPr>
              <w:t>4</w:t>
            </w:r>
            <w:r w:rsidR="00774CCB" w:rsidRPr="003D0339">
              <w:rPr>
                <w:noProof/>
                <w:webHidden/>
              </w:rPr>
              <w:fldChar w:fldCharType="end"/>
            </w:r>
          </w:hyperlink>
        </w:p>
        <w:p w14:paraId="05600C41" w14:textId="771F90B7" w:rsidR="00774CCB" w:rsidRPr="003D0339" w:rsidRDefault="00434CDB" w:rsidP="00C34069">
          <w:pPr>
            <w:pStyle w:val="TOC1"/>
            <w:tabs>
              <w:tab w:val="clear" w:pos="9062"/>
              <w:tab w:val="right" w:leader="dot" w:pos="9212"/>
            </w:tabs>
            <w:spacing w:line="320" w:lineRule="atLeast"/>
            <w:rPr>
              <w:rFonts w:asciiTheme="minorHAnsi" w:eastAsiaTheme="minorEastAsia" w:hAnsiTheme="minorHAnsi" w:cstheme="minorBidi"/>
              <w:noProof/>
              <w:sz w:val="22"/>
            </w:rPr>
          </w:pPr>
          <w:hyperlink w:anchor="_Toc114409661" w:history="1">
            <w:r w:rsidR="00774CCB" w:rsidRPr="003D0339">
              <w:rPr>
                <w:rStyle w:val="Hyperlink"/>
                <w:noProof/>
              </w:rPr>
              <w:t>DANH MỤC HÌNH</w:t>
            </w:r>
            <w:r w:rsidR="00774CCB" w:rsidRPr="003D0339">
              <w:rPr>
                <w:noProof/>
                <w:webHidden/>
              </w:rPr>
              <w:tab/>
            </w:r>
            <w:r w:rsidR="00774CCB" w:rsidRPr="003D0339">
              <w:rPr>
                <w:noProof/>
                <w:webHidden/>
              </w:rPr>
              <w:fldChar w:fldCharType="begin"/>
            </w:r>
            <w:r w:rsidR="00774CCB" w:rsidRPr="003D0339">
              <w:rPr>
                <w:noProof/>
                <w:webHidden/>
              </w:rPr>
              <w:instrText xml:space="preserve"> PAGEREF _Toc114409661 \h </w:instrText>
            </w:r>
            <w:r w:rsidR="00774CCB" w:rsidRPr="003D0339">
              <w:rPr>
                <w:noProof/>
                <w:webHidden/>
              </w:rPr>
            </w:r>
            <w:r w:rsidR="00774CCB" w:rsidRPr="003D0339">
              <w:rPr>
                <w:noProof/>
                <w:webHidden/>
              </w:rPr>
              <w:fldChar w:fldCharType="separate"/>
            </w:r>
            <w:r w:rsidR="003D0339" w:rsidRPr="003D0339">
              <w:rPr>
                <w:noProof/>
                <w:webHidden/>
              </w:rPr>
              <w:t>6</w:t>
            </w:r>
            <w:r w:rsidR="00774CCB" w:rsidRPr="003D0339">
              <w:rPr>
                <w:noProof/>
                <w:webHidden/>
              </w:rPr>
              <w:fldChar w:fldCharType="end"/>
            </w:r>
          </w:hyperlink>
        </w:p>
        <w:p w14:paraId="50C2CE84" w14:textId="3A757FAC" w:rsidR="00774CCB" w:rsidRPr="003D0339" w:rsidRDefault="00434CDB" w:rsidP="00C34069">
          <w:pPr>
            <w:pStyle w:val="TOC1"/>
            <w:tabs>
              <w:tab w:val="clear" w:pos="9062"/>
              <w:tab w:val="right" w:leader="dot" w:pos="9212"/>
            </w:tabs>
            <w:spacing w:line="320" w:lineRule="atLeast"/>
            <w:rPr>
              <w:rFonts w:asciiTheme="minorHAnsi" w:eastAsiaTheme="minorEastAsia" w:hAnsiTheme="minorHAnsi" w:cstheme="minorBidi"/>
              <w:noProof/>
              <w:sz w:val="22"/>
            </w:rPr>
          </w:pPr>
          <w:hyperlink w:anchor="_Toc114409662" w:history="1">
            <w:r w:rsidR="00774CCB" w:rsidRPr="003D0339">
              <w:rPr>
                <w:rStyle w:val="Hyperlink"/>
                <w:noProof/>
              </w:rPr>
              <w:t>Chương I</w:t>
            </w:r>
            <w:r w:rsidR="00774CCB" w:rsidRPr="003D0339">
              <w:rPr>
                <w:noProof/>
                <w:webHidden/>
              </w:rPr>
              <w:tab/>
            </w:r>
            <w:r w:rsidR="00774CCB" w:rsidRPr="003D0339">
              <w:rPr>
                <w:noProof/>
                <w:webHidden/>
              </w:rPr>
              <w:fldChar w:fldCharType="begin"/>
            </w:r>
            <w:r w:rsidR="00774CCB" w:rsidRPr="003D0339">
              <w:rPr>
                <w:noProof/>
                <w:webHidden/>
              </w:rPr>
              <w:instrText xml:space="preserve"> PAGEREF _Toc114409662 \h </w:instrText>
            </w:r>
            <w:r w:rsidR="00774CCB" w:rsidRPr="003D0339">
              <w:rPr>
                <w:noProof/>
                <w:webHidden/>
              </w:rPr>
            </w:r>
            <w:r w:rsidR="00774CCB" w:rsidRPr="003D0339">
              <w:rPr>
                <w:noProof/>
                <w:webHidden/>
              </w:rPr>
              <w:fldChar w:fldCharType="separate"/>
            </w:r>
            <w:r w:rsidR="003D0339" w:rsidRPr="003D0339">
              <w:rPr>
                <w:noProof/>
                <w:webHidden/>
              </w:rPr>
              <w:t>7</w:t>
            </w:r>
            <w:r w:rsidR="00774CCB" w:rsidRPr="003D0339">
              <w:rPr>
                <w:noProof/>
                <w:webHidden/>
              </w:rPr>
              <w:fldChar w:fldCharType="end"/>
            </w:r>
          </w:hyperlink>
        </w:p>
        <w:p w14:paraId="5C797190" w14:textId="18164DA6" w:rsidR="00774CCB" w:rsidRPr="003D0339" w:rsidRDefault="00434CDB" w:rsidP="00C34069">
          <w:pPr>
            <w:pStyle w:val="TOC1"/>
            <w:tabs>
              <w:tab w:val="clear" w:pos="9062"/>
              <w:tab w:val="right" w:leader="dot" w:pos="9212"/>
            </w:tabs>
            <w:spacing w:line="320" w:lineRule="atLeast"/>
            <w:rPr>
              <w:rFonts w:asciiTheme="minorHAnsi" w:eastAsiaTheme="minorEastAsia" w:hAnsiTheme="minorHAnsi" w:cstheme="minorBidi"/>
              <w:noProof/>
              <w:sz w:val="22"/>
            </w:rPr>
          </w:pPr>
          <w:hyperlink w:anchor="_Toc114409663" w:history="1">
            <w:r w:rsidR="00774CCB" w:rsidRPr="003D0339">
              <w:rPr>
                <w:rStyle w:val="Hyperlink"/>
                <w:noProof/>
              </w:rPr>
              <w:t>THÔNG TIN CHUNG VỀ DỰ ÁN ĐẦU TƯ</w:t>
            </w:r>
            <w:r w:rsidR="00774CCB" w:rsidRPr="003D0339">
              <w:rPr>
                <w:noProof/>
                <w:webHidden/>
              </w:rPr>
              <w:tab/>
            </w:r>
            <w:r w:rsidR="00774CCB" w:rsidRPr="003D0339">
              <w:rPr>
                <w:noProof/>
                <w:webHidden/>
              </w:rPr>
              <w:fldChar w:fldCharType="begin"/>
            </w:r>
            <w:r w:rsidR="00774CCB" w:rsidRPr="003D0339">
              <w:rPr>
                <w:noProof/>
                <w:webHidden/>
              </w:rPr>
              <w:instrText xml:space="preserve"> PAGEREF _Toc114409663 \h </w:instrText>
            </w:r>
            <w:r w:rsidR="00774CCB" w:rsidRPr="003D0339">
              <w:rPr>
                <w:noProof/>
                <w:webHidden/>
              </w:rPr>
            </w:r>
            <w:r w:rsidR="00774CCB" w:rsidRPr="003D0339">
              <w:rPr>
                <w:noProof/>
                <w:webHidden/>
              </w:rPr>
              <w:fldChar w:fldCharType="separate"/>
            </w:r>
            <w:r w:rsidR="003D0339" w:rsidRPr="003D0339">
              <w:rPr>
                <w:noProof/>
                <w:webHidden/>
              </w:rPr>
              <w:t>7</w:t>
            </w:r>
            <w:r w:rsidR="00774CCB" w:rsidRPr="003D0339">
              <w:rPr>
                <w:noProof/>
                <w:webHidden/>
              </w:rPr>
              <w:fldChar w:fldCharType="end"/>
            </w:r>
          </w:hyperlink>
        </w:p>
        <w:p w14:paraId="3A068724" w14:textId="609F7393" w:rsidR="00774CCB" w:rsidRPr="003D0339" w:rsidRDefault="00434CDB" w:rsidP="00C34069">
          <w:pPr>
            <w:pStyle w:val="TOC1"/>
            <w:tabs>
              <w:tab w:val="clear" w:pos="9062"/>
              <w:tab w:val="right" w:leader="dot" w:pos="9212"/>
            </w:tabs>
            <w:spacing w:line="320" w:lineRule="atLeast"/>
            <w:rPr>
              <w:rFonts w:asciiTheme="minorHAnsi" w:eastAsiaTheme="minorEastAsia" w:hAnsiTheme="minorHAnsi" w:cstheme="minorBidi"/>
              <w:noProof/>
              <w:sz w:val="22"/>
            </w:rPr>
          </w:pPr>
          <w:hyperlink w:anchor="_Toc114409664" w:history="1">
            <w:r w:rsidR="00774CCB" w:rsidRPr="003D0339">
              <w:rPr>
                <w:rStyle w:val="Hyperlink"/>
                <w:noProof/>
              </w:rPr>
              <w:t>1.1. Tên chủ dự án đầu tư</w:t>
            </w:r>
            <w:r w:rsidR="00774CCB" w:rsidRPr="003D0339">
              <w:rPr>
                <w:noProof/>
                <w:webHidden/>
              </w:rPr>
              <w:tab/>
            </w:r>
            <w:r w:rsidR="00774CCB" w:rsidRPr="003D0339">
              <w:rPr>
                <w:noProof/>
                <w:webHidden/>
              </w:rPr>
              <w:fldChar w:fldCharType="begin"/>
            </w:r>
            <w:r w:rsidR="00774CCB" w:rsidRPr="003D0339">
              <w:rPr>
                <w:noProof/>
                <w:webHidden/>
              </w:rPr>
              <w:instrText xml:space="preserve"> PAGEREF _Toc114409664 \h </w:instrText>
            </w:r>
            <w:r w:rsidR="00774CCB" w:rsidRPr="003D0339">
              <w:rPr>
                <w:noProof/>
                <w:webHidden/>
              </w:rPr>
            </w:r>
            <w:r w:rsidR="00774CCB" w:rsidRPr="003D0339">
              <w:rPr>
                <w:noProof/>
                <w:webHidden/>
              </w:rPr>
              <w:fldChar w:fldCharType="separate"/>
            </w:r>
            <w:r w:rsidR="003D0339" w:rsidRPr="003D0339">
              <w:rPr>
                <w:noProof/>
                <w:webHidden/>
              </w:rPr>
              <w:t>7</w:t>
            </w:r>
            <w:r w:rsidR="00774CCB" w:rsidRPr="003D0339">
              <w:rPr>
                <w:noProof/>
                <w:webHidden/>
              </w:rPr>
              <w:fldChar w:fldCharType="end"/>
            </w:r>
          </w:hyperlink>
        </w:p>
        <w:p w14:paraId="277B4426" w14:textId="089EA8E9" w:rsidR="00774CCB" w:rsidRPr="003D0339" w:rsidRDefault="00434CDB" w:rsidP="00C34069">
          <w:pPr>
            <w:pStyle w:val="TOC1"/>
            <w:tabs>
              <w:tab w:val="clear" w:pos="9062"/>
              <w:tab w:val="right" w:leader="dot" w:pos="9212"/>
            </w:tabs>
            <w:spacing w:line="320" w:lineRule="atLeast"/>
            <w:rPr>
              <w:rFonts w:asciiTheme="minorHAnsi" w:eastAsiaTheme="minorEastAsia" w:hAnsiTheme="minorHAnsi" w:cstheme="minorBidi"/>
              <w:noProof/>
              <w:sz w:val="22"/>
            </w:rPr>
          </w:pPr>
          <w:hyperlink w:anchor="_Toc114409665" w:history="1">
            <w:r w:rsidR="00774CCB" w:rsidRPr="003D0339">
              <w:rPr>
                <w:rStyle w:val="Hyperlink"/>
                <w:noProof/>
                <w:lang w:val="de-DE"/>
              </w:rPr>
              <w:t>1.2. Tên dự án đầu tư:</w:t>
            </w:r>
            <w:r w:rsidR="00774CCB" w:rsidRPr="003D0339">
              <w:rPr>
                <w:noProof/>
                <w:webHidden/>
              </w:rPr>
              <w:tab/>
            </w:r>
            <w:r w:rsidR="00774CCB" w:rsidRPr="003D0339">
              <w:rPr>
                <w:noProof/>
                <w:webHidden/>
              </w:rPr>
              <w:fldChar w:fldCharType="begin"/>
            </w:r>
            <w:r w:rsidR="00774CCB" w:rsidRPr="003D0339">
              <w:rPr>
                <w:noProof/>
                <w:webHidden/>
              </w:rPr>
              <w:instrText xml:space="preserve"> PAGEREF _Toc114409665 \h </w:instrText>
            </w:r>
            <w:r w:rsidR="00774CCB" w:rsidRPr="003D0339">
              <w:rPr>
                <w:noProof/>
                <w:webHidden/>
              </w:rPr>
            </w:r>
            <w:r w:rsidR="00774CCB" w:rsidRPr="003D0339">
              <w:rPr>
                <w:noProof/>
                <w:webHidden/>
              </w:rPr>
              <w:fldChar w:fldCharType="separate"/>
            </w:r>
            <w:r w:rsidR="003D0339" w:rsidRPr="003D0339">
              <w:rPr>
                <w:noProof/>
                <w:webHidden/>
              </w:rPr>
              <w:t>7</w:t>
            </w:r>
            <w:r w:rsidR="00774CCB" w:rsidRPr="003D0339">
              <w:rPr>
                <w:noProof/>
                <w:webHidden/>
              </w:rPr>
              <w:fldChar w:fldCharType="end"/>
            </w:r>
          </w:hyperlink>
        </w:p>
        <w:p w14:paraId="3EF23800" w14:textId="4D460F98" w:rsidR="00774CCB" w:rsidRPr="003D0339" w:rsidRDefault="00434CDB" w:rsidP="00C34069">
          <w:pPr>
            <w:pStyle w:val="TOC1"/>
            <w:tabs>
              <w:tab w:val="clear" w:pos="9062"/>
              <w:tab w:val="right" w:leader="dot" w:pos="9212"/>
            </w:tabs>
            <w:spacing w:line="320" w:lineRule="atLeast"/>
            <w:rPr>
              <w:rFonts w:asciiTheme="minorHAnsi" w:eastAsiaTheme="minorEastAsia" w:hAnsiTheme="minorHAnsi" w:cstheme="minorBidi"/>
              <w:noProof/>
              <w:sz w:val="22"/>
            </w:rPr>
          </w:pPr>
          <w:hyperlink w:anchor="_Toc114409666" w:history="1">
            <w:r w:rsidR="00774CCB" w:rsidRPr="003D0339">
              <w:rPr>
                <w:rStyle w:val="Hyperlink"/>
                <w:noProof/>
                <w:lang w:val="nl-NL"/>
              </w:rPr>
              <w:t>1.3. Công suất, công nghệ, sản phẩm sản xuất của dự án đầu tư</w:t>
            </w:r>
            <w:r w:rsidR="00774CCB" w:rsidRPr="003D0339">
              <w:rPr>
                <w:noProof/>
                <w:webHidden/>
              </w:rPr>
              <w:tab/>
            </w:r>
            <w:r w:rsidR="00774CCB" w:rsidRPr="003D0339">
              <w:rPr>
                <w:noProof/>
                <w:webHidden/>
              </w:rPr>
              <w:fldChar w:fldCharType="begin"/>
            </w:r>
            <w:r w:rsidR="00774CCB" w:rsidRPr="003D0339">
              <w:rPr>
                <w:noProof/>
                <w:webHidden/>
              </w:rPr>
              <w:instrText xml:space="preserve"> PAGEREF _Toc114409666 \h </w:instrText>
            </w:r>
            <w:r w:rsidR="00774CCB" w:rsidRPr="003D0339">
              <w:rPr>
                <w:noProof/>
                <w:webHidden/>
              </w:rPr>
            </w:r>
            <w:r w:rsidR="00774CCB" w:rsidRPr="003D0339">
              <w:rPr>
                <w:noProof/>
                <w:webHidden/>
              </w:rPr>
              <w:fldChar w:fldCharType="separate"/>
            </w:r>
            <w:r w:rsidR="003D0339" w:rsidRPr="003D0339">
              <w:rPr>
                <w:noProof/>
                <w:webHidden/>
              </w:rPr>
              <w:t>10</w:t>
            </w:r>
            <w:r w:rsidR="00774CCB" w:rsidRPr="003D0339">
              <w:rPr>
                <w:noProof/>
                <w:webHidden/>
              </w:rPr>
              <w:fldChar w:fldCharType="end"/>
            </w:r>
          </w:hyperlink>
        </w:p>
        <w:p w14:paraId="6D5B3BCD" w14:textId="587F63A9" w:rsidR="00774CCB" w:rsidRPr="003D0339" w:rsidRDefault="00434CDB" w:rsidP="00C34069">
          <w:pPr>
            <w:pStyle w:val="TOC2"/>
            <w:tabs>
              <w:tab w:val="clear" w:pos="9214"/>
              <w:tab w:val="right" w:leader="dot" w:pos="9212"/>
            </w:tabs>
            <w:spacing w:line="320" w:lineRule="atLeast"/>
            <w:rPr>
              <w:rFonts w:asciiTheme="minorHAnsi" w:eastAsiaTheme="minorEastAsia" w:hAnsiTheme="minorHAnsi" w:cstheme="minorBidi"/>
              <w:b w:val="0"/>
              <w:sz w:val="22"/>
            </w:rPr>
          </w:pPr>
          <w:hyperlink w:anchor="_Toc114409667" w:history="1">
            <w:r w:rsidR="00774CCB" w:rsidRPr="003D0339">
              <w:rPr>
                <w:rStyle w:val="Hyperlink"/>
                <w:b w:val="0"/>
                <w:lang w:val="nl-NL"/>
              </w:rPr>
              <w:t>1.3.1. Công suất của dự án đầu tư:</w:t>
            </w:r>
            <w:r w:rsidR="00774CCB" w:rsidRPr="003D0339">
              <w:rPr>
                <w:b w:val="0"/>
                <w:webHidden/>
              </w:rPr>
              <w:tab/>
            </w:r>
            <w:r w:rsidR="00774CCB" w:rsidRPr="003D0339">
              <w:rPr>
                <w:b w:val="0"/>
                <w:webHidden/>
              </w:rPr>
              <w:fldChar w:fldCharType="begin"/>
            </w:r>
            <w:r w:rsidR="00774CCB" w:rsidRPr="003D0339">
              <w:rPr>
                <w:b w:val="0"/>
                <w:webHidden/>
              </w:rPr>
              <w:instrText xml:space="preserve"> PAGEREF _Toc114409667 \h </w:instrText>
            </w:r>
            <w:r w:rsidR="00774CCB" w:rsidRPr="003D0339">
              <w:rPr>
                <w:b w:val="0"/>
                <w:webHidden/>
              </w:rPr>
            </w:r>
            <w:r w:rsidR="00774CCB" w:rsidRPr="003D0339">
              <w:rPr>
                <w:b w:val="0"/>
                <w:webHidden/>
              </w:rPr>
              <w:fldChar w:fldCharType="separate"/>
            </w:r>
            <w:r w:rsidR="003D0339" w:rsidRPr="003D0339">
              <w:rPr>
                <w:b w:val="0"/>
                <w:webHidden/>
              </w:rPr>
              <w:t>10</w:t>
            </w:r>
            <w:r w:rsidR="00774CCB" w:rsidRPr="003D0339">
              <w:rPr>
                <w:b w:val="0"/>
                <w:webHidden/>
              </w:rPr>
              <w:fldChar w:fldCharType="end"/>
            </w:r>
          </w:hyperlink>
        </w:p>
        <w:p w14:paraId="60122593" w14:textId="0A89A345" w:rsidR="00774CCB" w:rsidRPr="003D0339" w:rsidRDefault="00434CDB" w:rsidP="00C34069">
          <w:pPr>
            <w:pStyle w:val="TOC2"/>
            <w:tabs>
              <w:tab w:val="clear" w:pos="9214"/>
              <w:tab w:val="right" w:leader="dot" w:pos="9212"/>
            </w:tabs>
            <w:spacing w:line="320" w:lineRule="atLeast"/>
            <w:rPr>
              <w:rFonts w:asciiTheme="minorHAnsi" w:eastAsiaTheme="minorEastAsia" w:hAnsiTheme="minorHAnsi" w:cstheme="minorBidi"/>
              <w:b w:val="0"/>
              <w:sz w:val="22"/>
            </w:rPr>
          </w:pPr>
          <w:hyperlink w:anchor="_Toc114409668" w:history="1">
            <w:r w:rsidR="00774CCB" w:rsidRPr="003D0339">
              <w:rPr>
                <w:rStyle w:val="Hyperlink"/>
                <w:b w:val="0"/>
                <w:lang w:val="nl-NL"/>
              </w:rPr>
              <w:t>1.3.2. Công nghệ sản xuất của dự án đầu tư, đánh giá việc lựa chọn công nghệ sản xuất của Dự án đầu tư</w:t>
            </w:r>
            <w:r w:rsidR="00774CCB" w:rsidRPr="003D0339">
              <w:rPr>
                <w:b w:val="0"/>
                <w:webHidden/>
              </w:rPr>
              <w:tab/>
            </w:r>
            <w:r w:rsidR="00774CCB" w:rsidRPr="003D0339">
              <w:rPr>
                <w:b w:val="0"/>
                <w:webHidden/>
              </w:rPr>
              <w:fldChar w:fldCharType="begin"/>
            </w:r>
            <w:r w:rsidR="00774CCB" w:rsidRPr="003D0339">
              <w:rPr>
                <w:b w:val="0"/>
                <w:webHidden/>
              </w:rPr>
              <w:instrText xml:space="preserve"> PAGEREF _Toc114409668 \h </w:instrText>
            </w:r>
            <w:r w:rsidR="00774CCB" w:rsidRPr="003D0339">
              <w:rPr>
                <w:b w:val="0"/>
                <w:webHidden/>
              </w:rPr>
            </w:r>
            <w:r w:rsidR="00774CCB" w:rsidRPr="003D0339">
              <w:rPr>
                <w:b w:val="0"/>
                <w:webHidden/>
              </w:rPr>
              <w:fldChar w:fldCharType="separate"/>
            </w:r>
            <w:r w:rsidR="003D0339" w:rsidRPr="003D0339">
              <w:rPr>
                <w:b w:val="0"/>
                <w:webHidden/>
              </w:rPr>
              <w:t>10</w:t>
            </w:r>
            <w:r w:rsidR="00774CCB" w:rsidRPr="003D0339">
              <w:rPr>
                <w:b w:val="0"/>
                <w:webHidden/>
              </w:rPr>
              <w:fldChar w:fldCharType="end"/>
            </w:r>
          </w:hyperlink>
        </w:p>
        <w:p w14:paraId="33386D37" w14:textId="5FC5D342" w:rsidR="00774CCB" w:rsidRPr="003D0339" w:rsidRDefault="00434CDB" w:rsidP="00C34069">
          <w:pPr>
            <w:pStyle w:val="TOC2"/>
            <w:tabs>
              <w:tab w:val="clear" w:pos="9214"/>
              <w:tab w:val="right" w:leader="dot" w:pos="9212"/>
            </w:tabs>
            <w:spacing w:line="320" w:lineRule="atLeast"/>
            <w:rPr>
              <w:rFonts w:asciiTheme="minorHAnsi" w:eastAsiaTheme="minorEastAsia" w:hAnsiTheme="minorHAnsi" w:cstheme="minorBidi"/>
              <w:b w:val="0"/>
              <w:sz w:val="22"/>
            </w:rPr>
          </w:pPr>
          <w:hyperlink w:anchor="_Toc114409669" w:history="1">
            <w:r w:rsidR="00774CCB" w:rsidRPr="003D0339">
              <w:rPr>
                <w:rStyle w:val="Hyperlink"/>
                <w:b w:val="0"/>
              </w:rPr>
              <w:t>1.3.3. Sản phẩm của dự án đầu tư:</w:t>
            </w:r>
            <w:r w:rsidR="00774CCB" w:rsidRPr="003D0339">
              <w:rPr>
                <w:b w:val="0"/>
                <w:webHidden/>
              </w:rPr>
              <w:tab/>
            </w:r>
            <w:r w:rsidR="00774CCB" w:rsidRPr="003D0339">
              <w:rPr>
                <w:b w:val="0"/>
                <w:webHidden/>
              </w:rPr>
              <w:fldChar w:fldCharType="begin"/>
            </w:r>
            <w:r w:rsidR="00774CCB" w:rsidRPr="003D0339">
              <w:rPr>
                <w:b w:val="0"/>
                <w:webHidden/>
              </w:rPr>
              <w:instrText xml:space="preserve"> PAGEREF _Toc114409669 \h </w:instrText>
            </w:r>
            <w:r w:rsidR="00774CCB" w:rsidRPr="003D0339">
              <w:rPr>
                <w:b w:val="0"/>
                <w:webHidden/>
              </w:rPr>
            </w:r>
            <w:r w:rsidR="00774CCB" w:rsidRPr="003D0339">
              <w:rPr>
                <w:b w:val="0"/>
                <w:webHidden/>
              </w:rPr>
              <w:fldChar w:fldCharType="separate"/>
            </w:r>
            <w:r w:rsidR="003D0339" w:rsidRPr="003D0339">
              <w:rPr>
                <w:b w:val="0"/>
                <w:webHidden/>
              </w:rPr>
              <w:t>14</w:t>
            </w:r>
            <w:r w:rsidR="00774CCB" w:rsidRPr="003D0339">
              <w:rPr>
                <w:b w:val="0"/>
                <w:webHidden/>
              </w:rPr>
              <w:fldChar w:fldCharType="end"/>
            </w:r>
          </w:hyperlink>
        </w:p>
        <w:p w14:paraId="16C2B7A4" w14:textId="030BA442" w:rsidR="00774CCB" w:rsidRPr="003D0339" w:rsidRDefault="00434CDB" w:rsidP="00C34069">
          <w:pPr>
            <w:pStyle w:val="TOC1"/>
            <w:tabs>
              <w:tab w:val="clear" w:pos="9062"/>
              <w:tab w:val="right" w:leader="dot" w:pos="9212"/>
            </w:tabs>
            <w:spacing w:line="320" w:lineRule="atLeast"/>
            <w:rPr>
              <w:rFonts w:asciiTheme="minorHAnsi" w:eastAsiaTheme="minorEastAsia" w:hAnsiTheme="minorHAnsi" w:cstheme="minorBidi"/>
              <w:noProof/>
              <w:sz w:val="22"/>
            </w:rPr>
          </w:pPr>
          <w:hyperlink w:anchor="_Toc114409670" w:history="1">
            <w:r w:rsidR="00774CCB" w:rsidRPr="003D0339">
              <w:rPr>
                <w:rStyle w:val="Hyperlink"/>
                <w:noProof/>
                <w:lang w:val="sv-SE"/>
              </w:rPr>
              <w:t>1.4. Nguyên liệu, nhiên liệu, vật liệu, phế liệu, điện năng, hóa chất sử dụng, nguồn cung cấp điện nước của cơ sở:</w:t>
            </w:r>
            <w:r w:rsidR="00774CCB" w:rsidRPr="003D0339">
              <w:rPr>
                <w:noProof/>
                <w:webHidden/>
              </w:rPr>
              <w:tab/>
            </w:r>
            <w:r w:rsidR="00774CCB" w:rsidRPr="003D0339">
              <w:rPr>
                <w:noProof/>
                <w:webHidden/>
              </w:rPr>
              <w:fldChar w:fldCharType="begin"/>
            </w:r>
            <w:r w:rsidR="00774CCB" w:rsidRPr="003D0339">
              <w:rPr>
                <w:noProof/>
                <w:webHidden/>
              </w:rPr>
              <w:instrText xml:space="preserve"> PAGEREF _Toc114409670 \h </w:instrText>
            </w:r>
            <w:r w:rsidR="00774CCB" w:rsidRPr="003D0339">
              <w:rPr>
                <w:noProof/>
                <w:webHidden/>
              </w:rPr>
            </w:r>
            <w:r w:rsidR="00774CCB" w:rsidRPr="003D0339">
              <w:rPr>
                <w:noProof/>
                <w:webHidden/>
              </w:rPr>
              <w:fldChar w:fldCharType="separate"/>
            </w:r>
            <w:r w:rsidR="003D0339" w:rsidRPr="003D0339">
              <w:rPr>
                <w:noProof/>
                <w:webHidden/>
              </w:rPr>
              <w:t>14</w:t>
            </w:r>
            <w:r w:rsidR="00774CCB" w:rsidRPr="003D0339">
              <w:rPr>
                <w:noProof/>
                <w:webHidden/>
              </w:rPr>
              <w:fldChar w:fldCharType="end"/>
            </w:r>
          </w:hyperlink>
        </w:p>
        <w:p w14:paraId="470BCE31" w14:textId="26EBDC2F" w:rsidR="00774CCB" w:rsidRPr="003D0339" w:rsidRDefault="00434CDB" w:rsidP="00C34069">
          <w:pPr>
            <w:pStyle w:val="TOC2"/>
            <w:tabs>
              <w:tab w:val="clear" w:pos="9214"/>
              <w:tab w:val="right" w:leader="dot" w:pos="9212"/>
            </w:tabs>
            <w:spacing w:line="320" w:lineRule="atLeast"/>
            <w:rPr>
              <w:rFonts w:asciiTheme="minorHAnsi" w:eastAsiaTheme="minorEastAsia" w:hAnsiTheme="minorHAnsi" w:cstheme="minorBidi"/>
              <w:b w:val="0"/>
              <w:sz w:val="22"/>
            </w:rPr>
          </w:pPr>
          <w:hyperlink w:anchor="_Toc114409671" w:history="1">
            <w:r w:rsidR="00774CCB" w:rsidRPr="003D0339">
              <w:rPr>
                <w:rStyle w:val="Hyperlink"/>
                <w:b w:val="0"/>
                <w:lang w:val="sv-SE"/>
              </w:rPr>
              <w:t>1.4.1. Giai đoạn thi công xây dựng</w:t>
            </w:r>
            <w:r w:rsidR="00774CCB" w:rsidRPr="003D0339">
              <w:rPr>
                <w:b w:val="0"/>
                <w:webHidden/>
              </w:rPr>
              <w:tab/>
            </w:r>
            <w:r w:rsidR="00774CCB" w:rsidRPr="003D0339">
              <w:rPr>
                <w:b w:val="0"/>
                <w:webHidden/>
              </w:rPr>
              <w:fldChar w:fldCharType="begin"/>
            </w:r>
            <w:r w:rsidR="00774CCB" w:rsidRPr="003D0339">
              <w:rPr>
                <w:b w:val="0"/>
                <w:webHidden/>
              </w:rPr>
              <w:instrText xml:space="preserve"> PAGEREF _Toc114409671 \h </w:instrText>
            </w:r>
            <w:r w:rsidR="00774CCB" w:rsidRPr="003D0339">
              <w:rPr>
                <w:b w:val="0"/>
                <w:webHidden/>
              </w:rPr>
            </w:r>
            <w:r w:rsidR="00774CCB" w:rsidRPr="003D0339">
              <w:rPr>
                <w:b w:val="0"/>
                <w:webHidden/>
              </w:rPr>
              <w:fldChar w:fldCharType="separate"/>
            </w:r>
            <w:r w:rsidR="003D0339" w:rsidRPr="003D0339">
              <w:rPr>
                <w:b w:val="0"/>
                <w:webHidden/>
              </w:rPr>
              <w:t>14</w:t>
            </w:r>
            <w:r w:rsidR="00774CCB" w:rsidRPr="003D0339">
              <w:rPr>
                <w:b w:val="0"/>
                <w:webHidden/>
              </w:rPr>
              <w:fldChar w:fldCharType="end"/>
            </w:r>
          </w:hyperlink>
        </w:p>
        <w:p w14:paraId="2AF20FCF" w14:textId="38A700A6" w:rsidR="00774CCB" w:rsidRPr="003D0339" w:rsidRDefault="00434CDB" w:rsidP="00C34069">
          <w:pPr>
            <w:pStyle w:val="TOC2"/>
            <w:tabs>
              <w:tab w:val="clear" w:pos="9214"/>
              <w:tab w:val="right" w:leader="dot" w:pos="9212"/>
            </w:tabs>
            <w:spacing w:line="320" w:lineRule="atLeast"/>
            <w:rPr>
              <w:rFonts w:asciiTheme="minorHAnsi" w:eastAsiaTheme="minorEastAsia" w:hAnsiTheme="minorHAnsi" w:cstheme="minorBidi"/>
              <w:b w:val="0"/>
              <w:sz w:val="22"/>
            </w:rPr>
          </w:pPr>
          <w:hyperlink w:anchor="_Toc114409672" w:history="1">
            <w:r w:rsidR="00774CCB" w:rsidRPr="003D0339">
              <w:rPr>
                <w:rStyle w:val="Hyperlink"/>
                <w:b w:val="0"/>
              </w:rPr>
              <w:t>1.4.2. Giai đoạn Dự án đầu tư đi vào hoạt động</w:t>
            </w:r>
            <w:r w:rsidR="00774CCB" w:rsidRPr="003D0339">
              <w:rPr>
                <w:b w:val="0"/>
                <w:webHidden/>
              </w:rPr>
              <w:tab/>
            </w:r>
            <w:r w:rsidR="00774CCB" w:rsidRPr="003D0339">
              <w:rPr>
                <w:b w:val="0"/>
                <w:webHidden/>
              </w:rPr>
              <w:fldChar w:fldCharType="begin"/>
            </w:r>
            <w:r w:rsidR="00774CCB" w:rsidRPr="003D0339">
              <w:rPr>
                <w:b w:val="0"/>
                <w:webHidden/>
              </w:rPr>
              <w:instrText xml:space="preserve"> PAGEREF _Toc114409672 \h </w:instrText>
            </w:r>
            <w:r w:rsidR="00774CCB" w:rsidRPr="003D0339">
              <w:rPr>
                <w:b w:val="0"/>
                <w:webHidden/>
              </w:rPr>
            </w:r>
            <w:r w:rsidR="00774CCB" w:rsidRPr="003D0339">
              <w:rPr>
                <w:b w:val="0"/>
                <w:webHidden/>
              </w:rPr>
              <w:fldChar w:fldCharType="separate"/>
            </w:r>
            <w:r w:rsidR="003D0339" w:rsidRPr="003D0339">
              <w:rPr>
                <w:b w:val="0"/>
                <w:webHidden/>
              </w:rPr>
              <w:t>17</w:t>
            </w:r>
            <w:r w:rsidR="00774CCB" w:rsidRPr="003D0339">
              <w:rPr>
                <w:b w:val="0"/>
                <w:webHidden/>
              </w:rPr>
              <w:fldChar w:fldCharType="end"/>
            </w:r>
          </w:hyperlink>
        </w:p>
        <w:p w14:paraId="23554228" w14:textId="55264A45" w:rsidR="00774CCB" w:rsidRPr="003D0339" w:rsidRDefault="00434CDB" w:rsidP="00C34069">
          <w:pPr>
            <w:pStyle w:val="TOC1"/>
            <w:tabs>
              <w:tab w:val="clear" w:pos="9062"/>
              <w:tab w:val="right" w:leader="dot" w:pos="9212"/>
            </w:tabs>
            <w:spacing w:line="320" w:lineRule="atLeast"/>
            <w:rPr>
              <w:rFonts w:asciiTheme="minorHAnsi" w:eastAsiaTheme="minorEastAsia" w:hAnsiTheme="minorHAnsi" w:cstheme="minorBidi"/>
              <w:noProof/>
              <w:sz w:val="22"/>
            </w:rPr>
          </w:pPr>
          <w:hyperlink w:anchor="_Toc114409673" w:history="1">
            <w:r w:rsidR="00774CCB" w:rsidRPr="003D0339">
              <w:rPr>
                <w:rStyle w:val="Hyperlink"/>
                <w:noProof/>
              </w:rPr>
              <w:t>Chương II</w:t>
            </w:r>
            <w:r w:rsidR="00774CCB" w:rsidRPr="003D0339">
              <w:rPr>
                <w:noProof/>
                <w:webHidden/>
              </w:rPr>
              <w:tab/>
            </w:r>
            <w:r w:rsidR="00774CCB" w:rsidRPr="003D0339">
              <w:rPr>
                <w:noProof/>
                <w:webHidden/>
              </w:rPr>
              <w:fldChar w:fldCharType="begin"/>
            </w:r>
            <w:r w:rsidR="00774CCB" w:rsidRPr="003D0339">
              <w:rPr>
                <w:noProof/>
                <w:webHidden/>
              </w:rPr>
              <w:instrText xml:space="preserve"> PAGEREF _Toc114409673 \h </w:instrText>
            </w:r>
            <w:r w:rsidR="00774CCB" w:rsidRPr="003D0339">
              <w:rPr>
                <w:noProof/>
                <w:webHidden/>
              </w:rPr>
            </w:r>
            <w:r w:rsidR="00774CCB" w:rsidRPr="003D0339">
              <w:rPr>
                <w:noProof/>
                <w:webHidden/>
              </w:rPr>
              <w:fldChar w:fldCharType="separate"/>
            </w:r>
            <w:r w:rsidR="003D0339" w:rsidRPr="003D0339">
              <w:rPr>
                <w:noProof/>
                <w:webHidden/>
              </w:rPr>
              <w:t>22</w:t>
            </w:r>
            <w:r w:rsidR="00774CCB" w:rsidRPr="003D0339">
              <w:rPr>
                <w:noProof/>
                <w:webHidden/>
              </w:rPr>
              <w:fldChar w:fldCharType="end"/>
            </w:r>
          </w:hyperlink>
        </w:p>
        <w:p w14:paraId="18D7B6B9" w14:textId="3C92FBBE" w:rsidR="00774CCB" w:rsidRPr="003D0339" w:rsidRDefault="00434CDB" w:rsidP="00C34069">
          <w:pPr>
            <w:pStyle w:val="TOC1"/>
            <w:tabs>
              <w:tab w:val="clear" w:pos="9062"/>
              <w:tab w:val="right" w:leader="dot" w:pos="9212"/>
            </w:tabs>
            <w:spacing w:line="320" w:lineRule="atLeast"/>
            <w:rPr>
              <w:rFonts w:asciiTheme="minorHAnsi" w:eastAsiaTheme="minorEastAsia" w:hAnsiTheme="minorHAnsi" w:cstheme="minorBidi"/>
              <w:noProof/>
              <w:sz w:val="22"/>
            </w:rPr>
          </w:pPr>
          <w:hyperlink w:anchor="_Toc114409674" w:history="1">
            <w:r w:rsidR="00774CCB" w:rsidRPr="003D0339">
              <w:rPr>
                <w:rStyle w:val="Hyperlink"/>
                <w:noProof/>
              </w:rPr>
              <w:t>SỰ PHÙ HỢP CỦA CƠ SỞ VỚI QUY HOẠCH, KHẢ NĂNG CHỊU TẢI CỦA MÔI TRƯỜNG</w:t>
            </w:r>
            <w:r w:rsidR="00774CCB" w:rsidRPr="003D0339">
              <w:rPr>
                <w:noProof/>
                <w:webHidden/>
              </w:rPr>
              <w:tab/>
            </w:r>
            <w:r w:rsidR="00774CCB" w:rsidRPr="003D0339">
              <w:rPr>
                <w:noProof/>
                <w:webHidden/>
              </w:rPr>
              <w:fldChar w:fldCharType="begin"/>
            </w:r>
            <w:r w:rsidR="00774CCB" w:rsidRPr="003D0339">
              <w:rPr>
                <w:noProof/>
                <w:webHidden/>
              </w:rPr>
              <w:instrText xml:space="preserve"> PAGEREF _Toc114409674 \h </w:instrText>
            </w:r>
            <w:r w:rsidR="00774CCB" w:rsidRPr="003D0339">
              <w:rPr>
                <w:noProof/>
                <w:webHidden/>
              </w:rPr>
            </w:r>
            <w:r w:rsidR="00774CCB" w:rsidRPr="003D0339">
              <w:rPr>
                <w:noProof/>
                <w:webHidden/>
              </w:rPr>
              <w:fldChar w:fldCharType="separate"/>
            </w:r>
            <w:r w:rsidR="003D0339" w:rsidRPr="003D0339">
              <w:rPr>
                <w:noProof/>
                <w:webHidden/>
              </w:rPr>
              <w:t>22</w:t>
            </w:r>
            <w:r w:rsidR="00774CCB" w:rsidRPr="003D0339">
              <w:rPr>
                <w:noProof/>
                <w:webHidden/>
              </w:rPr>
              <w:fldChar w:fldCharType="end"/>
            </w:r>
          </w:hyperlink>
        </w:p>
        <w:p w14:paraId="2689A7E8" w14:textId="728E92E7" w:rsidR="00774CCB" w:rsidRPr="003D0339" w:rsidRDefault="00434CDB" w:rsidP="00C34069">
          <w:pPr>
            <w:pStyle w:val="TOC2"/>
            <w:tabs>
              <w:tab w:val="clear" w:pos="9214"/>
              <w:tab w:val="right" w:leader="dot" w:pos="9212"/>
            </w:tabs>
            <w:spacing w:line="320" w:lineRule="atLeast"/>
            <w:rPr>
              <w:rFonts w:asciiTheme="minorHAnsi" w:eastAsiaTheme="minorEastAsia" w:hAnsiTheme="minorHAnsi" w:cstheme="minorBidi"/>
              <w:b w:val="0"/>
              <w:sz w:val="22"/>
            </w:rPr>
          </w:pPr>
          <w:hyperlink w:anchor="_Toc114409675" w:history="1">
            <w:r w:rsidR="00774CCB" w:rsidRPr="003D0339">
              <w:rPr>
                <w:rStyle w:val="Hyperlink"/>
                <w:b w:val="0"/>
              </w:rPr>
              <w:t>2.1. Sự phù hợp của cơ sở với quy hoạch bảo vệ môi trường quốc gia, quy hoạch tỉnh, phân vùng môi trường</w:t>
            </w:r>
            <w:r w:rsidR="00774CCB" w:rsidRPr="003D0339">
              <w:rPr>
                <w:b w:val="0"/>
                <w:webHidden/>
              </w:rPr>
              <w:tab/>
            </w:r>
            <w:r w:rsidR="00774CCB" w:rsidRPr="003D0339">
              <w:rPr>
                <w:b w:val="0"/>
                <w:webHidden/>
              </w:rPr>
              <w:fldChar w:fldCharType="begin"/>
            </w:r>
            <w:r w:rsidR="00774CCB" w:rsidRPr="003D0339">
              <w:rPr>
                <w:b w:val="0"/>
                <w:webHidden/>
              </w:rPr>
              <w:instrText xml:space="preserve"> PAGEREF _Toc114409675 \h </w:instrText>
            </w:r>
            <w:r w:rsidR="00774CCB" w:rsidRPr="003D0339">
              <w:rPr>
                <w:b w:val="0"/>
                <w:webHidden/>
              </w:rPr>
            </w:r>
            <w:r w:rsidR="00774CCB" w:rsidRPr="003D0339">
              <w:rPr>
                <w:b w:val="0"/>
                <w:webHidden/>
              </w:rPr>
              <w:fldChar w:fldCharType="separate"/>
            </w:r>
            <w:r w:rsidR="003D0339" w:rsidRPr="003D0339">
              <w:rPr>
                <w:b w:val="0"/>
                <w:webHidden/>
              </w:rPr>
              <w:t>22</w:t>
            </w:r>
            <w:r w:rsidR="00774CCB" w:rsidRPr="003D0339">
              <w:rPr>
                <w:b w:val="0"/>
                <w:webHidden/>
              </w:rPr>
              <w:fldChar w:fldCharType="end"/>
            </w:r>
          </w:hyperlink>
        </w:p>
        <w:p w14:paraId="09FB3AD0" w14:textId="2E2503AA" w:rsidR="00774CCB" w:rsidRPr="003D0339" w:rsidRDefault="00434CDB" w:rsidP="00C34069">
          <w:pPr>
            <w:pStyle w:val="TOC2"/>
            <w:tabs>
              <w:tab w:val="clear" w:pos="9214"/>
              <w:tab w:val="right" w:leader="dot" w:pos="9212"/>
            </w:tabs>
            <w:spacing w:line="320" w:lineRule="atLeast"/>
            <w:rPr>
              <w:rFonts w:asciiTheme="minorHAnsi" w:eastAsiaTheme="minorEastAsia" w:hAnsiTheme="minorHAnsi" w:cstheme="minorBidi"/>
              <w:b w:val="0"/>
              <w:sz w:val="22"/>
            </w:rPr>
          </w:pPr>
          <w:hyperlink w:anchor="_Toc114409676" w:history="1">
            <w:r w:rsidR="00774CCB" w:rsidRPr="003D0339">
              <w:rPr>
                <w:rStyle w:val="Hyperlink"/>
                <w:b w:val="0"/>
                <w:lang w:val="sv-SE"/>
              </w:rPr>
              <w:t>2.2. Sự phù hợp của dự án đầu tư đối với khả năng chịu tải của môi trường</w:t>
            </w:r>
            <w:r w:rsidR="00774CCB" w:rsidRPr="003D0339">
              <w:rPr>
                <w:b w:val="0"/>
                <w:webHidden/>
              </w:rPr>
              <w:tab/>
            </w:r>
            <w:r w:rsidR="00774CCB" w:rsidRPr="003D0339">
              <w:rPr>
                <w:b w:val="0"/>
                <w:webHidden/>
              </w:rPr>
              <w:fldChar w:fldCharType="begin"/>
            </w:r>
            <w:r w:rsidR="00774CCB" w:rsidRPr="003D0339">
              <w:rPr>
                <w:b w:val="0"/>
                <w:webHidden/>
              </w:rPr>
              <w:instrText xml:space="preserve"> PAGEREF _Toc114409676 \h </w:instrText>
            </w:r>
            <w:r w:rsidR="00774CCB" w:rsidRPr="003D0339">
              <w:rPr>
                <w:b w:val="0"/>
                <w:webHidden/>
              </w:rPr>
            </w:r>
            <w:r w:rsidR="00774CCB" w:rsidRPr="003D0339">
              <w:rPr>
                <w:b w:val="0"/>
                <w:webHidden/>
              </w:rPr>
              <w:fldChar w:fldCharType="separate"/>
            </w:r>
            <w:r w:rsidR="003D0339" w:rsidRPr="003D0339">
              <w:rPr>
                <w:b w:val="0"/>
                <w:webHidden/>
              </w:rPr>
              <w:t>22</w:t>
            </w:r>
            <w:r w:rsidR="00774CCB" w:rsidRPr="003D0339">
              <w:rPr>
                <w:b w:val="0"/>
                <w:webHidden/>
              </w:rPr>
              <w:fldChar w:fldCharType="end"/>
            </w:r>
          </w:hyperlink>
        </w:p>
        <w:p w14:paraId="060BF4A3" w14:textId="73DEDECB" w:rsidR="00774CCB" w:rsidRPr="003D0339" w:rsidRDefault="00434CDB" w:rsidP="00C34069">
          <w:pPr>
            <w:pStyle w:val="TOC1"/>
            <w:tabs>
              <w:tab w:val="clear" w:pos="9062"/>
              <w:tab w:val="right" w:leader="dot" w:pos="9212"/>
            </w:tabs>
            <w:spacing w:line="320" w:lineRule="atLeast"/>
            <w:rPr>
              <w:rFonts w:asciiTheme="minorHAnsi" w:eastAsiaTheme="minorEastAsia" w:hAnsiTheme="minorHAnsi" w:cstheme="minorBidi"/>
              <w:noProof/>
              <w:sz w:val="22"/>
            </w:rPr>
          </w:pPr>
          <w:hyperlink w:anchor="_Toc114409677" w:history="1">
            <w:r w:rsidR="00774CCB" w:rsidRPr="003D0339">
              <w:rPr>
                <w:rStyle w:val="Hyperlink"/>
                <w:noProof/>
                <w:lang w:val="sv-SE"/>
              </w:rPr>
              <w:t>Chương III</w:t>
            </w:r>
            <w:r w:rsidR="00774CCB" w:rsidRPr="003D0339">
              <w:rPr>
                <w:noProof/>
                <w:webHidden/>
              </w:rPr>
              <w:tab/>
            </w:r>
            <w:r w:rsidR="00774CCB" w:rsidRPr="003D0339">
              <w:rPr>
                <w:noProof/>
                <w:webHidden/>
              </w:rPr>
              <w:fldChar w:fldCharType="begin"/>
            </w:r>
            <w:r w:rsidR="00774CCB" w:rsidRPr="003D0339">
              <w:rPr>
                <w:noProof/>
                <w:webHidden/>
              </w:rPr>
              <w:instrText xml:space="preserve"> PAGEREF _Toc114409677 \h </w:instrText>
            </w:r>
            <w:r w:rsidR="00774CCB" w:rsidRPr="003D0339">
              <w:rPr>
                <w:noProof/>
                <w:webHidden/>
              </w:rPr>
            </w:r>
            <w:r w:rsidR="00774CCB" w:rsidRPr="003D0339">
              <w:rPr>
                <w:noProof/>
                <w:webHidden/>
              </w:rPr>
              <w:fldChar w:fldCharType="separate"/>
            </w:r>
            <w:r w:rsidR="003D0339" w:rsidRPr="003D0339">
              <w:rPr>
                <w:noProof/>
                <w:webHidden/>
              </w:rPr>
              <w:t>23</w:t>
            </w:r>
            <w:r w:rsidR="00774CCB" w:rsidRPr="003D0339">
              <w:rPr>
                <w:noProof/>
                <w:webHidden/>
              </w:rPr>
              <w:fldChar w:fldCharType="end"/>
            </w:r>
          </w:hyperlink>
        </w:p>
        <w:p w14:paraId="13B4D81A" w14:textId="116DCC72" w:rsidR="00774CCB" w:rsidRPr="003D0339" w:rsidRDefault="00434CDB" w:rsidP="00C34069">
          <w:pPr>
            <w:pStyle w:val="TOC1"/>
            <w:tabs>
              <w:tab w:val="clear" w:pos="9062"/>
              <w:tab w:val="right" w:leader="dot" w:pos="9212"/>
            </w:tabs>
            <w:spacing w:line="320" w:lineRule="atLeast"/>
            <w:rPr>
              <w:rFonts w:asciiTheme="minorHAnsi" w:eastAsiaTheme="minorEastAsia" w:hAnsiTheme="minorHAnsi" w:cstheme="minorBidi"/>
              <w:noProof/>
              <w:sz w:val="22"/>
            </w:rPr>
          </w:pPr>
          <w:hyperlink w:anchor="_Toc114409678" w:history="1">
            <w:r w:rsidR="00774CCB" w:rsidRPr="003D0339">
              <w:rPr>
                <w:rStyle w:val="Hyperlink"/>
                <w:noProof/>
                <w:lang w:val="sv-SE"/>
              </w:rPr>
              <w:t>ĐÁNH GIÁ HIỆN TRẠNG MÔI TRƯỜNG NƠI THỰC HIỆN DỰ ÁN ĐẦU TƯ</w:t>
            </w:r>
            <w:r w:rsidR="00774CCB" w:rsidRPr="003D0339">
              <w:rPr>
                <w:noProof/>
                <w:webHidden/>
              </w:rPr>
              <w:tab/>
            </w:r>
            <w:r w:rsidR="00774CCB" w:rsidRPr="003D0339">
              <w:rPr>
                <w:noProof/>
                <w:webHidden/>
              </w:rPr>
              <w:fldChar w:fldCharType="begin"/>
            </w:r>
            <w:r w:rsidR="00774CCB" w:rsidRPr="003D0339">
              <w:rPr>
                <w:noProof/>
                <w:webHidden/>
              </w:rPr>
              <w:instrText xml:space="preserve"> PAGEREF _Toc114409678 \h </w:instrText>
            </w:r>
            <w:r w:rsidR="00774CCB" w:rsidRPr="003D0339">
              <w:rPr>
                <w:noProof/>
                <w:webHidden/>
              </w:rPr>
            </w:r>
            <w:r w:rsidR="00774CCB" w:rsidRPr="003D0339">
              <w:rPr>
                <w:noProof/>
                <w:webHidden/>
              </w:rPr>
              <w:fldChar w:fldCharType="separate"/>
            </w:r>
            <w:r w:rsidR="003D0339" w:rsidRPr="003D0339">
              <w:rPr>
                <w:noProof/>
                <w:webHidden/>
              </w:rPr>
              <w:t>23</w:t>
            </w:r>
            <w:r w:rsidR="00774CCB" w:rsidRPr="003D0339">
              <w:rPr>
                <w:noProof/>
                <w:webHidden/>
              </w:rPr>
              <w:fldChar w:fldCharType="end"/>
            </w:r>
          </w:hyperlink>
        </w:p>
        <w:p w14:paraId="1BD30A7B" w14:textId="52DDF7DF" w:rsidR="00774CCB" w:rsidRPr="003D0339" w:rsidRDefault="00434CDB" w:rsidP="00C34069">
          <w:pPr>
            <w:pStyle w:val="TOC1"/>
            <w:tabs>
              <w:tab w:val="clear" w:pos="9062"/>
              <w:tab w:val="right" w:leader="dot" w:pos="9212"/>
            </w:tabs>
            <w:spacing w:line="320" w:lineRule="atLeast"/>
            <w:rPr>
              <w:rFonts w:asciiTheme="minorHAnsi" w:eastAsiaTheme="minorEastAsia" w:hAnsiTheme="minorHAnsi" w:cstheme="minorBidi"/>
              <w:noProof/>
              <w:sz w:val="22"/>
            </w:rPr>
          </w:pPr>
          <w:hyperlink w:anchor="_Toc114409679" w:history="1">
            <w:r w:rsidR="00774CCB" w:rsidRPr="003D0339">
              <w:rPr>
                <w:rStyle w:val="Hyperlink"/>
                <w:noProof/>
                <w:lang w:val="sv-SE"/>
              </w:rPr>
              <w:t>Chương IV</w:t>
            </w:r>
            <w:r w:rsidR="00774CCB" w:rsidRPr="003D0339">
              <w:rPr>
                <w:noProof/>
                <w:webHidden/>
              </w:rPr>
              <w:tab/>
            </w:r>
            <w:r w:rsidR="00774CCB" w:rsidRPr="003D0339">
              <w:rPr>
                <w:noProof/>
                <w:webHidden/>
              </w:rPr>
              <w:fldChar w:fldCharType="begin"/>
            </w:r>
            <w:r w:rsidR="00774CCB" w:rsidRPr="003D0339">
              <w:rPr>
                <w:noProof/>
                <w:webHidden/>
              </w:rPr>
              <w:instrText xml:space="preserve"> PAGEREF _Toc114409679 \h </w:instrText>
            </w:r>
            <w:r w:rsidR="00774CCB" w:rsidRPr="003D0339">
              <w:rPr>
                <w:noProof/>
                <w:webHidden/>
              </w:rPr>
            </w:r>
            <w:r w:rsidR="00774CCB" w:rsidRPr="003D0339">
              <w:rPr>
                <w:noProof/>
                <w:webHidden/>
              </w:rPr>
              <w:fldChar w:fldCharType="separate"/>
            </w:r>
            <w:r w:rsidR="003D0339" w:rsidRPr="003D0339">
              <w:rPr>
                <w:noProof/>
                <w:webHidden/>
              </w:rPr>
              <w:t>24</w:t>
            </w:r>
            <w:r w:rsidR="00774CCB" w:rsidRPr="003D0339">
              <w:rPr>
                <w:noProof/>
                <w:webHidden/>
              </w:rPr>
              <w:fldChar w:fldCharType="end"/>
            </w:r>
          </w:hyperlink>
        </w:p>
        <w:p w14:paraId="0A45CA88" w14:textId="1259F880" w:rsidR="00774CCB" w:rsidRPr="003D0339" w:rsidRDefault="00434CDB" w:rsidP="00C34069">
          <w:pPr>
            <w:pStyle w:val="TOC1"/>
            <w:tabs>
              <w:tab w:val="clear" w:pos="9062"/>
              <w:tab w:val="right" w:leader="dot" w:pos="9212"/>
            </w:tabs>
            <w:spacing w:line="320" w:lineRule="atLeast"/>
            <w:rPr>
              <w:rFonts w:asciiTheme="minorHAnsi" w:eastAsiaTheme="minorEastAsia" w:hAnsiTheme="minorHAnsi" w:cstheme="minorBidi"/>
              <w:noProof/>
              <w:sz w:val="22"/>
            </w:rPr>
          </w:pPr>
          <w:hyperlink w:anchor="_Toc114409680" w:history="1">
            <w:r w:rsidR="00774CCB" w:rsidRPr="003D0339">
              <w:rPr>
                <w:rStyle w:val="Hyperlink"/>
                <w:noProof/>
                <w:lang w:val="sv-SE"/>
              </w:rPr>
              <w:t>ĐÁNH GIÁ, DỰ BÁO TÁC ĐỘNG MÔI TRƯỜNG CỦA DỰ ÁN ĐẦU TƯ VÀ ĐỀ XUẤT CÁC CÔNG TRÌNH BIỆN PHÁP BẢO VỆ MÔI TRƯỜNG</w:t>
            </w:r>
            <w:r w:rsidR="00774CCB" w:rsidRPr="003D0339">
              <w:rPr>
                <w:noProof/>
                <w:webHidden/>
              </w:rPr>
              <w:tab/>
            </w:r>
            <w:r w:rsidR="00774CCB" w:rsidRPr="003D0339">
              <w:rPr>
                <w:noProof/>
                <w:webHidden/>
              </w:rPr>
              <w:fldChar w:fldCharType="begin"/>
            </w:r>
            <w:r w:rsidR="00774CCB" w:rsidRPr="003D0339">
              <w:rPr>
                <w:noProof/>
                <w:webHidden/>
              </w:rPr>
              <w:instrText xml:space="preserve"> PAGEREF _Toc114409680 \h </w:instrText>
            </w:r>
            <w:r w:rsidR="00774CCB" w:rsidRPr="003D0339">
              <w:rPr>
                <w:noProof/>
                <w:webHidden/>
              </w:rPr>
            </w:r>
            <w:r w:rsidR="00774CCB" w:rsidRPr="003D0339">
              <w:rPr>
                <w:noProof/>
                <w:webHidden/>
              </w:rPr>
              <w:fldChar w:fldCharType="separate"/>
            </w:r>
            <w:r w:rsidR="003D0339" w:rsidRPr="003D0339">
              <w:rPr>
                <w:noProof/>
                <w:webHidden/>
              </w:rPr>
              <w:t>24</w:t>
            </w:r>
            <w:r w:rsidR="00774CCB" w:rsidRPr="003D0339">
              <w:rPr>
                <w:noProof/>
                <w:webHidden/>
              </w:rPr>
              <w:fldChar w:fldCharType="end"/>
            </w:r>
          </w:hyperlink>
        </w:p>
        <w:p w14:paraId="32777F93" w14:textId="0D22666B" w:rsidR="00774CCB" w:rsidRPr="003D0339" w:rsidRDefault="00434CDB" w:rsidP="00C34069">
          <w:pPr>
            <w:pStyle w:val="TOC1"/>
            <w:tabs>
              <w:tab w:val="clear" w:pos="9062"/>
              <w:tab w:val="right" w:leader="dot" w:pos="9212"/>
            </w:tabs>
            <w:spacing w:line="320" w:lineRule="atLeast"/>
            <w:rPr>
              <w:rFonts w:asciiTheme="minorHAnsi" w:eastAsiaTheme="minorEastAsia" w:hAnsiTheme="minorHAnsi" w:cstheme="minorBidi"/>
              <w:noProof/>
              <w:sz w:val="22"/>
            </w:rPr>
          </w:pPr>
          <w:hyperlink w:anchor="_Toc114409681" w:history="1">
            <w:r w:rsidR="00774CCB" w:rsidRPr="003D0339">
              <w:rPr>
                <w:rStyle w:val="Hyperlink"/>
                <w:noProof/>
                <w:lang w:val="sv-SE"/>
              </w:rPr>
              <w:t>4.1. Đánh giá tác động và đề xuất các công trình, biện pháp bảo vệ môi trường trong giai đoạn triển khai thực hiện Dự án đầu tư</w:t>
            </w:r>
            <w:r w:rsidR="00774CCB" w:rsidRPr="003D0339">
              <w:rPr>
                <w:noProof/>
                <w:webHidden/>
              </w:rPr>
              <w:tab/>
            </w:r>
            <w:r w:rsidR="00774CCB" w:rsidRPr="003D0339">
              <w:rPr>
                <w:noProof/>
                <w:webHidden/>
              </w:rPr>
              <w:fldChar w:fldCharType="begin"/>
            </w:r>
            <w:r w:rsidR="00774CCB" w:rsidRPr="003D0339">
              <w:rPr>
                <w:noProof/>
                <w:webHidden/>
              </w:rPr>
              <w:instrText xml:space="preserve"> PAGEREF _Toc114409681 \h </w:instrText>
            </w:r>
            <w:r w:rsidR="00774CCB" w:rsidRPr="003D0339">
              <w:rPr>
                <w:noProof/>
                <w:webHidden/>
              </w:rPr>
            </w:r>
            <w:r w:rsidR="00774CCB" w:rsidRPr="003D0339">
              <w:rPr>
                <w:noProof/>
                <w:webHidden/>
              </w:rPr>
              <w:fldChar w:fldCharType="separate"/>
            </w:r>
            <w:r w:rsidR="003D0339" w:rsidRPr="003D0339">
              <w:rPr>
                <w:noProof/>
                <w:webHidden/>
              </w:rPr>
              <w:t>24</w:t>
            </w:r>
            <w:r w:rsidR="00774CCB" w:rsidRPr="003D0339">
              <w:rPr>
                <w:noProof/>
                <w:webHidden/>
              </w:rPr>
              <w:fldChar w:fldCharType="end"/>
            </w:r>
          </w:hyperlink>
        </w:p>
        <w:p w14:paraId="2D65FEC6" w14:textId="0A0FCF7F" w:rsidR="00774CCB" w:rsidRPr="003D0339" w:rsidRDefault="00434CDB" w:rsidP="00C34069">
          <w:pPr>
            <w:pStyle w:val="TOC2"/>
            <w:tabs>
              <w:tab w:val="clear" w:pos="9214"/>
              <w:tab w:val="right" w:leader="dot" w:pos="9212"/>
            </w:tabs>
            <w:spacing w:line="320" w:lineRule="atLeast"/>
            <w:rPr>
              <w:rFonts w:asciiTheme="minorHAnsi" w:eastAsiaTheme="minorEastAsia" w:hAnsiTheme="minorHAnsi" w:cstheme="minorBidi"/>
              <w:b w:val="0"/>
              <w:sz w:val="22"/>
            </w:rPr>
          </w:pPr>
          <w:hyperlink w:anchor="_Toc114409682" w:history="1">
            <w:r w:rsidR="00774CCB" w:rsidRPr="003D0339">
              <w:rPr>
                <w:rStyle w:val="Hyperlink"/>
                <w:b w:val="0"/>
                <w:lang w:val="sv-SE"/>
              </w:rPr>
              <w:t>4.1.1. Đánh giá, dự báo các tác động</w:t>
            </w:r>
            <w:r w:rsidR="00774CCB" w:rsidRPr="003D0339">
              <w:rPr>
                <w:b w:val="0"/>
                <w:webHidden/>
              </w:rPr>
              <w:tab/>
            </w:r>
            <w:r w:rsidR="00774CCB" w:rsidRPr="003D0339">
              <w:rPr>
                <w:b w:val="0"/>
                <w:webHidden/>
              </w:rPr>
              <w:fldChar w:fldCharType="begin"/>
            </w:r>
            <w:r w:rsidR="00774CCB" w:rsidRPr="003D0339">
              <w:rPr>
                <w:b w:val="0"/>
                <w:webHidden/>
              </w:rPr>
              <w:instrText xml:space="preserve"> PAGEREF _Toc114409682 \h </w:instrText>
            </w:r>
            <w:r w:rsidR="00774CCB" w:rsidRPr="003D0339">
              <w:rPr>
                <w:b w:val="0"/>
                <w:webHidden/>
              </w:rPr>
            </w:r>
            <w:r w:rsidR="00774CCB" w:rsidRPr="003D0339">
              <w:rPr>
                <w:b w:val="0"/>
                <w:webHidden/>
              </w:rPr>
              <w:fldChar w:fldCharType="separate"/>
            </w:r>
            <w:r w:rsidR="003D0339" w:rsidRPr="003D0339">
              <w:rPr>
                <w:b w:val="0"/>
                <w:webHidden/>
              </w:rPr>
              <w:t>24</w:t>
            </w:r>
            <w:r w:rsidR="00774CCB" w:rsidRPr="003D0339">
              <w:rPr>
                <w:b w:val="0"/>
                <w:webHidden/>
              </w:rPr>
              <w:fldChar w:fldCharType="end"/>
            </w:r>
          </w:hyperlink>
        </w:p>
        <w:p w14:paraId="3CEBB9A3" w14:textId="2E7BD0C7" w:rsidR="00774CCB" w:rsidRPr="003D0339" w:rsidRDefault="00434CDB" w:rsidP="00C34069">
          <w:pPr>
            <w:pStyle w:val="TOC3"/>
            <w:tabs>
              <w:tab w:val="clear" w:pos="9062"/>
              <w:tab w:val="right" w:leader="dot" w:pos="9212"/>
            </w:tabs>
            <w:spacing w:line="320" w:lineRule="atLeast"/>
            <w:rPr>
              <w:rFonts w:asciiTheme="minorHAnsi" w:eastAsiaTheme="minorEastAsia" w:hAnsiTheme="minorHAnsi" w:cstheme="minorBidi"/>
              <w:i w:val="0"/>
              <w:sz w:val="22"/>
              <w:lang w:val="en-US"/>
            </w:rPr>
          </w:pPr>
          <w:hyperlink w:anchor="_Toc114409683" w:history="1">
            <w:r w:rsidR="00774CCB" w:rsidRPr="003D0339">
              <w:rPr>
                <w:rStyle w:val="Hyperlink"/>
                <w:i w:val="0"/>
                <w:lang w:val="sv-SE"/>
              </w:rPr>
              <w:t>4.1.1.1. Đánh giá, dự báo các tác động liên quan đến chất thải</w:t>
            </w:r>
            <w:r w:rsidR="00774CCB" w:rsidRPr="003D0339">
              <w:rPr>
                <w:i w:val="0"/>
                <w:webHidden/>
              </w:rPr>
              <w:tab/>
            </w:r>
            <w:r w:rsidR="00774CCB" w:rsidRPr="003D0339">
              <w:rPr>
                <w:i w:val="0"/>
                <w:webHidden/>
              </w:rPr>
              <w:fldChar w:fldCharType="begin"/>
            </w:r>
            <w:r w:rsidR="00774CCB" w:rsidRPr="003D0339">
              <w:rPr>
                <w:i w:val="0"/>
                <w:webHidden/>
              </w:rPr>
              <w:instrText xml:space="preserve"> PAGEREF _Toc114409683 \h </w:instrText>
            </w:r>
            <w:r w:rsidR="00774CCB" w:rsidRPr="003D0339">
              <w:rPr>
                <w:i w:val="0"/>
                <w:webHidden/>
              </w:rPr>
            </w:r>
            <w:r w:rsidR="00774CCB" w:rsidRPr="003D0339">
              <w:rPr>
                <w:i w:val="0"/>
                <w:webHidden/>
              </w:rPr>
              <w:fldChar w:fldCharType="separate"/>
            </w:r>
            <w:r w:rsidR="003D0339" w:rsidRPr="003D0339">
              <w:rPr>
                <w:i w:val="0"/>
                <w:webHidden/>
              </w:rPr>
              <w:t>24</w:t>
            </w:r>
            <w:r w:rsidR="00774CCB" w:rsidRPr="003D0339">
              <w:rPr>
                <w:i w:val="0"/>
                <w:webHidden/>
              </w:rPr>
              <w:fldChar w:fldCharType="end"/>
            </w:r>
          </w:hyperlink>
        </w:p>
        <w:p w14:paraId="3A3D7589" w14:textId="6531896C" w:rsidR="00774CCB" w:rsidRPr="003D0339" w:rsidRDefault="00434CDB" w:rsidP="00C34069">
          <w:pPr>
            <w:pStyle w:val="TOC3"/>
            <w:tabs>
              <w:tab w:val="clear" w:pos="9062"/>
              <w:tab w:val="right" w:leader="dot" w:pos="9212"/>
            </w:tabs>
            <w:spacing w:line="320" w:lineRule="atLeast"/>
            <w:rPr>
              <w:rFonts w:asciiTheme="minorHAnsi" w:eastAsiaTheme="minorEastAsia" w:hAnsiTheme="minorHAnsi" w:cstheme="minorBidi"/>
              <w:i w:val="0"/>
              <w:sz w:val="22"/>
              <w:lang w:val="en-US"/>
            </w:rPr>
          </w:pPr>
          <w:hyperlink w:anchor="_Toc114409684" w:history="1">
            <w:r w:rsidR="00774CCB" w:rsidRPr="003D0339">
              <w:rPr>
                <w:rStyle w:val="Hyperlink"/>
                <w:i w:val="0"/>
                <w:lang w:val="sv-SE"/>
              </w:rPr>
              <w:t>4.1.1.2. Đánh giá tác động không liên quan đến chất thải</w:t>
            </w:r>
            <w:r w:rsidR="00774CCB" w:rsidRPr="003D0339">
              <w:rPr>
                <w:i w:val="0"/>
                <w:webHidden/>
              </w:rPr>
              <w:tab/>
            </w:r>
            <w:r w:rsidR="00774CCB" w:rsidRPr="003D0339">
              <w:rPr>
                <w:i w:val="0"/>
                <w:webHidden/>
              </w:rPr>
              <w:fldChar w:fldCharType="begin"/>
            </w:r>
            <w:r w:rsidR="00774CCB" w:rsidRPr="003D0339">
              <w:rPr>
                <w:i w:val="0"/>
                <w:webHidden/>
              </w:rPr>
              <w:instrText xml:space="preserve"> PAGEREF _Toc114409684 \h </w:instrText>
            </w:r>
            <w:r w:rsidR="00774CCB" w:rsidRPr="003D0339">
              <w:rPr>
                <w:i w:val="0"/>
                <w:webHidden/>
              </w:rPr>
            </w:r>
            <w:r w:rsidR="00774CCB" w:rsidRPr="003D0339">
              <w:rPr>
                <w:i w:val="0"/>
                <w:webHidden/>
              </w:rPr>
              <w:fldChar w:fldCharType="separate"/>
            </w:r>
            <w:r w:rsidR="003D0339" w:rsidRPr="003D0339">
              <w:rPr>
                <w:i w:val="0"/>
                <w:webHidden/>
              </w:rPr>
              <w:t>38</w:t>
            </w:r>
            <w:r w:rsidR="00774CCB" w:rsidRPr="003D0339">
              <w:rPr>
                <w:i w:val="0"/>
                <w:webHidden/>
              </w:rPr>
              <w:fldChar w:fldCharType="end"/>
            </w:r>
          </w:hyperlink>
        </w:p>
        <w:p w14:paraId="62D2E202" w14:textId="0190F9DA" w:rsidR="00774CCB" w:rsidRPr="003D0339" w:rsidRDefault="00434CDB" w:rsidP="00C34069">
          <w:pPr>
            <w:pStyle w:val="TOC2"/>
            <w:tabs>
              <w:tab w:val="clear" w:pos="9214"/>
              <w:tab w:val="right" w:leader="dot" w:pos="9212"/>
            </w:tabs>
            <w:spacing w:line="320" w:lineRule="atLeast"/>
            <w:rPr>
              <w:rFonts w:asciiTheme="minorHAnsi" w:eastAsiaTheme="minorEastAsia" w:hAnsiTheme="minorHAnsi" w:cstheme="minorBidi"/>
              <w:b w:val="0"/>
              <w:sz w:val="22"/>
            </w:rPr>
          </w:pPr>
          <w:hyperlink w:anchor="_Toc114409685" w:history="1">
            <w:r w:rsidR="00774CCB" w:rsidRPr="003D0339">
              <w:rPr>
                <w:rStyle w:val="Hyperlink"/>
                <w:b w:val="0"/>
                <w:lang w:val="pt-BR"/>
              </w:rPr>
              <w:t>4.1.2. Các biện pháp, công trình bảo vệ môi trường đề xuất thực hiện</w:t>
            </w:r>
            <w:r w:rsidR="00774CCB" w:rsidRPr="003D0339">
              <w:rPr>
                <w:b w:val="0"/>
                <w:webHidden/>
              </w:rPr>
              <w:tab/>
            </w:r>
            <w:r w:rsidR="00774CCB" w:rsidRPr="003D0339">
              <w:rPr>
                <w:b w:val="0"/>
                <w:webHidden/>
              </w:rPr>
              <w:fldChar w:fldCharType="begin"/>
            </w:r>
            <w:r w:rsidR="00774CCB" w:rsidRPr="003D0339">
              <w:rPr>
                <w:b w:val="0"/>
                <w:webHidden/>
              </w:rPr>
              <w:instrText xml:space="preserve"> PAGEREF _Toc114409685 \h </w:instrText>
            </w:r>
            <w:r w:rsidR="00774CCB" w:rsidRPr="003D0339">
              <w:rPr>
                <w:b w:val="0"/>
                <w:webHidden/>
              </w:rPr>
            </w:r>
            <w:r w:rsidR="00774CCB" w:rsidRPr="003D0339">
              <w:rPr>
                <w:b w:val="0"/>
                <w:webHidden/>
              </w:rPr>
              <w:fldChar w:fldCharType="separate"/>
            </w:r>
            <w:r w:rsidR="003D0339" w:rsidRPr="003D0339">
              <w:rPr>
                <w:b w:val="0"/>
                <w:webHidden/>
              </w:rPr>
              <w:t>44</w:t>
            </w:r>
            <w:r w:rsidR="00774CCB" w:rsidRPr="003D0339">
              <w:rPr>
                <w:b w:val="0"/>
                <w:webHidden/>
              </w:rPr>
              <w:fldChar w:fldCharType="end"/>
            </w:r>
          </w:hyperlink>
        </w:p>
        <w:p w14:paraId="4F354D61" w14:textId="428E6484" w:rsidR="00774CCB" w:rsidRPr="003D0339" w:rsidRDefault="00434CDB" w:rsidP="00C34069">
          <w:pPr>
            <w:pStyle w:val="TOC3"/>
            <w:tabs>
              <w:tab w:val="clear" w:pos="9062"/>
              <w:tab w:val="right" w:leader="dot" w:pos="9212"/>
            </w:tabs>
            <w:spacing w:line="320" w:lineRule="atLeast"/>
            <w:rPr>
              <w:rFonts w:asciiTheme="minorHAnsi" w:eastAsiaTheme="minorEastAsia" w:hAnsiTheme="minorHAnsi" w:cstheme="minorBidi"/>
              <w:i w:val="0"/>
              <w:sz w:val="22"/>
              <w:lang w:val="en-US"/>
            </w:rPr>
          </w:pPr>
          <w:hyperlink w:anchor="_Toc114409686" w:history="1">
            <w:r w:rsidR="00774CCB" w:rsidRPr="003D0339">
              <w:rPr>
                <w:rStyle w:val="Hyperlink"/>
                <w:i w:val="0"/>
              </w:rPr>
              <w:t>4.</w:t>
            </w:r>
            <w:r w:rsidR="00774CCB" w:rsidRPr="003D0339">
              <w:rPr>
                <w:rStyle w:val="Hyperlink"/>
                <w:i w:val="0"/>
                <w:lang w:val="vi-VN"/>
              </w:rPr>
              <w:t>1</w:t>
            </w:r>
            <w:r w:rsidR="00774CCB" w:rsidRPr="003D0339">
              <w:rPr>
                <w:rStyle w:val="Hyperlink"/>
                <w:i w:val="0"/>
              </w:rPr>
              <w:t>.2.</w:t>
            </w:r>
            <w:r w:rsidR="00774CCB" w:rsidRPr="003D0339">
              <w:rPr>
                <w:rStyle w:val="Hyperlink"/>
                <w:i w:val="0"/>
                <w:lang w:val="vi-VN"/>
              </w:rPr>
              <w:t>1</w:t>
            </w:r>
            <w:r w:rsidR="00774CCB" w:rsidRPr="003D0339">
              <w:rPr>
                <w:rStyle w:val="Hyperlink"/>
                <w:i w:val="0"/>
              </w:rPr>
              <w:t>.</w:t>
            </w:r>
            <w:r w:rsidR="00774CCB" w:rsidRPr="003D0339">
              <w:rPr>
                <w:rStyle w:val="Hyperlink"/>
                <w:i w:val="0"/>
                <w:lang w:val="vi-VN"/>
              </w:rPr>
              <w:t xml:space="preserve"> Biện pháp phòng ngừa, giảm thiểu các tác động tiêu cực của nguồn tác động liên quan đến chất thải</w:t>
            </w:r>
            <w:r w:rsidR="00774CCB" w:rsidRPr="003D0339">
              <w:rPr>
                <w:i w:val="0"/>
                <w:webHidden/>
              </w:rPr>
              <w:tab/>
            </w:r>
            <w:r w:rsidR="00774CCB" w:rsidRPr="003D0339">
              <w:rPr>
                <w:i w:val="0"/>
                <w:webHidden/>
              </w:rPr>
              <w:fldChar w:fldCharType="begin"/>
            </w:r>
            <w:r w:rsidR="00774CCB" w:rsidRPr="003D0339">
              <w:rPr>
                <w:i w:val="0"/>
                <w:webHidden/>
              </w:rPr>
              <w:instrText xml:space="preserve"> PAGEREF _Toc114409686 \h </w:instrText>
            </w:r>
            <w:r w:rsidR="00774CCB" w:rsidRPr="003D0339">
              <w:rPr>
                <w:i w:val="0"/>
                <w:webHidden/>
              </w:rPr>
            </w:r>
            <w:r w:rsidR="00774CCB" w:rsidRPr="003D0339">
              <w:rPr>
                <w:i w:val="0"/>
                <w:webHidden/>
              </w:rPr>
              <w:fldChar w:fldCharType="separate"/>
            </w:r>
            <w:r w:rsidR="003D0339" w:rsidRPr="003D0339">
              <w:rPr>
                <w:i w:val="0"/>
                <w:webHidden/>
              </w:rPr>
              <w:t>44</w:t>
            </w:r>
            <w:r w:rsidR="00774CCB" w:rsidRPr="003D0339">
              <w:rPr>
                <w:i w:val="0"/>
                <w:webHidden/>
              </w:rPr>
              <w:fldChar w:fldCharType="end"/>
            </w:r>
          </w:hyperlink>
        </w:p>
        <w:p w14:paraId="4AE6563C" w14:textId="4C7683EA" w:rsidR="00774CCB" w:rsidRPr="003D0339" w:rsidRDefault="00434CDB" w:rsidP="00C34069">
          <w:pPr>
            <w:pStyle w:val="TOC3"/>
            <w:tabs>
              <w:tab w:val="clear" w:pos="9062"/>
              <w:tab w:val="right" w:leader="dot" w:pos="9212"/>
            </w:tabs>
            <w:spacing w:line="320" w:lineRule="atLeast"/>
            <w:rPr>
              <w:rFonts w:asciiTheme="minorHAnsi" w:eastAsiaTheme="minorEastAsia" w:hAnsiTheme="minorHAnsi" w:cstheme="minorBidi"/>
              <w:i w:val="0"/>
              <w:sz w:val="22"/>
              <w:lang w:val="en-US"/>
            </w:rPr>
          </w:pPr>
          <w:hyperlink w:anchor="_Toc114409687" w:history="1">
            <w:r w:rsidR="00774CCB" w:rsidRPr="003D0339">
              <w:rPr>
                <w:rStyle w:val="Hyperlink"/>
                <w:i w:val="0"/>
                <w:lang w:val="vi-VN"/>
              </w:rPr>
              <w:t>4.1.2.2. Đối với nguồn tác động không liên quan tới chất thải</w:t>
            </w:r>
            <w:r w:rsidR="00774CCB" w:rsidRPr="003D0339">
              <w:rPr>
                <w:i w:val="0"/>
                <w:webHidden/>
              </w:rPr>
              <w:tab/>
            </w:r>
            <w:r w:rsidR="00774CCB" w:rsidRPr="003D0339">
              <w:rPr>
                <w:i w:val="0"/>
                <w:webHidden/>
              </w:rPr>
              <w:fldChar w:fldCharType="begin"/>
            </w:r>
            <w:r w:rsidR="00774CCB" w:rsidRPr="003D0339">
              <w:rPr>
                <w:i w:val="0"/>
                <w:webHidden/>
              </w:rPr>
              <w:instrText xml:space="preserve"> PAGEREF _Toc114409687 \h </w:instrText>
            </w:r>
            <w:r w:rsidR="00774CCB" w:rsidRPr="003D0339">
              <w:rPr>
                <w:i w:val="0"/>
                <w:webHidden/>
              </w:rPr>
            </w:r>
            <w:r w:rsidR="00774CCB" w:rsidRPr="003D0339">
              <w:rPr>
                <w:i w:val="0"/>
                <w:webHidden/>
              </w:rPr>
              <w:fldChar w:fldCharType="separate"/>
            </w:r>
            <w:r w:rsidR="003D0339" w:rsidRPr="003D0339">
              <w:rPr>
                <w:i w:val="0"/>
                <w:webHidden/>
              </w:rPr>
              <w:t>48</w:t>
            </w:r>
            <w:r w:rsidR="00774CCB" w:rsidRPr="003D0339">
              <w:rPr>
                <w:i w:val="0"/>
                <w:webHidden/>
              </w:rPr>
              <w:fldChar w:fldCharType="end"/>
            </w:r>
          </w:hyperlink>
        </w:p>
        <w:p w14:paraId="01870707" w14:textId="5EF81DC7" w:rsidR="00774CCB" w:rsidRPr="003D0339" w:rsidRDefault="00434CDB" w:rsidP="00C34069">
          <w:pPr>
            <w:pStyle w:val="TOC2"/>
            <w:tabs>
              <w:tab w:val="clear" w:pos="9214"/>
              <w:tab w:val="right" w:leader="dot" w:pos="9212"/>
            </w:tabs>
            <w:spacing w:line="320" w:lineRule="atLeast"/>
            <w:rPr>
              <w:rFonts w:asciiTheme="minorHAnsi" w:eastAsiaTheme="minorEastAsia" w:hAnsiTheme="minorHAnsi" w:cstheme="minorBidi"/>
              <w:b w:val="0"/>
              <w:sz w:val="22"/>
            </w:rPr>
          </w:pPr>
          <w:hyperlink w:anchor="_Toc114409688" w:history="1">
            <w:r w:rsidR="00774CCB" w:rsidRPr="003D0339">
              <w:rPr>
                <w:rStyle w:val="Hyperlink"/>
                <w:b w:val="0"/>
                <w:lang w:val="vi-VN"/>
              </w:rPr>
              <w:t>4.2. Đánh giá tác động và đề xuất các biện pháp, công trình bảo vệ môi trường trong giai đoạn dự án đi vào vận hành</w:t>
            </w:r>
            <w:r w:rsidR="00774CCB" w:rsidRPr="003D0339">
              <w:rPr>
                <w:b w:val="0"/>
                <w:webHidden/>
              </w:rPr>
              <w:tab/>
            </w:r>
            <w:r w:rsidR="00774CCB" w:rsidRPr="003D0339">
              <w:rPr>
                <w:b w:val="0"/>
                <w:webHidden/>
              </w:rPr>
              <w:fldChar w:fldCharType="begin"/>
            </w:r>
            <w:r w:rsidR="00774CCB" w:rsidRPr="003D0339">
              <w:rPr>
                <w:b w:val="0"/>
                <w:webHidden/>
              </w:rPr>
              <w:instrText xml:space="preserve"> PAGEREF _Toc114409688 \h </w:instrText>
            </w:r>
            <w:r w:rsidR="00774CCB" w:rsidRPr="003D0339">
              <w:rPr>
                <w:b w:val="0"/>
                <w:webHidden/>
              </w:rPr>
            </w:r>
            <w:r w:rsidR="00774CCB" w:rsidRPr="003D0339">
              <w:rPr>
                <w:b w:val="0"/>
                <w:webHidden/>
              </w:rPr>
              <w:fldChar w:fldCharType="separate"/>
            </w:r>
            <w:r w:rsidR="003D0339" w:rsidRPr="003D0339">
              <w:rPr>
                <w:b w:val="0"/>
                <w:webHidden/>
              </w:rPr>
              <w:t>50</w:t>
            </w:r>
            <w:r w:rsidR="00774CCB" w:rsidRPr="003D0339">
              <w:rPr>
                <w:b w:val="0"/>
                <w:webHidden/>
              </w:rPr>
              <w:fldChar w:fldCharType="end"/>
            </w:r>
          </w:hyperlink>
        </w:p>
        <w:p w14:paraId="3425591B" w14:textId="3001AEA5" w:rsidR="00774CCB" w:rsidRPr="003D0339" w:rsidRDefault="00434CDB" w:rsidP="00C34069">
          <w:pPr>
            <w:pStyle w:val="TOC3"/>
            <w:tabs>
              <w:tab w:val="clear" w:pos="9062"/>
              <w:tab w:val="right" w:leader="dot" w:pos="9212"/>
            </w:tabs>
            <w:spacing w:line="320" w:lineRule="atLeast"/>
            <w:rPr>
              <w:rFonts w:asciiTheme="minorHAnsi" w:eastAsiaTheme="minorEastAsia" w:hAnsiTheme="minorHAnsi" w:cstheme="minorBidi"/>
              <w:i w:val="0"/>
              <w:sz w:val="22"/>
              <w:lang w:val="en-US"/>
            </w:rPr>
          </w:pPr>
          <w:hyperlink w:anchor="_Toc114409689" w:history="1">
            <w:r w:rsidR="00774CCB" w:rsidRPr="003D0339">
              <w:rPr>
                <w:rStyle w:val="Hyperlink"/>
                <w:i w:val="0"/>
                <w:lang w:val="vi-VN"/>
              </w:rPr>
              <w:t>4.2.1. Đánh giá, dự báo tác động</w:t>
            </w:r>
            <w:r w:rsidR="00774CCB" w:rsidRPr="003D0339">
              <w:rPr>
                <w:i w:val="0"/>
                <w:webHidden/>
              </w:rPr>
              <w:tab/>
            </w:r>
            <w:r w:rsidR="00774CCB" w:rsidRPr="003D0339">
              <w:rPr>
                <w:i w:val="0"/>
                <w:webHidden/>
              </w:rPr>
              <w:fldChar w:fldCharType="begin"/>
            </w:r>
            <w:r w:rsidR="00774CCB" w:rsidRPr="003D0339">
              <w:rPr>
                <w:i w:val="0"/>
                <w:webHidden/>
              </w:rPr>
              <w:instrText xml:space="preserve"> PAGEREF _Toc114409689 \h </w:instrText>
            </w:r>
            <w:r w:rsidR="00774CCB" w:rsidRPr="003D0339">
              <w:rPr>
                <w:i w:val="0"/>
                <w:webHidden/>
              </w:rPr>
            </w:r>
            <w:r w:rsidR="00774CCB" w:rsidRPr="003D0339">
              <w:rPr>
                <w:i w:val="0"/>
                <w:webHidden/>
              </w:rPr>
              <w:fldChar w:fldCharType="separate"/>
            </w:r>
            <w:r w:rsidR="003D0339" w:rsidRPr="003D0339">
              <w:rPr>
                <w:i w:val="0"/>
                <w:webHidden/>
              </w:rPr>
              <w:t>50</w:t>
            </w:r>
            <w:r w:rsidR="00774CCB" w:rsidRPr="003D0339">
              <w:rPr>
                <w:i w:val="0"/>
                <w:webHidden/>
              </w:rPr>
              <w:fldChar w:fldCharType="end"/>
            </w:r>
          </w:hyperlink>
        </w:p>
        <w:p w14:paraId="17D8382E" w14:textId="4C6ACF54" w:rsidR="00774CCB" w:rsidRPr="003D0339" w:rsidRDefault="00434CDB" w:rsidP="00C34069">
          <w:pPr>
            <w:pStyle w:val="TOC3"/>
            <w:tabs>
              <w:tab w:val="clear" w:pos="9062"/>
              <w:tab w:val="right" w:leader="dot" w:pos="9212"/>
            </w:tabs>
            <w:spacing w:line="320" w:lineRule="atLeast"/>
            <w:rPr>
              <w:rFonts w:asciiTheme="minorHAnsi" w:eastAsiaTheme="minorEastAsia" w:hAnsiTheme="minorHAnsi" w:cstheme="minorBidi"/>
              <w:i w:val="0"/>
              <w:sz w:val="22"/>
              <w:lang w:val="en-US"/>
            </w:rPr>
          </w:pPr>
          <w:hyperlink w:anchor="_Toc114409690" w:history="1">
            <w:r w:rsidR="00774CCB" w:rsidRPr="003D0339">
              <w:rPr>
                <w:rStyle w:val="Hyperlink"/>
                <w:i w:val="0"/>
              </w:rPr>
              <w:t>4.2.2. Các công trình, biện pháp bảo vệ môi trường đề xuất thực hiện</w:t>
            </w:r>
            <w:r w:rsidR="00774CCB" w:rsidRPr="003D0339">
              <w:rPr>
                <w:i w:val="0"/>
                <w:webHidden/>
              </w:rPr>
              <w:tab/>
            </w:r>
            <w:r w:rsidR="00774CCB" w:rsidRPr="003D0339">
              <w:rPr>
                <w:i w:val="0"/>
                <w:webHidden/>
              </w:rPr>
              <w:fldChar w:fldCharType="begin"/>
            </w:r>
            <w:r w:rsidR="00774CCB" w:rsidRPr="003D0339">
              <w:rPr>
                <w:i w:val="0"/>
                <w:webHidden/>
              </w:rPr>
              <w:instrText xml:space="preserve"> PAGEREF _Toc114409690 \h </w:instrText>
            </w:r>
            <w:r w:rsidR="00774CCB" w:rsidRPr="003D0339">
              <w:rPr>
                <w:i w:val="0"/>
                <w:webHidden/>
              </w:rPr>
            </w:r>
            <w:r w:rsidR="00774CCB" w:rsidRPr="003D0339">
              <w:rPr>
                <w:i w:val="0"/>
                <w:webHidden/>
              </w:rPr>
              <w:fldChar w:fldCharType="separate"/>
            </w:r>
            <w:r w:rsidR="003D0339" w:rsidRPr="003D0339">
              <w:rPr>
                <w:i w:val="0"/>
                <w:webHidden/>
              </w:rPr>
              <w:t>70</w:t>
            </w:r>
            <w:r w:rsidR="00774CCB" w:rsidRPr="003D0339">
              <w:rPr>
                <w:i w:val="0"/>
                <w:webHidden/>
              </w:rPr>
              <w:fldChar w:fldCharType="end"/>
            </w:r>
          </w:hyperlink>
        </w:p>
        <w:p w14:paraId="5CEFF3BF" w14:textId="05966C83" w:rsidR="00774CCB" w:rsidRPr="003D0339" w:rsidRDefault="00434CDB" w:rsidP="00C34069">
          <w:pPr>
            <w:pStyle w:val="TOC2"/>
            <w:tabs>
              <w:tab w:val="clear" w:pos="9214"/>
              <w:tab w:val="right" w:leader="dot" w:pos="9212"/>
            </w:tabs>
            <w:spacing w:line="320" w:lineRule="atLeast"/>
            <w:rPr>
              <w:rFonts w:asciiTheme="minorHAnsi" w:eastAsiaTheme="minorEastAsia" w:hAnsiTheme="minorHAnsi" w:cstheme="minorBidi"/>
              <w:b w:val="0"/>
              <w:sz w:val="22"/>
            </w:rPr>
          </w:pPr>
          <w:hyperlink w:anchor="_Toc114409691" w:history="1">
            <w:r w:rsidR="00774CCB" w:rsidRPr="003D0339">
              <w:rPr>
                <w:rStyle w:val="Hyperlink"/>
                <w:b w:val="0"/>
                <w:lang w:val="nl-NL"/>
              </w:rPr>
              <w:t>4.3. Tổ chức thực hiện các công trình, biện pháp bảo vệ môi trường</w:t>
            </w:r>
            <w:r w:rsidR="00774CCB" w:rsidRPr="003D0339">
              <w:rPr>
                <w:b w:val="0"/>
                <w:webHidden/>
              </w:rPr>
              <w:tab/>
            </w:r>
            <w:r w:rsidR="00774CCB" w:rsidRPr="003D0339">
              <w:rPr>
                <w:b w:val="0"/>
                <w:webHidden/>
              </w:rPr>
              <w:fldChar w:fldCharType="begin"/>
            </w:r>
            <w:r w:rsidR="00774CCB" w:rsidRPr="003D0339">
              <w:rPr>
                <w:b w:val="0"/>
                <w:webHidden/>
              </w:rPr>
              <w:instrText xml:space="preserve"> PAGEREF _Toc114409691 \h </w:instrText>
            </w:r>
            <w:r w:rsidR="00774CCB" w:rsidRPr="003D0339">
              <w:rPr>
                <w:b w:val="0"/>
                <w:webHidden/>
              </w:rPr>
            </w:r>
            <w:r w:rsidR="00774CCB" w:rsidRPr="003D0339">
              <w:rPr>
                <w:b w:val="0"/>
                <w:webHidden/>
              </w:rPr>
              <w:fldChar w:fldCharType="separate"/>
            </w:r>
            <w:r w:rsidR="003D0339" w:rsidRPr="003D0339">
              <w:rPr>
                <w:b w:val="0"/>
                <w:webHidden/>
              </w:rPr>
              <w:t>80</w:t>
            </w:r>
            <w:r w:rsidR="00774CCB" w:rsidRPr="003D0339">
              <w:rPr>
                <w:b w:val="0"/>
                <w:webHidden/>
              </w:rPr>
              <w:fldChar w:fldCharType="end"/>
            </w:r>
          </w:hyperlink>
        </w:p>
        <w:p w14:paraId="7C66BCF7" w14:textId="4526A329" w:rsidR="00774CCB" w:rsidRPr="003D0339" w:rsidRDefault="00434CDB" w:rsidP="00C34069">
          <w:pPr>
            <w:pStyle w:val="TOC3"/>
            <w:tabs>
              <w:tab w:val="clear" w:pos="9062"/>
              <w:tab w:val="right" w:leader="dot" w:pos="9212"/>
            </w:tabs>
            <w:spacing w:line="320" w:lineRule="atLeast"/>
            <w:rPr>
              <w:rFonts w:asciiTheme="minorHAnsi" w:eastAsiaTheme="minorEastAsia" w:hAnsiTheme="minorHAnsi" w:cstheme="minorBidi"/>
              <w:i w:val="0"/>
              <w:sz w:val="22"/>
              <w:lang w:val="en-US"/>
            </w:rPr>
          </w:pPr>
          <w:hyperlink w:anchor="_Toc114409692" w:history="1">
            <w:r w:rsidR="00774CCB" w:rsidRPr="003D0339">
              <w:rPr>
                <w:rStyle w:val="Hyperlink"/>
                <w:i w:val="0"/>
                <w:lang w:val="nl-NL"/>
              </w:rPr>
              <w:t>4.3.1 Kế hoạch xây lắp các công trình xử lý môi trường, thiết bị xử lý chất thải</w:t>
            </w:r>
            <w:r w:rsidR="00774CCB" w:rsidRPr="003D0339">
              <w:rPr>
                <w:i w:val="0"/>
                <w:webHidden/>
              </w:rPr>
              <w:tab/>
            </w:r>
            <w:r w:rsidR="00774CCB" w:rsidRPr="003D0339">
              <w:rPr>
                <w:i w:val="0"/>
                <w:webHidden/>
              </w:rPr>
              <w:fldChar w:fldCharType="begin"/>
            </w:r>
            <w:r w:rsidR="00774CCB" w:rsidRPr="003D0339">
              <w:rPr>
                <w:i w:val="0"/>
                <w:webHidden/>
              </w:rPr>
              <w:instrText xml:space="preserve"> PAGEREF _Toc114409692 \h </w:instrText>
            </w:r>
            <w:r w:rsidR="00774CCB" w:rsidRPr="003D0339">
              <w:rPr>
                <w:i w:val="0"/>
                <w:webHidden/>
              </w:rPr>
            </w:r>
            <w:r w:rsidR="00774CCB" w:rsidRPr="003D0339">
              <w:rPr>
                <w:i w:val="0"/>
                <w:webHidden/>
              </w:rPr>
              <w:fldChar w:fldCharType="separate"/>
            </w:r>
            <w:r w:rsidR="003D0339" w:rsidRPr="003D0339">
              <w:rPr>
                <w:i w:val="0"/>
                <w:webHidden/>
              </w:rPr>
              <w:t>80</w:t>
            </w:r>
            <w:r w:rsidR="00774CCB" w:rsidRPr="003D0339">
              <w:rPr>
                <w:i w:val="0"/>
                <w:webHidden/>
              </w:rPr>
              <w:fldChar w:fldCharType="end"/>
            </w:r>
          </w:hyperlink>
        </w:p>
        <w:p w14:paraId="0C6C3855" w14:textId="3284328E" w:rsidR="00774CCB" w:rsidRPr="003D0339" w:rsidRDefault="00434CDB" w:rsidP="00C34069">
          <w:pPr>
            <w:pStyle w:val="TOC3"/>
            <w:tabs>
              <w:tab w:val="clear" w:pos="9062"/>
              <w:tab w:val="right" w:leader="dot" w:pos="9212"/>
            </w:tabs>
            <w:spacing w:line="320" w:lineRule="atLeast"/>
            <w:rPr>
              <w:rFonts w:asciiTheme="minorHAnsi" w:eastAsiaTheme="minorEastAsia" w:hAnsiTheme="minorHAnsi" w:cstheme="minorBidi"/>
              <w:i w:val="0"/>
              <w:sz w:val="22"/>
              <w:lang w:val="en-US"/>
            </w:rPr>
          </w:pPr>
          <w:hyperlink w:anchor="_Toc114409693" w:history="1">
            <w:r w:rsidR="00774CCB" w:rsidRPr="003D0339">
              <w:rPr>
                <w:rStyle w:val="Hyperlink"/>
                <w:i w:val="0"/>
              </w:rPr>
              <w:t>4.3.2. Tổ chức, bộ máy quản lý, vận hành các công trình bảo vệ môi trường</w:t>
            </w:r>
            <w:r w:rsidR="00774CCB" w:rsidRPr="003D0339">
              <w:rPr>
                <w:i w:val="0"/>
                <w:webHidden/>
              </w:rPr>
              <w:tab/>
            </w:r>
            <w:r w:rsidR="00774CCB" w:rsidRPr="003D0339">
              <w:rPr>
                <w:i w:val="0"/>
                <w:webHidden/>
              </w:rPr>
              <w:fldChar w:fldCharType="begin"/>
            </w:r>
            <w:r w:rsidR="00774CCB" w:rsidRPr="003D0339">
              <w:rPr>
                <w:i w:val="0"/>
                <w:webHidden/>
              </w:rPr>
              <w:instrText xml:space="preserve"> PAGEREF _Toc114409693 \h </w:instrText>
            </w:r>
            <w:r w:rsidR="00774CCB" w:rsidRPr="003D0339">
              <w:rPr>
                <w:i w:val="0"/>
                <w:webHidden/>
              </w:rPr>
            </w:r>
            <w:r w:rsidR="00774CCB" w:rsidRPr="003D0339">
              <w:rPr>
                <w:i w:val="0"/>
                <w:webHidden/>
              </w:rPr>
              <w:fldChar w:fldCharType="separate"/>
            </w:r>
            <w:r w:rsidR="003D0339" w:rsidRPr="003D0339">
              <w:rPr>
                <w:i w:val="0"/>
                <w:webHidden/>
              </w:rPr>
              <w:t>81</w:t>
            </w:r>
            <w:r w:rsidR="00774CCB" w:rsidRPr="003D0339">
              <w:rPr>
                <w:i w:val="0"/>
                <w:webHidden/>
              </w:rPr>
              <w:fldChar w:fldCharType="end"/>
            </w:r>
          </w:hyperlink>
        </w:p>
        <w:p w14:paraId="2EB9DE3C" w14:textId="1646FB7B" w:rsidR="00774CCB" w:rsidRPr="003D0339" w:rsidRDefault="00434CDB" w:rsidP="00C34069">
          <w:pPr>
            <w:pStyle w:val="TOC2"/>
            <w:tabs>
              <w:tab w:val="clear" w:pos="9214"/>
              <w:tab w:val="right" w:leader="dot" w:pos="9212"/>
            </w:tabs>
            <w:spacing w:line="320" w:lineRule="atLeast"/>
            <w:rPr>
              <w:rFonts w:asciiTheme="minorHAnsi" w:eastAsiaTheme="minorEastAsia" w:hAnsiTheme="minorHAnsi" w:cstheme="minorBidi"/>
              <w:b w:val="0"/>
              <w:sz w:val="22"/>
            </w:rPr>
          </w:pPr>
          <w:hyperlink w:anchor="_Toc114409694" w:history="1">
            <w:r w:rsidR="00774CCB" w:rsidRPr="003D0339">
              <w:rPr>
                <w:rStyle w:val="Hyperlink"/>
                <w:b w:val="0"/>
                <w:lang w:val="de-DE"/>
              </w:rPr>
              <w:t>4.4. Nhận xét về mức độ chi tiết, độ tin cậy của các kết quả đánh giá, dự báo</w:t>
            </w:r>
            <w:r w:rsidR="00774CCB" w:rsidRPr="003D0339">
              <w:rPr>
                <w:b w:val="0"/>
                <w:webHidden/>
              </w:rPr>
              <w:tab/>
            </w:r>
            <w:r w:rsidR="00774CCB" w:rsidRPr="003D0339">
              <w:rPr>
                <w:b w:val="0"/>
                <w:webHidden/>
              </w:rPr>
              <w:fldChar w:fldCharType="begin"/>
            </w:r>
            <w:r w:rsidR="00774CCB" w:rsidRPr="003D0339">
              <w:rPr>
                <w:b w:val="0"/>
                <w:webHidden/>
              </w:rPr>
              <w:instrText xml:space="preserve"> PAGEREF _Toc114409694 \h </w:instrText>
            </w:r>
            <w:r w:rsidR="00774CCB" w:rsidRPr="003D0339">
              <w:rPr>
                <w:b w:val="0"/>
                <w:webHidden/>
              </w:rPr>
            </w:r>
            <w:r w:rsidR="00774CCB" w:rsidRPr="003D0339">
              <w:rPr>
                <w:b w:val="0"/>
                <w:webHidden/>
              </w:rPr>
              <w:fldChar w:fldCharType="separate"/>
            </w:r>
            <w:r w:rsidR="003D0339" w:rsidRPr="003D0339">
              <w:rPr>
                <w:b w:val="0"/>
                <w:webHidden/>
              </w:rPr>
              <w:t>82</w:t>
            </w:r>
            <w:r w:rsidR="00774CCB" w:rsidRPr="003D0339">
              <w:rPr>
                <w:b w:val="0"/>
                <w:webHidden/>
              </w:rPr>
              <w:fldChar w:fldCharType="end"/>
            </w:r>
          </w:hyperlink>
        </w:p>
        <w:p w14:paraId="2B8F76F8" w14:textId="41F37B7A" w:rsidR="00774CCB" w:rsidRPr="003D0339" w:rsidRDefault="00434CDB" w:rsidP="00C34069">
          <w:pPr>
            <w:pStyle w:val="TOC1"/>
            <w:tabs>
              <w:tab w:val="clear" w:pos="9062"/>
              <w:tab w:val="right" w:leader="dot" w:pos="9212"/>
            </w:tabs>
            <w:spacing w:line="320" w:lineRule="atLeast"/>
            <w:rPr>
              <w:rFonts w:asciiTheme="minorHAnsi" w:eastAsiaTheme="minorEastAsia" w:hAnsiTheme="minorHAnsi" w:cstheme="minorBidi"/>
              <w:noProof/>
              <w:sz w:val="22"/>
            </w:rPr>
          </w:pPr>
          <w:hyperlink w:anchor="_Toc114409695" w:history="1">
            <w:r w:rsidR="00774CCB" w:rsidRPr="003D0339">
              <w:rPr>
                <w:rStyle w:val="Hyperlink"/>
                <w:noProof/>
                <w:lang w:val="pt-BR"/>
              </w:rPr>
              <w:t>Chương V</w:t>
            </w:r>
            <w:r w:rsidR="00774CCB" w:rsidRPr="003D0339">
              <w:rPr>
                <w:noProof/>
                <w:webHidden/>
              </w:rPr>
              <w:tab/>
            </w:r>
            <w:r w:rsidR="00774CCB" w:rsidRPr="003D0339">
              <w:rPr>
                <w:noProof/>
                <w:webHidden/>
              </w:rPr>
              <w:fldChar w:fldCharType="begin"/>
            </w:r>
            <w:r w:rsidR="00774CCB" w:rsidRPr="003D0339">
              <w:rPr>
                <w:noProof/>
                <w:webHidden/>
              </w:rPr>
              <w:instrText xml:space="preserve"> PAGEREF _Toc114409695 \h </w:instrText>
            </w:r>
            <w:r w:rsidR="00774CCB" w:rsidRPr="003D0339">
              <w:rPr>
                <w:noProof/>
                <w:webHidden/>
              </w:rPr>
            </w:r>
            <w:r w:rsidR="00774CCB" w:rsidRPr="003D0339">
              <w:rPr>
                <w:noProof/>
                <w:webHidden/>
              </w:rPr>
              <w:fldChar w:fldCharType="separate"/>
            </w:r>
            <w:r w:rsidR="003D0339" w:rsidRPr="003D0339">
              <w:rPr>
                <w:noProof/>
                <w:webHidden/>
              </w:rPr>
              <w:t>84</w:t>
            </w:r>
            <w:r w:rsidR="00774CCB" w:rsidRPr="003D0339">
              <w:rPr>
                <w:noProof/>
                <w:webHidden/>
              </w:rPr>
              <w:fldChar w:fldCharType="end"/>
            </w:r>
          </w:hyperlink>
        </w:p>
        <w:p w14:paraId="39D3D366" w14:textId="619CF842" w:rsidR="00774CCB" w:rsidRPr="003D0339" w:rsidRDefault="00434CDB" w:rsidP="00C34069">
          <w:pPr>
            <w:pStyle w:val="TOC2"/>
            <w:tabs>
              <w:tab w:val="clear" w:pos="9214"/>
              <w:tab w:val="right" w:leader="dot" w:pos="9212"/>
            </w:tabs>
            <w:spacing w:line="320" w:lineRule="atLeast"/>
            <w:rPr>
              <w:rFonts w:asciiTheme="minorHAnsi" w:eastAsiaTheme="minorEastAsia" w:hAnsiTheme="minorHAnsi" w:cstheme="minorBidi"/>
              <w:b w:val="0"/>
              <w:sz w:val="22"/>
            </w:rPr>
          </w:pPr>
          <w:hyperlink w:anchor="_Toc114409696" w:history="1">
            <w:r w:rsidR="00774CCB" w:rsidRPr="003D0339">
              <w:rPr>
                <w:rStyle w:val="Hyperlink"/>
                <w:b w:val="0"/>
                <w:lang w:val="pt-BR"/>
              </w:rPr>
              <w:t>5.1. Nội dung đề nghị cấp giấy phép đối với nước thải</w:t>
            </w:r>
            <w:r w:rsidR="00774CCB" w:rsidRPr="003D0339">
              <w:rPr>
                <w:b w:val="0"/>
                <w:webHidden/>
              </w:rPr>
              <w:tab/>
            </w:r>
            <w:r w:rsidR="00774CCB" w:rsidRPr="003D0339">
              <w:rPr>
                <w:b w:val="0"/>
                <w:webHidden/>
              </w:rPr>
              <w:fldChar w:fldCharType="begin"/>
            </w:r>
            <w:r w:rsidR="00774CCB" w:rsidRPr="003D0339">
              <w:rPr>
                <w:b w:val="0"/>
                <w:webHidden/>
              </w:rPr>
              <w:instrText xml:space="preserve"> PAGEREF _Toc114409696 \h </w:instrText>
            </w:r>
            <w:r w:rsidR="00774CCB" w:rsidRPr="003D0339">
              <w:rPr>
                <w:b w:val="0"/>
                <w:webHidden/>
              </w:rPr>
            </w:r>
            <w:r w:rsidR="00774CCB" w:rsidRPr="003D0339">
              <w:rPr>
                <w:b w:val="0"/>
                <w:webHidden/>
              </w:rPr>
              <w:fldChar w:fldCharType="separate"/>
            </w:r>
            <w:r w:rsidR="003D0339" w:rsidRPr="003D0339">
              <w:rPr>
                <w:b w:val="0"/>
                <w:webHidden/>
              </w:rPr>
              <w:t>84</w:t>
            </w:r>
            <w:r w:rsidR="00774CCB" w:rsidRPr="003D0339">
              <w:rPr>
                <w:b w:val="0"/>
                <w:webHidden/>
              </w:rPr>
              <w:fldChar w:fldCharType="end"/>
            </w:r>
          </w:hyperlink>
        </w:p>
        <w:p w14:paraId="0E61B897" w14:textId="62D638F5" w:rsidR="00774CCB" w:rsidRPr="003D0339" w:rsidRDefault="00434CDB" w:rsidP="00C34069">
          <w:pPr>
            <w:pStyle w:val="TOC2"/>
            <w:tabs>
              <w:tab w:val="clear" w:pos="9214"/>
              <w:tab w:val="right" w:leader="dot" w:pos="9212"/>
            </w:tabs>
            <w:spacing w:line="320" w:lineRule="atLeast"/>
            <w:rPr>
              <w:rFonts w:asciiTheme="minorHAnsi" w:eastAsiaTheme="minorEastAsia" w:hAnsiTheme="minorHAnsi" w:cstheme="minorBidi"/>
              <w:b w:val="0"/>
              <w:sz w:val="22"/>
            </w:rPr>
          </w:pPr>
          <w:hyperlink w:anchor="_Toc114409697" w:history="1">
            <w:r w:rsidR="00774CCB" w:rsidRPr="003D0339">
              <w:rPr>
                <w:rStyle w:val="Hyperlink"/>
                <w:b w:val="0"/>
              </w:rPr>
              <w:t>5.2. Nội dung đề nghi cấp giấy phép đối với chất thải nguy hại</w:t>
            </w:r>
            <w:r w:rsidR="00774CCB" w:rsidRPr="003D0339">
              <w:rPr>
                <w:b w:val="0"/>
                <w:webHidden/>
              </w:rPr>
              <w:tab/>
            </w:r>
            <w:r w:rsidR="00774CCB" w:rsidRPr="003D0339">
              <w:rPr>
                <w:b w:val="0"/>
                <w:webHidden/>
              </w:rPr>
              <w:fldChar w:fldCharType="begin"/>
            </w:r>
            <w:r w:rsidR="00774CCB" w:rsidRPr="003D0339">
              <w:rPr>
                <w:b w:val="0"/>
                <w:webHidden/>
              </w:rPr>
              <w:instrText xml:space="preserve"> PAGEREF _Toc114409697 \h </w:instrText>
            </w:r>
            <w:r w:rsidR="00774CCB" w:rsidRPr="003D0339">
              <w:rPr>
                <w:b w:val="0"/>
                <w:webHidden/>
              </w:rPr>
            </w:r>
            <w:r w:rsidR="00774CCB" w:rsidRPr="003D0339">
              <w:rPr>
                <w:b w:val="0"/>
                <w:webHidden/>
              </w:rPr>
              <w:fldChar w:fldCharType="separate"/>
            </w:r>
            <w:r w:rsidR="003D0339" w:rsidRPr="003D0339">
              <w:rPr>
                <w:b w:val="0"/>
                <w:webHidden/>
              </w:rPr>
              <w:t>84</w:t>
            </w:r>
            <w:r w:rsidR="00774CCB" w:rsidRPr="003D0339">
              <w:rPr>
                <w:b w:val="0"/>
                <w:webHidden/>
              </w:rPr>
              <w:fldChar w:fldCharType="end"/>
            </w:r>
          </w:hyperlink>
        </w:p>
        <w:p w14:paraId="55F325BD" w14:textId="62EFE2EE" w:rsidR="00774CCB" w:rsidRPr="003D0339" w:rsidRDefault="00434CDB" w:rsidP="00C34069">
          <w:pPr>
            <w:pStyle w:val="TOC2"/>
            <w:tabs>
              <w:tab w:val="clear" w:pos="9214"/>
              <w:tab w:val="right" w:leader="dot" w:pos="9212"/>
            </w:tabs>
            <w:spacing w:line="320" w:lineRule="atLeast"/>
            <w:rPr>
              <w:rFonts w:asciiTheme="minorHAnsi" w:eastAsiaTheme="minorEastAsia" w:hAnsiTheme="minorHAnsi" w:cstheme="minorBidi"/>
              <w:b w:val="0"/>
              <w:sz w:val="22"/>
            </w:rPr>
          </w:pPr>
          <w:hyperlink w:anchor="_Toc114409698" w:history="1">
            <w:r w:rsidR="00774CCB" w:rsidRPr="003D0339">
              <w:rPr>
                <w:rStyle w:val="Hyperlink"/>
                <w:b w:val="0"/>
              </w:rPr>
              <w:t>5.3. Nội dung đề nghị cấp phép đối với tiếng ồn, độ rung</w:t>
            </w:r>
            <w:r w:rsidR="00774CCB" w:rsidRPr="003D0339">
              <w:rPr>
                <w:b w:val="0"/>
                <w:webHidden/>
              </w:rPr>
              <w:tab/>
            </w:r>
            <w:r w:rsidR="00774CCB" w:rsidRPr="003D0339">
              <w:rPr>
                <w:b w:val="0"/>
                <w:webHidden/>
              </w:rPr>
              <w:fldChar w:fldCharType="begin"/>
            </w:r>
            <w:r w:rsidR="00774CCB" w:rsidRPr="003D0339">
              <w:rPr>
                <w:b w:val="0"/>
                <w:webHidden/>
              </w:rPr>
              <w:instrText xml:space="preserve"> PAGEREF _Toc114409698 \h </w:instrText>
            </w:r>
            <w:r w:rsidR="00774CCB" w:rsidRPr="003D0339">
              <w:rPr>
                <w:b w:val="0"/>
                <w:webHidden/>
              </w:rPr>
            </w:r>
            <w:r w:rsidR="00774CCB" w:rsidRPr="003D0339">
              <w:rPr>
                <w:b w:val="0"/>
                <w:webHidden/>
              </w:rPr>
              <w:fldChar w:fldCharType="separate"/>
            </w:r>
            <w:r w:rsidR="003D0339" w:rsidRPr="003D0339">
              <w:rPr>
                <w:b w:val="0"/>
                <w:webHidden/>
              </w:rPr>
              <w:t>85</w:t>
            </w:r>
            <w:r w:rsidR="00774CCB" w:rsidRPr="003D0339">
              <w:rPr>
                <w:b w:val="0"/>
                <w:webHidden/>
              </w:rPr>
              <w:fldChar w:fldCharType="end"/>
            </w:r>
          </w:hyperlink>
        </w:p>
        <w:p w14:paraId="6BFB95EE" w14:textId="17A4E913" w:rsidR="00774CCB" w:rsidRPr="003D0339" w:rsidRDefault="00434CDB" w:rsidP="00C34069">
          <w:pPr>
            <w:pStyle w:val="TOC1"/>
            <w:tabs>
              <w:tab w:val="clear" w:pos="9062"/>
              <w:tab w:val="right" w:leader="dot" w:pos="9212"/>
            </w:tabs>
            <w:spacing w:line="320" w:lineRule="atLeast"/>
            <w:rPr>
              <w:rFonts w:asciiTheme="minorHAnsi" w:eastAsiaTheme="minorEastAsia" w:hAnsiTheme="minorHAnsi" w:cstheme="minorBidi"/>
              <w:noProof/>
              <w:sz w:val="22"/>
            </w:rPr>
          </w:pPr>
          <w:hyperlink w:anchor="_Toc114409699" w:history="1">
            <w:r w:rsidR="00774CCB" w:rsidRPr="003D0339">
              <w:rPr>
                <w:rStyle w:val="Hyperlink"/>
                <w:noProof/>
              </w:rPr>
              <w:t>Chương VI</w:t>
            </w:r>
            <w:r w:rsidR="00774CCB" w:rsidRPr="003D0339">
              <w:rPr>
                <w:noProof/>
                <w:webHidden/>
              </w:rPr>
              <w:tab/>
            </w:r>
            <w:r w:rsidR="00774CCB" w:rsidRPr="003D0339">
              <w:rPr>
                <w:noProof/>
                <w:webHidden/>
              </w:rPr>
              <w:fldChar w:fldCharType="begin"/>
            </w:r>
            <w:r w:rsidR="00774CCB" w:rsidRPr="003D0339">
              <w:rPr>
                <w:noProof/>
                <w:webHidden/>
              </w:rPr>
              <w:instrText xml:space="preserve"> PAGEREF _Toc114409699 \h </w:instrText>
            </w:r>
            <w:r w:rsidR="00774CCB" w:rsidRPr="003D0339">
              <w:rPr>
                <w:noProof/>
                <w:webHidden/>
              </w:rPr>
            </w:r>
            <w:r w:rsidR="00774CCB" w:rsidRPr="003D0339">
              <w:rPr>
                <w:noProof/>
                <w:webHidden/>
              </w:rPr>
              <w:fldChar w:fldCharType="separate"/>
            </w:r>
            <w:r w:rsidR="003D0339" w:rsidRPr="003D0339">
              <w:rPr>
                <w:noProof/>
                <w:webHidden/>
              </w:rPr>
              <w:t>87</w:t>
            </w:r>
            <w:r w:rsidR="00774CCB" w:rsidRPr="003D0339">
              <w:rPr>
                <w:noProof/>
                <w:webHidden/>
              </w:rPr>
              <w:fldChar w:fldCharType="end"/>
            </w:r>
          </w:hyperlink>
        </w:p>
        <w:p w14:paraId="2DB3B63C" w14:textId="695C01A1" w:rsidR="00774CCB" w:rsidRPr="003D0339" w:rsidRDefault="00434CDB" w:rsidP="00C34069">
          <w:pPr>
            <w:pStyle w:val="TOC1"/>
            <w:tabs>
              <w:tab w:val="clear" w:pos="9062"/>
              <w:tab w:val="right" w:leader="dot" w:pos="9212"/>
            </w:tabs>
            <w:spacing w:line="320" w:lineRule="atLeast"/>
            <w:rPr>
              <w:rFonts w:asciiTheme="minorHAnsi" w:eastAsiaTheme="minorEastAsia" w:hAnsiTheme="minorHAnsi" w:cstheme="minorBidi"/>
              <w:noProof/>
              <w:sz w:val="22"/>
            </w:rPr>
          </w:pPr>
          <w:hyperlink w:anchor="_Toc114409700" w:history="1">
            <w:r w:rsidR="00774CCB" w:rsidRPr="003D0339">
              <w:rPr>
                <w:rStyle w:val="Hyperlink"/>
                <w:noProof/>
              </w:rPr>
              <w:t>KẾ HOẠCH VẬN HÀNH THỬ NGHIỆM CÔNG TRÌNH XỬ LÝ CHẤT THẢI VÀ CHƯƠNG TRÌNH QUAN TRẮC MÔI TRƯỜNG CỦA DỰ ÁN</w:t>
            </w:r>
            <w:r w:rsidR="00774CCB" w:rsidRPr="003D0339">
              <w:rPr>
                <w:noProof/>
                <w:webHidden/>
              </w:rPr>
              <w:tab/>
            </w:r>
            <w:r w:rsidR="00774CCB" w:rsidRPr="003D0339">
              <w:rPr>
                <w:noProof/>
                <w:webHidden/>
              </w:rPr>
              <w:fldChar w:fldCharType="begin"/>
            </w:r>
            <w:r w:rsidR="00774CCB" w:rsidRPr="003D0339">
              <w:rPr>
                <w:noProof/>
                <w:webHidden/>
              </w:rPr>
              <w:instrText xml:space="preserve"> PAGEREF _Toc114409700 \h </w:instrText>
            </w:r>
            <w:r w:rsidR="00774CCB" w:rsidRPr="003D0339">
              <w:rPr>
                <w:noProof/>
                <w:webHidden/>
              </w:rPr>
            </w:r>
            <w:r w:rsidR="00774CCB" w:rsidRPr="003D0339">
              <w:rPr>
                <w:noProof/>
                <w:webHidden/>
              </w:rPr>
              <w:fldChar w:fldCharType="separate"/>
            </w:r>
            <w:r w:rsidR="003D0339" w:rsidRPr="003D0339">
              <w:rPr>
                <w:noProof/>
                <w:webHidden/>
              </w:rPr>
              <w:t>87</w:t>
            </w:r>
            <w:r w:rsidR="00774CCB" w:rsidRPr="003D0339">
              <w:rPr>
                <w:noProof/>
                <w:webHidden/>
              </w:rPr>
              <w:fldChar w:fldCharType="end"/>
            </w:r>
          </w:hyperlink>
        </w:p>
        <w:p w14:paraId="6262EF7D" w14:textId="5AB7B683" w:rsidR="00774CCB" w:rsidRPr="003D0339" w:rsidRDefault="00434CDB" w:rsidP="00C34069">
          <w:pPr>
            <w:pStyle w:val="TOC2"/>
            <w:tabs>
              <w:tab w:val="clear" w:pos="9214"/>
              <w:tab w:val="right" w:leader="dot" w:pos="9212"/>
            </w:tabs>
            <w:spacing w:line="320" w:lineRule="atLeast"/>
            <w:rPr>
              <w:rFonts w:asciiTheme="minorHAnsi" w:eastAsiaTheme="minorEastAsia" w:hAnsiTheme="minorHAnsi" w:cstheme="minorBidi"/>
              <w:b w:val="0"/>
              <w:sz w:val="22"/>
            </w:rPr>
          </w:pPr>
          <w:hyperlink w:anchor="_Toc114409701" w:history="1">
            <w:r w:rsidR="00774CCB" w:rsidRPr="003D0339">
              <w:rPr>
                <w:rStyle w:val="Hyperlink"/>
                <w:b w:val="0"/>
              </w:rPr>
              <w:t>6.1. Kế hoạch vận hành thử nghiệm công trình xử lý chất thải của dự án đầu tư:</w:t>
            </w:r>
            <w:r w:rsidR="00774CCB" w:rsidRPr="003D0339">
              <w:rPr>
                <w:b w:val="0"/>
                <w:webHidden/>
              </w:rPr>
              <w:tab/>
            </w:r>
            <w:r w:rsidR="00774CCB" w:rsidRPr="003D0339">
              <w:rPr>
                <w:b w:val="0"/>
                <w:webHidden/>
              </w:rPr>
              <w:fldChar w:fldCharType="begin"/>
            </w:r>
            <w:r w:rsidR="00774CCB" w:rsidRPr="003D0339">
              <w:rPr>
                <w:b w:val="0"/>
                <w:webHidden/>
              </w:rPr>
              <w:instrText xml:space="preserve"> PAGEREF _Toc114409701 \h </w:instrText>
            </w:r>
            <w:r w:rsidR="00774CCB" w:rsidRPr="003D0339">
              <w:rPr>
                <w:b w:val="0"/>
                <w:webHidden/>
              </w:rPr>
            </w:r>
            <w:r w:rsidR="00774CCB" w:rsidRPr="003D0339">
              <w:rPr>
                <w:b w:val="0"/>
                <w:webHidden/>
              </w:rPr>
              <w:fldChar w:fldCharType="separate"/>
            </w:r>
            <w:r w:rsidR="003D0339" w:rsidRPr="003D0339">
              <w:rPr>
                <w:b w:val="0"/>
                <w:webHidden/>
              </w:rPr>
              <w:t>87</w:t>
            </w:r>
            <w:r w:rsidR="00774CCB" w:rsidRPr="003D0339">
              <w:rPr>
                <w:b w:val="0"/>
                <w:webHidden/>
              </w:rPr>
              <w:fldChar w:fldCharType="end"/>
            </w:r>
          </w:hyperlink>
        </w:p>
        <w:p w14:paraId="088A8A7F" w14:textId="706E441C" w:rsidR="00774CCB" w:rsidRPr="003D0339" w:rsidRDefault="00434CDB" w:rsidP="00C34069">
          <w:pPr>
            <w:pStyle w:val="TOC3"/>
            <w:tabs>
              <w:tab w:val="clear" w:pos="9062"/>
              <w:tab w:val="right" w:leader="dot" w:pos="9212"/>
            </w:tabs>
            <w:spacing w:line="320" w:lineRule="atLeast"/>
            <w:rPr>
              <w:rFonts w:asciiTheme="minorHAnsi" w:eastAsiaTheme="minorEastAsia" w:hAnsiTheme="minorHAnsi" w:cstheme="minorBidi"/>
              <w:i w:val="0"/>
              <w:sz w:val="22"/>
              <w:lang w:val="en-US"/>
            </w:rPr>
          </w:pPr>
          <w:hyperlink w:anchor="_Toc114409702" w:history="1">
            <w:r w:rsidR="00774CCB" w:rsidRPr="003D0339">
              <w:rPr>
                <w:rStyle w:val="Hyperlink"/>
                <w:i w:val="0"/>
              </w:rPr>
              <w:t>6.1.1. Thời gian dự kiến vận hành thử nghiệm</w:t>
            </w:r>
            <w:r w:rsidR="00774CCB" w:rsidRPr="003D0339">
              <w:rPr>
                <w:i w:val="0"/>
                <w:webHidden/>
              </w:rPr>
              <w:tab/>
            </w:r>
            <w:r w:rsidR="00774CCB" w:rsidRPr="003D0339">
              <w:rPr>
                <w:i w:val="0"/>
                <w:webHidden/>
              </w:rPr>
              <w:fldChar w:fldCharType="begin"/>
            </w:r>
            <w:r w:rsidR="00774CCB" w:rsidRPr="003D0339">
              <w:rPr>
                <w:i w:val="0"/>
                <w:webHidden/>
              </w:rPr>
              <w:instrText xml:space="preserve"> PAGEREF _Toc114409702 \h </w:instrText>
            </w:r>
            <w:r w:rsidR="00774CCB" w:rsidRPr="003D0339">
              <w:rPr>
                <w:i w:val="0"/>
                <w:webHidden/>
              </w:rPr>
            </w:r>
            <w:r w:rsidR="00774CCB" w:rsidRPr="003D0339">
              <w:rPr>
                <w:i w:val="0"/>
                <w:webHidden/>
              </w:rPr>
              <w:fldChar w:fldCharType="separate"/>
            </w:r>
            <w:r w:rsidR="003D0339" w:rsidRPr="003D0339">
              <w:rPr>
                <w:i w:val="0"/>
                <w:webHidden/>
              </w:rPr>
              <w:t>87</w:t>
            </w:r>
            <w:r w:rsidR="00774CCB" w:rsidRPr="003D0339">
              <w:rPr>
                <w:i w:val="0"/>
                <w:webHidden/>
              </w:rPr>
              <w:fldChar w:fldCharType="end"/>
            </w:r>
          </w:hyperlink>
        </w:p>
        <w:p w14:paraId="45EFD5D2" w14:textId="66771AAD" w:rsidR="00774CCB" w:rsidRPr="003D0339" w:rsidRDefault="00434CDB" w:rsidP="00C34069">
          <w:pPr>
            <w:pStyle w:val="TOC3"/>
            <w:tabs>
              <w:tab w:val="clear" w:pos="9062"/>
              <w:tab w:val="right" w:leader="dot" w:pos="9212"/>
            </w:tabs>
            <w:spacing w:line="320" w:lineRule="atLeast"/>
            <w:rPr>
              <w:rFonts w:asciiTheme="minorHAnsi" w:eastAsiaTheme="minorEastAsia" w:hAnsiTheme="minorHAnsi" w:cstheme="minorBidi"/>
              <w:i w:val="0"/>
              <w:sz w:val="22"/>
              <w:lang w:val="en-US"/>
            </w:rPr>
          </w:pPr>
          <w:hyperlink w:anchor="_Toc114409703" w:history="1">
            <w:r w:rsidR="00774CCB" w:rsidRPr="003D0339">
              <w:rPr>
                <w:rStyle w:val="Hyperlink"/>
                <w:i w:val="0"/>
              </w:rPr>
              <w:t>6.1.2. Kế hoạch quan trắc chất thải, đánh giá hiệu quả xử lý của các công trình, thiết bị xử lý chất thải:</w:t>
            </w:r>
            <w:r w:rsidR="00774CCB" w:rsidRPr="003D0339">
              <w:rPr>
                <w:i w:val="0"/>
                <w:webHidden/>
              </w:rPr>
              <w:tab/>
            </w:r>
            <w:r w:rsidR="00774CCB" w:rsidRPr="003D0339">
              <w:rPr>
                <w:i w:val="0"/>
                <w:webHidden/>
              </w:rPr>
              <w:fldChar w:fldCharType="begin"/>
            </w:r>
            <w:r w:rsidR="00774CCB" w:rsidRPr="003D0339">
              <w:rPr>
                <w:i w:val="0"/>
                <w:webHidden/>
              </w:rPr>
              <w:instrText xml:space="preserve"> PAGEREF _Toc114409703 \h </w:instrText>
            </w:r>
            <w:r w:rsidR="00774CCB" w:rsidRPr="003D0339">
              <w:rPr>
                <w:i w:val="0"/>
                <w:webHidden/>
              </w:rPr>
            </w:r>
            <w:r w:rsidR="00774CCB" w:rsidRPr="003D0339">
              <w:rPr>
                <w:i w:val="0"/>
                <w:webHidden/>
              </w:rPr>
              <w:fldChar w:fldCharType="separate"/>
            </w:r>
            <w:r w:rsidR="003D0339" w:rsidRPr="003D0339">
              <w:rPr>
                <w:i w:val="0"/>
                <w:webHidden/>
              </w:rPr>
              <w:t>87</w:t>
            </w:r>
            <w:r w:rsidR="00774CCB" w:rsidRPr="003D0339">
              <w:rPr>
                <w:i w:val="0"/>
                <w:webHidden/>
              </w:rPr>
              <w:fldChar w:fldCharType="end"/>
            </w:r>
          </w:hyperlink>
        </w:p>
        <w:p w14:paraId="1CEAAF29" w14:textId="0233DFA8" w:rsidR="00774CCB" w:rsidRPr="003D0339" w:rsidRDefault="00434CDB" w:rsidP="00C34069">
          <w:pPr>
            <w:pStyle w:val="TOC2"/>
            <w:tabs>
              <w:tab w:val="clear" w:pos="9214"/>
              <w:tab w:val="right" w:leader="dot" w:pos="9212"/>
            </w:tabs>
            <w:spacing w:line="320" w:lineRule="atLeast"/>
            <w:rPr>
              <w:rFonts w:asciiTheme="minorHAnsi" w:eastAsiaTheme="minorEastAsia" w:hAnsiTheme="minorHAnsi" w:cstheme="minorBidi"/>
              <w:b w:val="0"/>
              <w:sz w:val="22"/>
            </w:rPr>
          </w:pPr>
          <w:hyperlink w:anchor="_Toc114409704" w:history="1">
            <w:r w:rsidR="00774CCB" w:rsidRPr="003D0339">
              <w:rPr>
                <w:rStyle w:val="Hyperlink"/>
                <w:b w:val="0"/>
              </w:rPr>
              <w:t>6.2. Chương trình quan trắc chất thải theo quy định của pháp luật</w:t>
            </w:r>
            <w:r w:rsidR="00774CCB" w:rsidRPr="003D0339">
              <w:rPr>
                <w:b w:val="0"/>
                <w:webHidden/>
              </w:rPr>
              <w:tab/>
            </w:r>
            <w:r w:rsidR="00774CCB" w:rsidRPr="003D0339">
              <w:rPr>
                <w:b w:val="0"/>
                <w:webHidden/>
              </w:rPr>
              <w:fldChar w:fldCharType="begin"/>
            </w:r>
            <w:r w:rsidR="00774CCB" w:rsidRPr="003D0339">
              <w:rPr>
                <w:b w:val="0"/>
                <w:webHidden/>
              </w:rPr>
              <w:instrText xml:space="preserve"> PAGEREF _Toc114409704 \h </w:instrText>
            </w:r>
            <w:r w:rsidR="00774CCB" w:rsidRPr="003D0339">
              <w:rPr>
                <w:b w:val="0"/>
                <w:webHidden/>
              </w:rPr>
            </w:r>
            <w:r w:rsidR="00774CCB" w:rsidRPr="003D0339">
              <w:rPr>
                <w:b w:val="0"/>
                <w:webHidden/>
              </w:rPr>
              <w:fldChar w:fldCharType="separate"/>
            </w:r>
            <w:r w:rsidR="003D0339" w:rsidRPr="003D0339">
              <w:rPr>
                <w:b w:val="0"/>
                <w:webHidden/>
              </w:rPr>
              <w:t>88</w:t>
            </w:r>
            <w:r w:rsidR="00774CCB" w:rsidRPr="003D0339">
              <w:rPr>
                <w:b w:val="0"/>
                <w:webHidden/>
              </w:rPr>
              <w:fldChar w:fldCharType="end"/>
            </w:r>
          </w:hyperlink>
        </w:p>
        <w:p w14:paraId="724E7183" w14:textId="7CDF0DA5" w:rsidR="00774CCB" w:rsidRPr="003D0339" w:rsidRDefault="00434CDB" w:rsidP="00C34069">
          <w:pPr>
            <w:pStyle w:val="TOC1"/>
            <w:tabs>
              <w:tab w:val="clear" w:pos="9062"/>
              <w:tab w:val="right" w:leader="dot" w:pos="9212"/>
            </w:tabs>
            <w:spacing w:line="320" w:lineRule="atLeast"/>
            <w:rPr>
              <w:rFonts w:asciiTheme="minorHAnsi" w:eastAsiaTheme="minorEastAsia" w:hAnsiTheme="minorHAnsi" w:cstheme="minorBidi"/>
              <w:noProof/>
              <w:sz w:val="22"/>
            </w:rPr>
          </w:pPr>
          <w:hyperlink w:anchor="_Toc114409705" w:history="1">
            <w:r w:rsidR="00774CCB" w:rsidRPr="003D0339">
              <w:rPr>
                <w:rStyle w:val="Hyperlink"/>
                <w:noProof/>
                <w:lang w:val="pt-BR"/>
              </w:rPr>
              <w:t>Chương VII</w:t>
            </w:r>
            <w:r w:rsidR="00774CCB" w:rsidRPr="003D0339">
              <w:rPr>
                <w:noProof/>
                <w:webHidden/>
              </w:rPr>
              <w:tab/>
            </w:r>
            <w:r w:rsidR="00774CCB" w:rsidRPr="003D0339">
              <w:rPr>
                <w:noProof/>
                <w:webHidden/>
              </w:rPr>
              <w:fldChar w:fldCharType="begin"/>
            </w:r>
            <w:r w:rsidR="00774CCB" w:rsidRPr="003D0339">
              <w:rPr>
                <w:noProof/>
                <w:webHidden/>
              </w:rPr>
              <w:instrText xml:space="preserve"> PAGEREF _Toc114409705 \h </w:instrText>
            </w:r>
            <w:r w:rsidR="00774CCB" w:rsidRPr="003D0339">
              <w:rPr>
                <w:noProof/>
                <w:webHidden/>
              </w:rPr>
            </w:r>
            <w:r w:rsidR="00774CCB" w:rsidRPr="003D0339">
              <w:rPr>
                <w:noProof/>
                <w:webHidden/>
              </w:rPr>
              <w:fldChar w:fldCharType="separate"/>
            </w:r>
            <w:r w:rsidR="003D0339" w:rsidRPr="003D0339">
              <w:rPr>
                <w:noProof/>
                <w:webHidden/>
              </w:rPr>
              <w:t>89</w:t>
            </w:r>
            <w:r w:rsidR="00774CCB" w:rsidRPr="003D0339">
              <w:rPr>
                <w:noProof/>
                <w:webHidden/>
              </w:rPr>
              <w:fldChar w:fldCharType="end"/>
            </w:r>
          </w:hyperlink>
        </w:p>
        <w:p w14:paraId="4665A294" w14:textId="7CDADBA6" w:rsidR="00774CCB" w:rsidRPr="003D0339" w:rsidRDefault="00434CDB" w:rsidP="00C34069">
          <w:pPr>
            <w:pStyle w:val="TOC1"/>
            <w:tabs>
              <w:tab w:val="clear" w:pos="9062"/>
              <w:tab w:val="right" w:leader="dot" w:pos="9212"/>
            </w:tabs>
            <w:spacing w:line="320" w:lineRule="atLeast"/>
            <w:rPr>
              <w:rFonts w:asciiTheme="minorHAnsi" w:eastAsiaTheme="minorEastAsia" w:hAnsiTheme="minorHAnsi" w:cstheme="minorBidi"/>
              <w:noProof/>
              <w:sz w:val="22"/>
            </w:rPr>
          </w:pPr>
          <w:hyperlink w:anchor="_Toc114409706" w:history="1">
            <w:r w:rsidR="00774CCB" w:rsidRPr="003D0339">
              <w:rPr>
                <w:rStyle w:val="Hyperlink"/>
                <w:noProof/>
                <w:lang w:val="pt-BR"/>
              </w:rPr>
              <w:t>CAM KẾT CỦA CHỦ CƠ SỞ</w:t>
            </w:r>
            <w:r w:rsidR="00774CCB" w:rsidRPr="003D0339">
              <w:rPr>
                <w:noProof/>
                <w:webHidden/>
              </w:rPr>
              <w:tab/>
            </w:r>
            <w:r w:rsidR="00774CCB" w:rsidRPr="003D0339">
              <w:rPr>
                <w:noProof/>
                <w:webHidden/>
              </w:rPr>
              <w:fldChar w:fldCharType="begin"/>
            </w:r>
            <w:r w:rsidR="00774CCB" w:rsidRPr="003D0339">
              <w:rPr>
                <w:noProof/>
                <w:webHidden/>
              </w:rPr>
              <w:instrText xml:space="preserve"> PAGEREF _Toc114409706 \h </w:instrText>
            </w:r>
            <w:r w:rsidR="00774CCB" w:rsidRPr="003D0339">
              <w:rPr>
                <w:noProof/>
                <w:webHidden/>
              </w:rPr>
            </w:r>
            <w:r w:rsidR="00774CCB" w:rsidRPr="003D0339">
              <w:rPr>
                <w:noProof/>
                <w:webHidden/>
              </w:rPr>
              <w:fldChar w:fldCharType="separate"/>
            </w:r>
            <w:r w:rsidR="003D0339" w:rsidRPr="003D0339">
              <w:rPr>
                <w:noProof/>
                <w:webHidden/>
              </w:rPr>
              <w:t>89</w:t>
            </w:r>
            <w:r w:rsidR="00774CCB" w:rsidRPr="003D0339">
              <w:rPr>
                <w:noProof/>
                <w:webHidden/>
              </w:rPr>
              <w:fldChar w:fldCharType="end"/>
            </w:r>
          </w:hyperlink>
        </w:p>
        <w:p w14:paraId="08467217" w14:textId="35C5DABD" w:rsidR="002A08FF" w:rsidRPr="006E3B95" w:rsidRDefault="005074BA" w:rsidP="002F19B5">
          <w:pPr>
            <w:tabs>
              <w:tab w:val="right" w:leader="dot" w:pos="9214"/>
            </w:tabs>
            <w:spacing w:before="120" w:after="120" w:line="320" w:lineRule="atLeast"/>
            <w:jc w:val="both"/>
          </w:pPr>
          <w:r w:rsidRPr="006E3B95">
            <w:rPr>
              <w:bCs/>
              <w:noProof/>
              <w:sz w:val="26"/>
              <w:szCs w:val="26"/>
            </w:rPr>
            <w:fldChar w:fldCharType="end"/>
          </w:r>
        </w:p>
      </w:sdtContent>
    </w:sdt>
    <w:p w14:paraId="11938BDD" w14:textId="77777777" w:rsidR="00EE7B5B" w:rsidRPr="006E3B95" w:rsidRDefault="00EE7B5B">
      <w:pPr>
        <w:rPr>
          <w:rFonts w:cs="Times New Roman"/>
          <w:sz w:val="26"/>
          <w:szCs w:val="26"/>
        </w:rPr>
      </w:pPr>
      <w:r w:rsidRPr="006E3B95">
        <w:rPr>
          <w:rFonts w:cs="Times New Roman"/>
          <w:sz w:val="26"/>
          <w:szCs w:val="26"/>
        </w:rPr>
        <w:br w:type="page"/>
      </w:r>
    </w:p>
    <w:p w14:paraId="646956E7" w14:textId="77777777" w:rsidR="00EE7B5B" w:rsidRPr="006E3B95" w:rsidRDefault="00EE7B5B" w:rsidP="002F19B5">
      <w:pPr>
        <w:pStyle w:val="TableofFigures"/>
        <w:tabs>
          <w:tab w:val="right" w:leader="dot" w:pos="9214"/>
        </w:tabs>
        <w:spacing w:before="120" w:after="120" w:line="340" w:lineRule="atLeast"/>
        <w:jc w:val="center"/>
        <w:outlineLvl w:val="0"/>
        <w:rPr>
          <w:rFonts w:cs="Times New Roman"/>
          <w:b/>
          <w:sz w:val="26"/>
          <w:szCs w:val="26"/>
        </w:rPr>
      </w:pPr>
      <w:bookmarkStart w:id="0" w:name="_Toc114409660"/>
      <w:r w:rsidRPr="006E3B95">
        <w:rPr>
          <w:rFonts w:cs="Times New Roman"/>
          <w:b/>
          <w:sz w:val="26"/>
          <w:szCs w:val="26"/>
        </w:rPr>
        <w:lastRenderedPageBreak/>
        <w:t>DANH MỤC BẢNG</w:t>
      </w:r>
      <w:bookmarkEnd w:id="0"/>
    </w:p>
    <w:p w14:paraId="08F64D1A" w14:textId="3533BF54" w:rsidR="003D0339" w:rsidRPr="003D0339" w:rsidRDefault="005074BA" w:rsidP="003D0339">
      <w:pPr>
        <w:pStyle w:val="TableofFigures"/>
        <w:tabs>
          <w:tab w:val="right" w:leader="dot" w:pos="9202"/>
        </w:tabs>
        <w:spacing w:before="120" w:after="120" w:line="340" w:lineRule="atLeast"/>
        <w:jc w:val="both"/>
        <w:rPr>
          <w:rFonts w:asciiTheme="minorHAnsi" w:eastAsiaTheme="minorEastAsia" w:hAnsiTheme="minorHAnsi"/>
          <w:noProof/>
          <w:sz w:val="26"/>
          <w:szCs w:val="26"/>
        </w:rPr>
      </w:pPr>
      <w:r w:rsidRPr="003D0339">
        <w:rPr>
          <w:rFonts w:cs="Times New Roman"/>
          <w:sz w:val="26"/>
          <w:szCs w:val="26"/>
        </w:rPr>
        <w:fldChar w:fldCharType="begin"/>
      </w:r>
      <w:r w:rsidR="00EE7B5B" w:rsidRPr="003D0339">
        <w:rPr>
          <w:rFonts w:cs="Times New Roman"/>
          <w:sz w:val="26"/>
          <w:szCs w:val="26"/>
        </w:rPr>
        <w:instrText xml:space="preserve"> TOC \h \z \c "Bảng 1." </w:instrText>
      </w:r>
      <w:r w:rsidRPr="003D0339">
        <w:rPr>
          <w:rFonts w:cs="Times New Roman"/>
          <w:sz w:val="26"/>
          <w:szCs w:val="26"/>
        </w:rPr>
        <w:fldChar w:fldCharType="separate"/>
      </w:r>
      <w:hyperlink w:anchor="_Toc114409827" w:history="1">
        <w:r w:rsidR="003D0339" w:rsidRPr="003D0339">
          <w:rPr>
            <w:rStyle w:val="Hyperlink"/>
            <w:noProof/>
            <w:sz w:val="26"/>
            <w:szCs w:val="26"/>
            <w:lang w:val="de-DE"/>
          </w:rPr>
          <w:t xml:space="preserve">Bảng 1.1. </w:t>
        </w:r>
        <w:r w:rsidR="003D0339" w:rsidRPr="003D0339">
          <w:rPr>
            <w:rStyle w:val="Hyperlink"/>
            <w:bCs/>
            <w:noProof/>
            <w:sz w:val="26"/>
            <w:szCs w:val="26"/>
            <w:shd w:val="clear" w:color="auto" w:fill="FFFFFF"/>
            <w:lang w:val="de-DE"/>
          </w:rPr>
          <w:t>Tọa độ các điểm kép góc ranh giới khu vực dự án</w:t>
        </w:r>
        <w:r w:rsidR="003D0339" w:rsidRPr="003D0339">
          <w:rPr>
            <w:noProof/>
            <w:webHidden/>
            <w:sz w:val="26"/>
            <w:szCs w:val="26"/>
          </w:rPr>
          <w:tab/>
        </w:r>
        <w:r w:rsidR="003D0339" w:rsidRPr="003D0339">
          <w:rPr>
            <w:noProof/>
            <w:webHidden/>
            <w:sz w:val="26"/>
            <w:szCs w:val="26"/>
          </w:rPr>
          <w:fldChar w:fldCharType="begin"/>
        </w:r>
        <w:r w:rsidR="003D0339" w:rsidRPr="003D0339">
          <w:rPr>
            <w:noProof/>
            <w:webHidden/>
            <w:sz w:val="26"/>
            <w:szCs w:val="26"/>
          </w:rPr>
          <w:instrText xml:space="preserve"> PAGEREF _Toc114409827 \h </w:instrText>
        </w:r>
        <w:r w:rsidR="003D0339" w:rsidRPr="003D0339">
          <w:rPr>
            <w:noProof/>
            <w:webHidden/>
            <w:sz w:val="26"/>
            <w:szCs w:val="26"/>
          </w:rPr>
        </w:r>
        <w:r w:rsidR="003D0339" w:rsidRPr="003D0339">
          <w:rPr>
            <w:noProof/>
            <w:webHidden/>
            <w:sz w:val="26"/>
            <w:szCs w:val="26"/>
          </w:rPr>
          <w:fldChar w:fldCharType="separate"/>
        </w:r>
        <w:r w:rsidR="009841DE">
          <w:rPr>
            <w:noProof/>
            <w:webHidden/>
            <w:sz w:val="26"/>
            <w:szCs w:val="26"/>
          </w:rPr>
          <w:t>6</w:t>
        </w:r>
        <w:r w:rsidR="003D0339" w:rsidRPr="003D0339">
          <w:rPr>
            <w:noProof/>
            <w:webHidden/>
            <w:sz w:val="26"/>
            <w:szCs w:val="26"/>
          </w:rPr>
          <w:fldChar w:fldCharType="end"/>
        </w:r>
      </w:hyperlink>
    </w:p>
    <w:p w14:paraId="6BF88508" w14:textId="3223B82F" w:rsidR="003D0339" w:rsidRPr="003D0339" w:rsidRDefault="00434CDB" w:rsidP="003D0339">
      <w:pPr>
        <w:pStyle w:val="TableofFigures"/>
        <w:tabs>
          <w:tab w:val="right" w:leader="dot" w:pos="9202"/>
        </w:tabs>
        <w:spacing w:before="120" w:after="120" w:line="340" w:lineRule="atLeast"/>
        <w:jc w:val="both"/>
        <w:rPr>
          <w:rFonts w:asciiTheme="minorHAnsi" w:eastAsiaTheme="minorEastAsia" w:hAnsiTheme="minorHAnsi"/>
          <w:noProof/>
          <w:sz w:val="26"/>
          <w:szCs w:val="26"/>
        </w:rPr>
      </w:pPr>
      <w:hyperlink w:anchor="_Toc114409828" w:history="1">
        <w:r w:rsidR="003D0339" w:rsidRPr="003D0339">
          <w:rPr>
            <w:rStyle w:val="Hyperlink"/>
            <w:noProof/>
            <w:sz w:val="26"/>
            <w:szCs w:val="26"/>
            <w:lang w:val="nl-NL"/>
          </w:rPr>
          <w:t xml:space="preserve">Bảng 1. 2. </w:t>
        </w:r>
        <w:r w:rsidR="003D0339" w:rsidRPr="003D0339">
          <w:rPr>
            <w:rStyle w:val="Hyperlink"/>
            <w:noProof/>
            <w:sz w:val="26"/>
            <w:szCs w:val="26"/>
            <w:highlight w:val="yellow"/>
            <w:lang w:val="nl-NL"/>
          </w:rPr>
          <w:t>Bảng thông kê sử dụng đất của Dự án</w:t>
        </w:r>
        <w:r w:rsidR="003D0339" w:rsidRPr="003D0339">
          <w:rPr>
            <w:noProof/>
            <w:webHidden/>
            <w:sz w:val="26"/>
            <w:szCs w:val="26"/>
          </w:rPr>
          <w:tab/>
        </w:r>
        <w:r w:rsidR="003D0339" w:rsidRPr="003D0339">
          <w:rPr>
            <w:noProof/>
            <w:webHidden/>
            <w:sz w:val="26"/>
            <w:szCs w:val="26"/>
          </w:rPr>
          <w:fldChar w:fldCharType="begin"/>
        </w:r>
        <w:r w:rsidR="003D0339" w:rsidRPr="003D0339">
          <w:rPr>
            <w:noProof/>
            <w:webHidden/>
            <w:sz w:val="26"/>
            <w:szCs w:val="26"/>
          </w:rPr>
          <w:instrText xml:space="preserve"> PAGEREF _Toc114409828 \h </w:instrText>
        </w:r>
        <w:r w:rsidR="003D0339" w:rsidRPr="003D0339">
          <w:rPr>
            <w:noProof/>
            <w:webHidden/>
            <w:sz w:val="26"/>
            <w:szCs w:val="26"/>
          </w:rPr>
        </w:r>
        <w:r w:rsidR="003D0339" w:rsidRPr="003D0339">
          <w:rPr>
            <w:noProof/>
            <w:webHidden/>
            <w:sz w:val="26"/>
            <w:szCs w:val="26"/>
          </w:rPr>
          <w:fldChar w:fldCharType="separate"/>
        </w:r>
        <w:r w:rsidR="009841DE">
          <w:rPr>
            <w:noProof/>
            <w:webHidden/>
            <w:sz w:val="26"/>
            <w:szCs w:val="26"/>
          </w:rPr>
          <w:t>8</w:t>
        </w:r>
        <w:r w:rsidR="003D0339" w:rsidRPr="003D0339">
          <w:rPr>
            <w:noProof/>
            <w:webHidden/>
            <w:sz w:val="26"/>
            <w:szCs w:val="26"/>
          </w:rPr>
          <w:fldChar w:fldCharType="end"/>
        </w:r>
      </w:hyperlink>
    </w:p>
    <w:p w14:paraId="381472A7" w14:textId="67F787C4" w:rsidR="003D0339" w:rsidRPr="003D0339" w:rsidRDefault="00434CDB" w:rsidP="003D0339">
      <w:pPr>
        <w:pStyle w:val="TableofFigures"/>
        <w:tabs>
          <w:tab w:val="right" w:leader="dot" w:pos="9202"/>
        </w:tabs>
        <w:spacing w:before="120" w:after="120" w:line="340" w:lineRule="atLeast"/>
        <w:jc w:val="both"/>
        <w:rPr>
          <w:rFonts w:asciiTheme="minorHAnsi" w:eastAsiaTheme="minorEastAsia" w:hAnsiTheme="minorHAnsi"/>
          <w:noProof/>
          <w:sz w:val="26"/>
          <w:szCs w:val="26"/>
        </w:rPr>
      </w:pPr>
      <w:hyperlink w:anchor="_Toc114409829" w:history="1">
        <w:r w:rsidR="003D0339" w:rsidRPr="003D0339">
          <w:rPr>
            <w:rStyle w:val="Hyperlink"/>
            <w:noProof/>
            <w:sz w:val="26"/>
            <w:szCs w:val="26"/>
            <w:highlight w:val="yellow"/>
            <w:lang w:val="nl-NL"/>
          </w:rPr>
          <w:t xml:space="preserve">Bảng 1. 3. </w:t>
        </w:r>
        <w:r w:rsidR="003D0339" w:rsidRPr="003D0339">
          <w:rPr>
            <w:rStyle w:val="Hyperlink"/>
            <w:bCs/>
            <w:noProof/>
            <w:sz w:val="26"/>
            <w:szCs w:val="26"/>
            <w:highlight w:val="yellow"/>
            <w:shd w:val="clear" w:color="auto" w:fill="FFFFFF"/>
            <w:lang w:val="nl-NL"/>
          </w:rPr>
          <w:t>Quy mô các hạng mục công trình của Dự án</w:t>
        </w:r>
        <w:r w:rsidR="003D0339" w:rsidRPr="003D0339">
          <w:rPr>
            <w:noProof/>
            <w:webHidden/>
            <w:sz w:val="26"/>
            <w:szCs w:val="26"/>
          </w:rPr>
          <w:tab/>
        </w:r>
        <w:r w:rsidR="003D0339" w:rsidRPr="003D0339">
          <w:rPr>
            <w:noProof/>
            <w:webHidden/>
            <w:sz w:val="26"/>
            <w:szCs w:val="26"/>
          </w:rPr>
          <w:fldChar w:fldCharType="begin"/>
        </w:r>
        <w:r w:rsidR="003D0339" w:rsidRPr="003D0339">
          <w:rPr>
            <w:noProof/>
            <w:webHidden/>
            <w:sz w:val="26"/>
            <w:szCs w:val="26"/>
          </w:rPr>
          <w:instrText xml:space="preserve"> PAGEREF _Toc114409829 \h </w:instrText>
        </w:r>
        <w:r w:rsidR="003D0339" w:rsidRPr="003D0339">
          <w:rPr>
            <w:noProof/>
            <w:webHidden/>
            <w:sz w:val="26"/>
            <w:szCs w:val="26"/>
          </w:rPr>
        </w:r>
        <w:r w:rsidR="003D0339" w:rsidRPr="003D0339">
          <w:rPr>
            <w:noProof/>
            <w:webHidden/>
            <w:sz w:val="26"/>
            <w:szCs w:val="26"/>
          </w:rPr>
          <w:fldChar w:fldCharType="separate"/>
        </w:r>
        <w:r w:rsidR="009841DE">
          <w:rPr>
            <w:noProof/>
            <w:webHidden/>
            <w:sz w:val="26"/>
            <w:szCs w:val="26"/>
          </w:rPr>
          <w:t>8</w:t>
        </w:r>
        <w:r w:rsidR="003D0339" w:rsidRPr="003D0339">
          <w:rPr>
            <w:noProof/>
            <w:webHidden/>
            <w:sz w:val="26"/>
            <w:szCs w:val="26"/>
          </w:rPr>
          <w:fldChar w:fldCharType="end"/>
        </w:r>
      </w:hyperlink>
    </w:p>
    <w:p w14:paraId="037F3621" w14:textId="5BA1F4D5" w:rsidR="003D0339" w:rsidRPr="003D0339" w:rsidRDefault="00434CDB" w:rsidP="003D0339">
      <w:pPr>
        <w:pStyle w:val="TableofFigures"/>
        <w:tabs>
          <w:tab w:val="right" w:leader="dot" w:pos="9202"/>
        </w:tabs>
        <w:spacing w:before="120" w:after="120" w:line="340" w:lineRule="atLeast"/>
        <w:jc w:val="both"/>
        <w:rPr>
          <w:rFonts w:asciiTheme="minorHAnsi" w:eastAsiaTheme="minorEastAsia" w:hAnsiTheme="minorHAnsi"/>
          <w:noProof/>
          <w:sz w:val="26"/>
          <w:szCs w:val="26"/>
        </w:rPr>
      </w:pPr>
      <w:hyperlink w:anchor="_Toc114409830" w:history="1">
        <w:r w:rsidR="003D0339" w:rsidRPr="003D0339">
          <w:rPr>
            <w:rStyle w:val="Hyperlink"/>
            <w:noProof/>
            <w:sz w:val="26"/>
            <w:szCs w:val="26"/>
            <w:lang w:val="sv-SE"/>
          </w:rPr>
          <w:t>Bảng 1. 4. Khối lượng vật tư xây dựng dự kiến sử dụng</w:t>
        </w:r>
        <w:r w:rsidR="003D0339" w:rsidRPr="003D0339">
          <w:rPr>
            <w:noProof/>
            <w:webHidden/>
            <w:sz w:val="26"/>
            <w:szCs w:val="26"/>
          </w:rPr>
          <w:tab/>
        </w:r>
        <w:r w:rsidR="003D0339" w:rsidRPr="003D0339">
          <w:rPr>
            <w:noProof/>
            <w:webHidden/>
            <w:sz w:val="26"/>
            <w:szCs w:val="26"/>
          </w:rPr>
          <w:fldChar w:fldCharType="begin"/>
        </w:r>
        <w:r w:rsidR="003D0339" w:rsidRPr="003D0339">
          <w:rPr>
            <w:noProof/>
            <w:webHidden/>
            <w:sz w:val="26"/>
            <w:szCs w:val="26"/>
          </w:rPr>
          <w:instrText xml:space="preserve"> PAGEREF _Toc114409830 \h </w:instrText>
        </w:r>
        <w:r w:rsidR="003D0339" w:rsidRPr="003D0339">
          <w:rPr>
            <w:noProof/>
            <w:webHidden/>
            <w:sz w:val="26"/>
            <w:szCs w:val="26"/>
          </w:rPr>
        </w:r>
        <w:r w:rsidR="003D0339" w:rsidRPr="003D0339">
          <w:rPr>
            <w:noProof/>
            <w:webHidden/>
            <w:sz w:val="26"/>
            <w:szCs w:val="26"/>
          </w:rPr>
          <w:fldChar w:fldCharType="separate"/>
        </w:r>
        <w:r w:rsidR="009841DE">
          <w:rPr>
            <w:noProof/>
            <w:webHidden/>
            <w:sz w:val="26"/>
            <w:szCs w:val="26"/>
          </w:rPr>
          <w:t>13</w:t>
        </w:r>
        <w:r w:rsidR="003D0339" w:rsidRPr="003D0339">
          <w:rPr>
            <w:noProof/>
            <w:webHidden/>
            <w:sz w:val="26"/>
            <w:szCs w:val="26"/>
          </w:rPr>
          <w:fldChar w:fldCharType="end"/>
        </w:r>
      </w:hyperlink>
    </w:p>
    <w:p w14:paraId="424C5213" w14:textId="316CFDCA" w:rsidR="003D0339" w:rsidRPr="003D0339" w:rsidRDefault="00434CDB" w:rsidP="003D0339">
      <w:pPr>
        <w:pStyle w:val="TableofFigures"/>
        <w:tabs>
          <w:tab w:val="right" w:leader="dot" w:pos="9202"/>
        </w:tabs>
        <w:spacing w:before="120" w:after="120" w:line="340" w:lineRule="atLeast"/>
        <w:jc w:val="both"/>
        <w:rPr>
          <w:rFonts w:asciiTheme="minorHAnsi" w:eastAsiaTheme="minorEastAsia" w:hAnsiTheme="minorHAnsi"/>
          <w:noProof/>
          <w:sz w:val="26"/>
          <w:szCs w:val="26"/>
        </w:rPr>
      </w:pPr>
      <w:hyperlink w:anchor="_Toc114409831" w:history="1">
        <w:r w:rsidR="003D0339" w:rsidRPr="003D0339">
          <w:rPr>
            <w:rStyle w:val="Hyperlink"/>
            <w:noProof/>
            <w:sz w:val="26"/>
            <w:szCs w:val="26"/>
          </w:rPr>
          <w:t>Bảng 1.5. Danh mục nguyên nhiên liệu của Dự án đầu tư</w:t>
        </w:r>
        <w:r w:rsidR="003D0339" w:rsidRPr="003D0339">
          <w:rPr>
            <w:noProof/>
            <w:webHidden/>
            <w:sz w:val="26"/>
            <w:szCs w:val="26"/>
          </w:rPr>
          <w:tab/>
        </w:r>
        <w:r w:rsidR="003D0339" w:rsidRPr="003D0339">
          <w:rPr>
            <w:noProof/>
            <w:webHidden/>
            <w:sz w:val="26"/>
            <w:szCs w:val="26"/>
          </w:rPr>
          <w:fldChar w:fldCharType="begin"/>
        </w:r>
        <w:r w:rsidR="003D0339" w:rsidRPr="003D0339">
          <w:rPr>
            <w:noProof/>
            <w:webHidden/>
            <w:sz w:val="26"/>
            <w:szCs w:val="26"/>
          </w:rPr>
          <w:instrText xml:space="preserve"> PAGEREF _Toc114409831 \h </w:instrText>
        </w:r>
        <w:r w:rsidR="003D0339" w:rsidRPr="003D0339">
          <w:rPr>
            <w:noProof/>
            <w:webHidden/>
            <w:sz w:val="26"/>
            <w:szCs w:val="26"/>
          </w:rPr>
        </w:r>
        <w:r w:rsidR="003D0339" w:rsidRPr="003D0339">
          <w:rPr>
            <w:noProof/>
            <w:webHidden/>
            <w:sz w:val="26"/>
            <w:szCs w:val="26"/>
          </w:rPr>
          <w:fldChar w:fldCharType="separate"/>
        </w:r>
        <w:r w:rsidR="009841DE">
          <w:rPr>
            <w:noProof/>
            <w:webHidden/>
            <w:sz w:val="26"/>
            <w:szCs w:val="26"/>
          </w:rPr>
          <w:t>16</w:t>
        </w:r>
        <w:r w:rsidR="003D0339" w:rsidRPr="003D0339">
          <w:rPr>
            <w:noProof/>
            <w:webHidden/>
            <w:sz w:val="26"/>
            <w:szCs w:val="26"/>
          </w:rPr>
          <w:fldChar w:fldCharType="end"/>
        </w:r>
      </w:hyperlink>
    </w:p>
    <w:p w14:paraId="04F584B0" w14:textId="670BD784" w:rsidR="003D0339" w:rsidRPr="003D0339" w:rsidRDefault="00434CDB" w:rsidP="003D0339">
      <w:pPr>
        <w:pStyle w:val="TableofFigures"/>
        <w:tabs>
          <w:tab w:val="right" w:leader="dot" w:pos="9202"/>
        </w:tabs>
        <w:spacing w:before="120" w:after="120" w:line="340" w:lineRule="atLeast"/>
        <w:jc w:val="both"/>
        <w:rPr>
          <w:rFonts w:asciiTheme="minorHAnsi" w:eastAsiaTheme="minorEastAsia" w:hAnsiTheme="minorHAnsi"/>
          <w:noProof/>
          <w:sz w:val="26"/>
          <w:szCs w:val="26"/>
        </w:rPr>
      </w:pPr>
      <w:hyperlink w:anchor="_Toc114409832" w:history="1">
        <w:r w:rsidR="003D0339" w:rsidRPr="003D0339">
          <w:rPr>
            <w:rStyle w:val="Hyperlink"/>
            <w:noProof/>
            <w:sz w:val="26"/>
            <w:szCs w:val="26"/>
          </w:rPr>
          <w:t>Bảng 1. 6. Danh mục và khối lượng hóa chất dự kiến cho hệ thống xử lý nước thải</w:t>
        </w:r>
        <w:r w:rsidR="003D0339" w:rsidRPr="003D0339">
          <w:rPr>
            <w:noProof/>
            <w:webHidden/>
            <w:sz w:val="26"/>
            <w:szCs w:val="26"/>
          </w:rPr>
          <w:tab/>
        </w:r>
        <w:r w:rsidR="003D0339" w:rsidRPr="003D0339">
          <w:rPr>
            <w:noProof/>
            <w:webHidden/>
            <w:sz w:val="26"/>
            <w:szCs w:val="26"/>
          </w:rPr>
          <w:fldChar w:fldCharType="begin"/>
        </w:r>
        <w:r w:rsidR="003D0339" w:rsidRPr="003D0339">
          <w:rPr>
            <w:noProof/>
            <w:webHidden/>
            <w:sz w:val="26"/>
            <w:szCs w:val="26"/>
          </w:rPr>
          <w:instrText xml:space="preserve"> PAGEREF _Toc114409832 \h </w:instrText>
        </w:r>
        <w:r w:rsidR="003D0339" w:rsidRPr="003D0339">
          <w:rPr>
            <w:noProof/>
            <w:webHidden/>
            <w:sz w:val="26"/>
            <w:szCs w:val="26"/>
          </w:rPr>
        </w:r>
        <w:r w:rsidR="003D0339" w:rsidRPr="003D0339">
          <w:rPr>
            <w:noProof/>
            <w:webHidden/>
            <w:sz w:val="26"/>
            <w:szCs w:val="26"/>
          </w:rPr>
          <w:fldChar w:fldCharType="separate"/>
        </w:r>
        <w:r w:rsidR="009841DE">
          <w:rPr>
            <w:noProof/>
            <w:webHidden/>
            <w:sz w:val="26"/>
            <w:szCs w:val="26"/>
          </w:rPr>
          <w:t>17</w:t>
        </w:r>
        <w:r w:rsidR="003D0339" w:rsidRPr="003D0339">
          <w:rPr>
            <w:noProof/>
            <w:webHidden/>
            <w:sz w:val="26"/>
            <w:szCs w:val="26"/>
          </w:rPr>
          <w:fldChar w:fldCharType="end"/>
        </w:r>
      </w:hyperlink>
    </w:p>
    <w:p w14:paraId="59F008FC" w14:textId="620B8EB4" w:rsidR="003D0339" w:rsidRPr="003D0339" w:rsidRDefault="00434CDB" w:rsidP="003D0339">
      <w:pPr>
        <w:pStyle w:val="TableofFigures"/>
        <w:tabs>
          <w:tab w:val="right" w:leader="dot" w:pos="9202"/>
        </w:tabs>
        <w:spacing w:before="120" w:after="120" w:line="340" w:lineRule="atLeast"/>
        <w:jc w:val="both"/>
        <w:rPr>
          <w:rFonts w:asciiTheme="minorHAnsi" w:eastAsiaTheme="minorEastAsia" w:hAnsiTheme="minorHAnsi"/>
          <w:noProof/>
          <w:sz w:val="26"/>
          <w:szCs w:val="26"/>
        </w:rPr>
      </w:pPr>
      <w:hyperlink w:anchor="_Toc114409833" w:history="1">
        <w:r w:rsidR="003D0339" w:rsidRPr="003D0339">
          <w:rPr>
            <w:rStyle w:val="Hyperlink"/>
            <w:rFonts w:cs="Times New Roman"/>
            <w:noProof/>
            <w:sz w:val="26"/>
            <w:szCs w:val="26"/>
          </w:rPr>
          <w:t>Bảng 1. 7. Danh mục máy móc thiết bị phục vụ sản xuất</w:t>
        </w:r>
        <w:r w:rsidR="003D0339" w:rsidRPr="003D0339">
          <w:rPr>
            <w:noProof/>
            <w:webHidden/>
            <w:sz w:val="26"/>
            <w:szCs w:val="26"/>
          </w:rPr>
          <w:tab/>
        </w:r>
        <w:r w:rsidR="003D0339" w:rsidRPr="003D0339">
          <w:rPr>
            <w:noProof/>
            <w:webHidden/>
            <w:sz w:val="26"/>
            <w:szCs w:val="26"/>
          </w:rPr>
          <w:fldChar w:fldCharType="begin"/>
        </w:r>
        <w:r w:rsidR="003D0339" w:rsidRPr="003D0339">
          <w:rPr>
            <w:noProof/>
            <w:webHidden/>
            <w:sz w:val="26"/>
            <w:szCs w:val="26"/>
          </w:rPr>
          <w:instrText xml:space="preserve"> PAGEREF _Toc114409833 \h </w:instrText>
        </w:r>
        <w:r w:rsidR="003D0339" w:rsidRPr="003D0339">
          <w:rPr>
            <w:noProof/>
            <w:webHidden/>
            <w:sz w:val="26"/>
            <w:szCs w:val="26"/>
          </w:rPr>
        </w:r>
        <w:r w:rsidR="003D0339" w:rsidRPr="003D0339">
          <w:rPr>
            <w:noProof/>
            <w:webHidden/>
            <w:sz w:val="26"/>
            <w:szCs w:val="26"/>
          </w:rPr>
          <w:fldChar w:fldCharType="separate"/>
        </w:r>
        <w:r w:rsidR="009841DE">
          <w:rPr>
            <w:noProof/>
            <w:webHidden/>
            <w:sz w:val="26"/>
            <w:szCs w:val="26"/>
          </w:rPr>
          <w:t>18</w:t>
        </w:r>
        <w:r w:rsidR="003D0339" w:rsidRPr="003D0339">
          <w:rPr>
            <w:noProof/>
            <w:webHidden/>
            <w:sz w:val="26"/>
            <w:szCs w:val="26"/>
          </w:rPr>
          <w:fldChar w:fldCharType="end"/>
        </w:r>
      </w:hyperlink>
    </w:p>
    <w:p w14:paraId="3E055E19" w14:textId="4A2D661E" w:rsidR="001A4AEA" w:rsidRPr="003D0339" w:rsidRDefault="005074BA" w:rsidP="003D0339">
      <w:pPr>
        <w:pStyle w:val="TableofFigures"/>
        <w:tabs>
          <w:tab w:val="right" w:leader="dot" w:pos="9204"/>
        </w:tabs>
        <w:spacing w:before="120" w:after="120" w:line="340" w:lineRule="atLeast"/>
        <w:jc w:val="both"/>
        <w:rPr>
          <w:rFonts w:asciiTheme="minorHAnsi" w:eastAsiaTheme="minorEastAsia" w:hAnsiTheme="minorHAnsi"/>
          <w:noProof/>
          <w:sz w:val="26"/>
          <w:szCs w:val="26"/>
        </w:rPr>
      </w:pPr>
      <w:r w:rsidRPr="003D0339">
        <w:rPr>
          <w:rFonts w:cs="Times New Roman"/>
          <w:sz w:val="26"/>
          <w:szCs w:val="26"/>
        </w:rPr>
        <w:fldChar w:fldCharType="end"/>
      </w:r>
      <w:r w:rsidRPr="003D0339">
        <w:rPr>
          <w:sz w:val="26"/>
          <w:szCs w:val="26"/>
        </w:rPr>
        <w:fldChar w:fldCharType="begin"/>
      </w:r>
      <w:r w:rsidR="00EE7B5B" w:rsidRPr="003D0339">
        <w:rPr>
          <w:sz w:val="26"/>
          <w:szCs w:val="26"/>
        </w:rPr>
        <w:instrText xml:space="preserve"> TOC \h \z \c "Bảng 4." </w:instrText>
      </w:r>
      <w:r w:rsidRPr="003D0339">
        <w:rPr>
          <w:sz w:val="26"/>
          <w:szCs w:val="26"/>
        </w:rPr>
        <w:fldChar w:fldCharType="separate"/>
      </w:r>
      <w:hyperlink w:anchor="_Toc113330021" w:history="1">
        <w:r w:rsidR="001A4AEA" w:rsidRPr="003D0339">
          <w:rPr>
            <w:rStyle w:val="Hyperlink"/>
            <w:noProof/>
            <w:color w:val="auto"/>
            <w:sz w:val="26"/>
            <w:szCs w:val="26"/>
          </w:rPr>
          <w:t>Bảng 4. 1</w:t>
        </w:r>
        <w:r w:rsidR="001A4AEA" w:rsidRPr="003D0339">
          <w:rPr>
            <w:rStyle w:val="Hyperlink"/>
            <w:noProof/>
            <w:color w:val="auto"/>
            <w:sz w:val="26"/>
            <w:szCs w:val="26"/>
            <w:lang w:val="nl-NL"/>
          </w:rPr>
          <w:t>. Tải lượng chất ô nhiễm với xe tải chạy trên đường</w:t>
        </w:r>
        <w:r w:rsidR="001A4AEA" w:rsidRPr="003D0339">
          <w:rPr>
            <w:noProof/>
            <w:webHidden/>
            <w:sz w:val="26"/>
            <w:szCs w:val="26"/>
          </w:rPr>
          <w:tab/>
        </w:r>
        <w:r w:rsidR="001A4AEA" w:rsidRPr="003D0339">
          <w:rPr>
            <w:noProof/>
            <w:webHidden/>
            <w:sz w:val="26"/>
            <w:szCs w:val="26"/>
          </w:rPr>
          <w:fldChar w:fldCharType="begin"/>
        </w:r>
        <w:r w:rsidR="001A4AEA" w:rsidRPr="003D0339">
          <w:rPr>
            <w:noProof/>
            <w:webHidden/>
            <w:sz w:val="26"/>
            <w:szCs w:val="26"/>
          </w:rPr>
          <w:instrText xml:space="preserve"> PAGEREF _Toc113330021 \h </w:instrText>
        </w:r>
        <w:r w:rsidR="001A4AEA" w:rsidRPr="003D0339">
          <w:rPr>
            <w:noProof/>
            <w:webHidden/>
            <w:sz w:val="26"/>
            <w:szCs w:val="26"/>
          </w:rPr>
        </w:r>
        <w:r w:rsidR="001A4AEA" w:rsidRPr="003D0339">
          <w:rPr>
            <w:noProof/>
            <w:webHidden/>
            <w:sz w:val="26"/>
            <w:szCs w:val="26"/>
          </w:rPr>
          <w:fldChar w:fldCharType="separate"/>
        </w:r>
        <w:r w:rsidR="009841DE">
          <w:rPr>
            <w:noProof/>
            <w:webHidden/>
            <w:sz w:val="26"/>
            <w:szCs w:val="26"/>
          </w:rPr>
          <w:t>24</w:t>
        </w:r>
        <w:r w:rsidR="001A4AEA" w:rsidRPr="003D0339">
          <w:rPr>
            <w:noProof/>
            <w:webHidden/>
            <w:sz w:val="26"/>
            <w:szCs w:val="26"/>
          </w:rPr>
          <w:fldChar w:fldCharType="end"/>
        </w:r>
      </w:hyperlink>
    </w:p>
    <w:p w14:paraId="6EF7B27B" w14:textId="5E066303" w:rsidR="001A4AEA" w:rsidRPr="003D0339" w:rsidRDefault="00434CDB" w:rsidP="003D0339">
      <w:pPr>
        <w:pStyle w:val="TableofFigures"/>
        <w:tabs>
          <w:tab w:val="right" w:leader="dot" w:pos="9204"/>
        </w:tabs>
        <w:spacing w:before="120" w:after="120" w:line="340" w:lineRule="atLeast"/>
        <w:jc w:val="both"/>
        <w:rPr>
          <w:rFonts w:asciiTheme="minorHAnsi" w:eastAsiaTheme="minorEastAsia" w:hAnsiTheme="minorHAnsi"/>
          <w:noProof/>
          <w:sz w:val="26"/>
          <w:szCs w:val="26"/>
        </w:rPr>
      </w:pPr>
      <w:hyperlink w:anchor="_Toc113330022" w:history="1">
        <w:r w:rsidR="001A4AEA" w:rsidRPr="003D0339">
          <w:rPr>
            <w:rStyle w:val="Hyperlink"/>
            <w:noProof/>
            <w:color w:val="auto"/>
            <w:sz w:val="26"/>
            <w:szCs w:val="26"/>
          </w:rPr>
          <w:t>Bảng 4. 2</w:t>
        </w:r>
        <w:r w:rsidR="001A4AEA" w:rsidRPr="003D0339">
          <w:rPr>
            <w:rStyle w:val="Hyperlink"/>
            <w:noProof/>
            <w:color w:val="auto"/>
            <w:sz w:val="26"/>
            <w:szCs w:val="26"/>
            <w:lang w:val="sv-SE"/>
          </w:rPr>
          <w:t>. Dự báo nồng độ bụi, khí thải do hoạt động vận chuyển VLXD</w:t>
        </w:r>
        <w:r w:rsidR="001A4AEA" w:rsidRPr="003D0339">
          <w:rPr>
            <w:noProof/>
            <w:webHidden/>
            <w:sz w:val="26"/>
            <w:szCs w:val="26"/>
          </w:rPr>
          <w:tab/>
        </w:r>
        <w:r w:rsidR="001A4AEA" w:rsidRPr="003D0339">
          <w:rPr>
            <w:noProof/>
            <w:webHidden/>
            <w:sz w:val="26"/>
            <w:szCs w:val="26"/>
          </w:rPr>
          <w:fldChar w:fldCharType="begin"/>
        </w:r>
        <w:r w:rsidR="001A4AEA" w:rsidRPr="003D0339">
          <w:rPr>
            <w:noProof/>
            <w:webHidden/>
            <w:sz w:val="26"/>
            <w:szCs w:val="26"/>
          </w:rPr>
          <w:instrText xml:space="preserve"> PAGEREF _Toc113330022 \h </w:instrText>
        </w:r>
        <w:r w:rsidR="001A4AEA" w:rsidRPr="003D0339">
          <w:rPr>
            <w:noProof/>
            <w:webHidden/>
            <w:sz w:val="26"/>
            <w:szCs w:val="26"/>
          </w:rPr>
        </w:r>
        <w:r w:rsidR="001A4AEA" w:rsidRPr="003D0339">
          <w:rPr>
            <w:noProof/>
            <w:webHidden/>
            <w:sz w:val="26"/>
            <w:szCs w:val="26"/>
          </w:rPr>
          <w:fldChar w:fldCharType="separate"/>
        </w:r>
        <w:r w:rsidR="009841DE">
          <w:rPr>
            <w:noProof/>
            <w:webHidden/>
            <w:sz w:val="26"/>
            <w:szCs w:val="26"/>
          </w:rPr>
          <w:t>25</w:t>
        </w:r>
        <w:r w:rsidR="001A4AEA" w:rsidRPr="003D0339">
          <w:rPr>
            <w:noProof/>
            <w:webHidden/>
            <w:sz w:val="26"/>
            <w:szCs w:val="26"/>
          </w:rPr>
          <w:fldChar w:fldCharType="end"/>
        </w:r>
      </w:hyperlink>
    </w:p>
    <w:p w14:paraId="2F870AE0" w14:textId="54447B22" w:rsidR="001A4AEA" w:rsidRPr="003D0339" w:rsidRDefault="00434CDB" w:rsidP="003D0339">
      <w:pPr>
        <w:pStyle w:val="TableofFigures"/>
        <w:tabs>
          <w:tab w:val="right" w:leader="dot" w:pos="9204"/>
        </w:tabs>
        <w:spacing w:before="120" w:after="120" w:line="340" w:lineRule="atLeast"/>
        <w:jc w:val="both"/>
        <w:rPr>
          <w:rFonts w:asciiTheme="minorHAnsi" w:eastAsiaTheme="minorEastAsia" w:hAnsiTheme="minorHAnsi"/>
          <w:noProof/>
          <w:sz w:val="26"/>
          <w:szCs w:val="26"/>
        </w:rPr>
      </w:pPr>
      <w:hyperlink w:anchor="_Toc113330023" w:history="1">
        <w:r w:rsidR="001A4AEA" w:rsidRPr="003D0339">
          <w:rPr>
            <w:rStyle w:val="Hyperlink"/>
            <w:noProof/>
            <w:color w:val="auto"/>
            <w:sz w:val="26"/>
            <w:szCs w:val="26"/>
          </w:rPr>
          <w:t>Bảng 4. 3</w:t>
        </w:r>
        <w:r w:rsidR="001A4AEA" w:rsidRPr="003D0339">
          <w:rPr>
            <w:rStyle w:val="Hyperlink"/>
            <w:rFonts w:eastAsia="Times New Roman"/>
            <w:noProof/>
            <w:color w:val="auto"/>
            <w:sz w:val="26"/>
            <w:szCs w:val="26"/>
          </w:rPr>
          <w:t>. Thành phần bụi khói của một số que hàn</w:t>
        </w:r>
        <w:r w:rsidR="001A4AEA" w:rsidRPr="003D0339">
          <w:rPr>
            <w:noProof/>
            <w:webHidden/>
            <w:sz w:val="26"/>
            <w:szCs w:val="26"/>
          </w:rPr>
          <w:tab/>
        </w:r>
        <w:r w:rsidR="001A4AEA" w:rsidRPr="003D0339">
          <w:rPr>
            <w:noProof/>
            <w:webHidden/>
            <w:sz w:val="26"/>
            <w:szCs w:val="26"/>
          </w:rPr>
          <w:fldChar w:fldCharType="begin"/>
        </w:r>
        <w:r w:rsidR="001A4AEA" w:rsidRPr="003D0339">
          <w:rPr>
            <w:noProof/>
            <w:webHidden/>
            <w:sz w:val="26"/>
            <w:szCs w:val="26"/>
          </w:rPr>
          <w:instrText xml:space="preserve"> PAGEREF _Toc113330023 \h </w:instrText>
        </w:r>
        <w:r w:rsidR="001A4AEA" w:rsidRPr="003D0339">
          <w:rPr>
            <w:noProof/>
            <w:webHidden/>
            <w:sz w:val="26"/>
            <w:szCs w:val="26"/>
          </w:rPr>
        </w:r>
        <w:r w:rsidR="001A4AEA" w:rsidRPr="003D0339">
          <w:rPr>
            <w:noProof/>
            <w:webHidden/>
            <w:sz w:val="26"/>
            <w:szCs w:val="26"/>
          </w:rPr>
          <w:fldChar w:fldCharType="separate"/>
        </w:r>
        <w:r w:rsidR="009841DE">
          <w:rPr>
            <w:noProof/>
            <w:webHidden/>
            <w:sz w:val="26"/>
            <w:szCs w:val="26"/>
          </w:rPr>
          <w:t>28</w:t>
        </w:r>
        <w:r w:rsidR="001A4AEA" w:rsidRPr="003D0339">
          <w:rPr>
            <w:noProof/>
            <w:webHidden/>
            <w:sz w:val="26"/>
            <w:szCs w:val="26"/>
          </w:rPr>
          <w:fldChar w:fldCharType="end"/>
        </w:r>
      </w:hyperlink>
    </w:p>
    <w:p w14:paraId="6AB90651" w14:textId="1AD3270D" w:rsidR="001A4AEA" w:rsidRPr="003D0339" w:rsidRDefault="00434CDB" w:rsidP="003D0339">
      <w:pPr>
        <w:pStyle w:val="TableofFigures"/>
        <w:tabs>
          <w:tab w:val="right" w:leader="dot" w:pos="9204"/>
        </w:tabs>
        <w:spacing w:before="120" w:after="120" w:line="340" w:lineRule="atLeast"/>
        <w:jc w:val="both"/>
        <w:rPr>
          <w:rFonts w:asciiTheme="minorHAnsi" w:eastAsiaTheme="minorEastAsia" w:hAnsiTheme="minorHAnsi"/>
          <w:noProof/>
          <w:sz w:val="26"/>
          <w:szCs w:val="26"/>
        </w:rPr>
      </w:pPr>
      <w:hyperlink w:anchor="_Toc113330024" w:history="1">
        <w:r w:rsidR="001A4AEA" w:rsidRPr="003D0339">
          <w:rPr>
            <w:rStyle w:val="Hyperlink"/>
            <w:noProof/>
            <w:color w:val="auto"/>
            <w:sz w:val="26"/>
            <w:szCs w:val="26"/>
          </w:rPr>
          <w:t>Bảng 4. 4. Lượng khí thải phát sinh trong quá trình hàn</w:t>
        </w:r>
        <w:r w:rsidR="001A4AEA" w:rsidRPr="003D0339">
          <w:rPr>
            <w:noProof/>
            <w:webHidden/>
            <w:sz w:val="26"/>
            <w:szCs w:val="26"/>
          </w:rPr>
          <w:tab/>
        </w:r>
        <w:r w:rsidR="001A4AEA" w:rsidRPr="003D0339">
          <w:rPr>
            <w:noProof/>
            <w:webHidden/>
            <w:sz w:val="26"/>
            <w:szCs w:val="26"/>
          </w:rPr>
          <w:fldChar w:fldCharType="begin"/>
        </w:r>
        <w:r w:rsidR="001A4AEA" w:rsidRPr="003D0339">
          <w:rPr>
            <w:noProof/>
            <w:webHidden/>
            <w:sz w:val="26"/>
            <w:szCs w:val="26"/>
          </w:rPr>
          <w:instrText xml:space="preserve"> PAGEREF _Toc113330024 \h </w:instrText>
        </w:r>
        <w:r w:rsidR="001A4AEA" w:rsidRPr="003D0339">
          <w:rPr>
            <w:noProof/>
            <w:webHidden/>
            <w:sz w:val="26"/>
            <w:szCs w:val="26"/>
          </w:rPr>
        </w:r>
        <w:r w:rsidR="001A4AEA" w:rsidRPr="003D0339">
          <w:rPr>
            <w:noProof/>
            <w:webHidden/>
            <w:sz w:val="26"/>
            <w:szCs w:val="26"/>
          </w:rPr>
          <w:fldChar w:fldCharType="separate"/>
        </w:r>
        <w:r w:rsidR="009841DE">
          <w:rPr>
            <w:noProof/>
            <w:webHidden/>
            <w:sz w:val="26"/>
            <w:szCs w:val="26"/>
          </w:rPr>
          <w:t>28</w:t>
        </w:r>
        <w:r w:rsidR="001A4AEA" w:rsidRPr="003D0339">
          <w:rPr>
            <w:noProof/>
            <w:webHidden/>
            <w:sz w:val="26"/>
            <w:szCs w:val="26"/>
          </w:rPr>
          <w:fldChar w:fldCharType="end"/>
        </w:r>
      </w:hyperlink>
    </w:p>
    <w:p w14:paraId="5734548D" w14:textId="27F5CAD5" w:rsidR="001A4AEA" w:rsidRPr="003D0339" w:rsidRDefault="00434CDB" w:rsidP="003D0339">
      <w:pPr>
        <w:pStyle w:val="TableofFigures"/>
        <w:tabs>
          <w:tab w:val="right" w:leader="dot" w:pos="9204"/>
        </w:tabs>
        <w:spacing w:before="120" w:after="120" w:line="340" w:lineRule="atLeast"/>
        <w:jc w:val="both"/>
        <w:rPr>
          <w:rFonts w:asciiTheme="minorHAnsi" w:eastAsiaTheme="minorEastAsia" w:hAnsiTheme="minorHAnsi"/>
          <w:noProof/>
          <w:sz w:val="26"/>
          <w:szCs w:val="26"/>
        </w:rPr>
      </w:pPr>
      <w:hyperlink w:anchor="_Toc113330025" w:history="1">
        <w:r w:rsidR="001A4AEA" w:rsidRPr="003D0339">
          <w:rPr>
            <w:rStyle w:val="Hyperlink"/>
            <w:noProof/>
            <w:color w:val="auto"/>
            <w:sz w:val="26"/>
            <w:szCs w:val="26"/>
          </w:rPr>
          <w:t>Bảng 4. 5. Tổng tải lượng các chất ô nhiễm phát sinh từ quá trình hàn</w:t>
        </w:r>
        <w:r w:rsidR="001A4AEA" w:rsidRPr="003D0339">
          <w:rPr>
            <w:noProof/>
            <w:webHidden/>
            <w:sz w:val="26"/>
            <w:szCs w:val="26"/>
          </w:rPr>
          <w:tab/>
        </w:r>
        <w:r w:rsidR="001A4AEA" w:rsidRPr="003D0339">
          <w:rPr>
            <w:noProof/>
            <w:webHidden/>
            <w:sz w:val="26"/>
            <w:szCs w:val="26"/>
          </w:rPr>
          <w:fldChar w:fldCharType="begin"/>
        </w:r>
        <w:r w:rsidR="001A4AEA" w:rsidRPr="003D0339">
          <w:rPr>
            <w:noProof/>
            <w:webHidden/>
            <w:sz w:val="26"/>
            <w:szCs w:val="26"/>
          </w:rPr>
          <w:instrText xml:space="preserve"> PAGEREF _Toc113330025 \h </w:instrText>
        </w:r>
        <w:r w:rsidR="001A4AEA" w:rsidRPr="003D0339">
          <w:rPr>
            <w:noProof/>
            <w:webHidden/>
            <w:sz w:val="26"/>
            <w:szCs w:val="26"/>
          </w:rPr>
        </w:r>
        <w:r w:rsidR="001A4AEA" w:rsidRPr="003D0339">
          <w:rPr>
            <w:noProof/>
            <w:webHidden/>
            <w:sz w:val="26"/>
            <w:szCs w:val="26"/>
          </w:rPr>
          <w:fldChar w:fldCharType="separate"/>
        </w:r>
        <w:r w:rsidR="009841DE">
          <w:rPr>
            <w:noProof/>
            <w:webHidden/>
            <w:sz w:val="26"/>
            <w:szCs w:val="26"/>
          </w:rPr>
          <w:t>29</w:t>
        </w:r>
        <w:r w:rsidR="001A4AEA" w:rsidRPr="003D0339">
          <w:rPr>
            <w:noProof/>
            <w:webHidden/>
            <w:sz w:val="26"/>
            <w:szCs w:val="26"/>
          </w:rPr>
          <w:fldChar w:fldCharType="end"/>
        </w:r>
      </w:hyperlink>
    </w:p>
    <w:p w14:paraId="0D9C7A1F" w14:textId="27D4ADA3" w:rsidR="001A4AEA" w:rsidRPr="003D0339" w:rsidRDefault="00434CDB" w:rsidP="003D0339">
      <w:pPr>
        <w:pStyle w:val="TableofFigures"/>
        <w:tabs>
          <w:tab w:val="right" w:leader="dot" w:pos="9204"/>
        </w:tabs>
        <w:spacing w:before="120" w:after="120" w:line="340" w:lineRule="atLeast"/>
        <w:jc w:val="both"/>
        <w:rPr>
          <w:rFonts w:asciiTheme="minorHAnsi" w:eastAsiaTheme="minorEastAsia" w:hAnsiTheme="minorHAnsi"/>
          <w:noProof/>
          <w:sz w:val="26"/>
          <w:szCs w:val="26"/>
        </w:rPr>
      </w:pPr>
      <w:hyperlink w:anchor="_Toc113330026" w:history="1">
        <w:r w:rsidR="001A4AEA" w:rsidRPr="003D0339">
          <w:rPr>
            <w:rStyle w:val="Hyperlink"/>
            <w:noProof/>
            <w:color w:val="auto"/>
            <w:sz w:val="26"/>
            <w:szCs w:val="26"/>
          </w:rPr>
          <w:t>Bảng 4. 6. Tính toán hàm lượng các chất độc hại có trong VOCs phát sinh từ quá trình sơn nền và sơn tường</w:t>
        </w:r>
        <w:r w:rsidR="001A4AEA" w:rsidRPr="003D0339">
          <w:rPr>
            <w:noProof/>
            <w:webHidden/>
            <w:sz w:val="26"/>
            <w:szCs w:val="26"/>
          </w:rPr>
          <w:tab/>
        </w:r>
        <w:r w:rsidR="001A4AEA" w:rsidRPr="003D0339">
          <w:rPr>
            <w:noProof/>
            <w:webHidden/>
            <w:sz w:val="26"/>
            <w:szCs w:val="26"/>
          </w:rPr>
          <w:fldChar w:fldCharType="begin"/>
        </w:r>
        <w:r w:rsidR="001A4AEA" w:rsidRPr="003D0339">
          <w:rPr>
            <w:noProof/>
            <w:webHidden/>
            <w:sz w:val="26"/>
            <w:szCs w:val="26"/>
          </w:rPr>
          <w:instrText xml:space="preserve"> PAGEREF _Toc113330026 \h </w:instrText>
        </w:r>
        <w:r w:rsidR="001A4AEA" w:rsidRPr="003D0339">
          <w:rPr>
            <w:noProof/>
            <w:webHidden/>
            <w:sz w:val="26"/>
            <w:szCs w:val="26"/>
          </w:rPr>
        </w:r>
        <w:r w:rsidR="001A4AEA" w:rsidRPr="003D0339">
          <w:rPr>
            <w:noProof/>
            <w:webHidden/>
            <w:sz w:val="26"/>
            <w:szCs w:val="26"/>
          </w:rPr>
          <w:fldChar w:fldCharType="separate"/>
        </w:r>
        <w:r w:rsidR="009841DE">
          <w:rPr>
            <w:noProof/>
            <w:webHidden/>
            <w:sz w:val="26"/>
            <w:szCs w:val="26"/>
          </w:rPr>
          <w:t>30</w:t>
        </w:r>
        <w:r w:rsidR="001A4AEA" w:rsidRPr="003D0339">
          <w:rPr>
            <w:noProof/>
            <w:webHidden/>
            <w:sz w:val="26"/>
            <w:szCs w:val="26"/>
          </w:rPr>
          <w:fldChar w:fldCharType="end"/>
        </w:r>
      </w:hyperlink>
    </w:p>
    <w:p w14:paraId="4705A305" w14:textId="5760A9BD" w:rsidR="001A4AEA" w:rsidRPr="003D0339" w:rsidRDefault="00434CDB" w:rsidP="003D0339">
      <w:pPr>
        <w:pStyle w:val="TableofFigures"/>
        <w:tabs>
          <w:tab w:val="right" w:leader="dot" w:pos="9204"/>
        </w:tabs>
        <w:spacing w:before="120" w:after="120" w:line="340" w:lineRule="atLeast"/>
        <w:jc w:val="both"/>
        <w:rPr>
          <w:rFonts w:asciiTheme="minorHAnsi" w:eastAsiaTheme="minorEastAsia" w:hAnsiTheme="minorHAnsi"/>
          <w:noProof/>
          <w:sz w:val="26"/>
          <w:szCs w:val="26"/>
        </w:rPr>
      </w:pPr>
      <w:hyperlink w:anchor="_Toc113330027" w:history="1">
        <w:r w:rsidR="001A4AEA" w:rsidRPr="003D0339">
          <w:rPr>
            <w:rStyle w:val="Hyperlink"/>
            <w:noProof/>
            <w:color w:val="auto"/>
            <w:sz w:val="26"/>
            <w:szCs w:val="26"/>
          </w:rPr>
          <w:t>Bảng 4. 7. Tải lượng và nồng độ các chất ô nhiễm trong nước thải sinh hoạt phát sinh từ các hoạt động sinh hoạt của công nhân</w:t>
        </w:r>
        <w:r w:rsidR="001A4AEA" w:rsidRPr="003D0339">
          <w:rPr>
            <w:noProof/>
            <w:webHidden/>
            <w:sz w:val="26"/>
            <w:szCs w:val="26"/>
          </w:rPr>
          <w:tab/>
        </w:r>
        <w:r w:rsidR="001A4AEA" w:rsidRPr="003D0339">
          <w:rPr>
            <w:noProof/>
            <w:webHidden/>
            <w:sz w:val="26"/>
            <w:szCs w:val="26"/>
          </w:rPr>
          <w:fldChar w:fldCharType="begin"/>
        </w:r>
        <w:r w:rsidR="001A4AEA" w:rsidRPr="003D0339">
          <w:rPr>
            <w:noProof/>
            <w:webHidden/>
            <w:sz w:val="26"/>
            <w:szCs w:val="26"/>
          </w:rPr>
          <w:instrText xml:space="preserve"> PAGEREF _Toc113330027 \h </w:instrText>
        </w:r>
        <w:r w:rsidR="001A4AEA" w:rsidRPr="003D0339">
          <w:rPr>
            <w:noProof/>
            <w:webHidden/>
            <w:sz w:val="26"/>
            <w:szCs w:val="26"/>
          </w:rPr>
        </w:r>
        <w:r w:rsidR="001A4AEA" w:rsidRPr="003D0339">
          <w:rPr>
            <w:noProof/>
            <w:webHidden/>
            <w:sz w:val="26"/>
            <w:szCs w:val="26"/>
          </w:rPr>
          <w:fldChar w:fldCharType="separate"/>
        </w:r>
        <w:r w:rsidR="009841DE">
          <w:rPr>
            <w:noProof/>
            <w:webHidden/>
            <w:sz w:val="26"/>
            <w:szCs w:val="26"/>
          </w:rPr>
          <w:t>32</w:t>
        </w:r>
        <w:r w:rsidR="001A4AEA" w:rsidRPr="003D0339">
          <w:rPr>
            <w:noProof/>
            <w:webHidden/>
            <w:sz w:val="26"/>
            <w:szCs w:val="26"/>
          </w:rPr>
          <w:fldChar w:fldCharType="end"/>
        </w:r>
      </w:hyperlink>
    </w:p>
    <w:p w14:paraId="3E4BD3A7" w14:textId="26043921" w:rsidR="001A4AEA" w:rsidRPr="003D0339" w:rsidRDefault="00434CDB" w:rsidP="003D0339">
      <w:pPr>
        <w:pStyle w:val="TableofFigures"/>
        <w:tabs>
          <w:tab w:val="right" w:leader="dot" w:pos="9204"/>
        </w:tabs>
        <w:spacing w:before="120" w:after="120" w:line="340" w:lineRule="atLeast"/>
        <w:jc w:val="both"/>
        <w:rPr>
          <w:rFonts w:asciiTheme="minorHAnsi" w:eastAsiaTheme="minorEastAsia" w:hAnsiTheme="minorHAnsi"/>
          <w:noProof/>
          <w:sz w:val="26"/>
          <w:szCs w:val="26"/>
        </w:rPr>
      </w:pPr>
      <w:hyperlink w:anchor="_Toc113330028" w:history="1">
        <w:r w:rsidR="001A4AEA" w:rsidRPr="003D0339">
          <w:rPr>
            <w:rStyle w:val="Hyperlink"/>
            <w:noProof/>
            <w:color w:val="auto"/>
            <w:sz w:val="26"/>
            <w:szCs w:val="26"/>
          </w:rPr>
          <w:t xml:space="preserve">Bảng 4. 8. </w:t>
        </w:r>
        <w:r w:rsidR="001A4AEA" w:rsidRPr="003D0339">
          <w:rPr>
            <w:rStyle w:val="Hyperlink"/>
            <w:bCs/>
            <w:noProof/>
            <w:color w:val="auto"/>
            <w:sz w:val="26"/>
            <w:szCs w:val="26"/>
          </w:rPr>
          <w:t>Nồng độ các chất ô nhiễm có trong nước thải xây dựng</w:t>
        </w:r>
        <w:r w:rsidR="001A4AEA" w:rsidRPr="003D0339">
          <w:rPr>
            <w:noProof/>
            <w:webHidden/>
            <w:sz w:val="26"/>
            <w:szCs w:val="26"/>
          </w:rPr>
          <w:tab/>
        </w:r>
        <w:r w:rsidR="001A4AEA" w:rsidRPr="003D0339">
          <w:rPr>
            <w:noProof/>
            <w:webHidden/>
            <w:sz w:val="26"/>
            <w:szCs w:val="26"/>
          </w:rPr>
          <w:fldChar w:fldCharType="begin"/>
        </w:r>
        <w:r w:rsidR="001A4AEA" w:rsidRPr="003D0339">
          <w:rPr>
            <w:noProof/>
            <w:webHidden/>
            <w:sz w:val="26"/>
            <w:szCs w:val="26"/>
          </w:rPr>
          <w:instrText xml:space="preserve"> PAGEREF _Toc113330028 \h </w:instrText>
        </w:r>
        <w:r w:rsidR="001A4AEA" w:rsidRPr="003D0339">
          <w:rPr>
            <w:noProof/>
            <w:webHidden/>
            <w:sz w:val="26"/>
            <w:szCs w:val="26"/>
          </w:rPr>
        </w:r>
        <w:r w:rsidR="001A4AEA" w:rsidRPr="003D0339">
          <w:rPr>
            <w:noProof/>
            <w:webHidden/>
            <w:sz w:val="26"/>
            <w:szCs w:val="26"/>
          </w:rPr>
          <w:fldChar w:fldCharType="separate"/>
        </w:r>
        <w:r w:rsidR="009841DE">
          <w:rPr>
            <w:noProof/>
            <w:webHidden/>
            <w:sz w:val="26"/>
            <w:szCs w:val="26"/>
          </w:rPr>
          <w:t>33</w:t>
        </w:r>
        <w:r w:rsidR="001A4AEA" w:rsidRPr="003D0339">
          <w:rPr>
            <w:noProof/>
            <w:webHidden/>
            <w:sz w:val="26"/>
            <w:szCs w:val="26"/>
          </w:rPr>
          <w:fldChar w:fldCharType="end"/>
        </w:r>
      </w:hyperlink>
    </w:p>
    <w:p w14:paraId="7E038987" w14:textId="0F5CA288" w:rsidR="001A4AEA" w:rsidRPr="003D0339" w:rsidRDefault="00434CDB" w:rsidP="003D0339">
      <w:pPr>
        <w:pStyle w:val="TableofFigures"/>
        <w:tabs>
          <w:tab w:val="right" w:leader="dot" w:pos="9204"/>
        </w:tabs>
        <w:spacing w:before="120" w:after="120" w:line="340" w:lineRule="atLeast"/>
        <w:jc w:val="both"/>
        <w:rPr>
          <w:rFonts w:asciiTheme="minorHAnsi" w:eastAsiaTheme="minorEastAsia" w:hAnsiTheme="minorHAnsi"/>
          <w:noProof/>
          <w:sz w:val="26"/>
          <w:szCs w:val="26"/>
        </w:rPr>
      </w:pPr>
      <w:hyperlink w:anchor="_Toc113330029" w:history="1">
        <w:r w:rsidR="001A4AEA" w:rsidRPr="003D0339">
          <w:rPr>
            <w:rStyle w:val="Hyperlink"/>
            <w:noProof/>
            <w:color w:val="auto"/>
            <w:sz w:val="26"/>
            <w:szCs w:val="26"/>
          </w:rPr>
          <w:t>Bảng 4. 9</w:t>
        </w:r>
        <w:r w:rsidR="001A4AEA" w:rsidRPr="003D0339">
          <w:rPr>
            <w:rStyle w:val="Hyperlink"/>
            <w:rFonts w:eastAsia="Times New Roman"/>
            <w:noProof/>
            <w:color w:val="auto"/>
            <w:sz w:val="26"/>
            <w:szCs w:val="26"/>
          </w:rPr>
          <w:t>. Hệ số dòng chảy</w:t>
        </w:r>
        <w:r w:rsidR="001A4AEA" w:rsidRPr="003D0339">
          <w:rPr>
            <w:noProof/>
            <w:webHidden/>
            <w:sz w:val="26"/>
            <w:szCs w:val="26"/>
          </w:rPr>
          <w:tab/>
        </w:r>
        <w:r w:rsidR="001A4AEA" w:rsidRPr="003D0339">
          <w:rPr>
            <w:noProof/>
            <w:webHidden/>
            <w:sz w:val="26"/>
            <w:szCs w:val="26"/>
          </w:rPr>
          <w:fldChar w:fldCharType="begin"/>
        </w:r>
        <w:r w:rsidR="001A4AEA" w:rsidRPr="003D0339">
          <w:rPr>
            <w:noProof/>
            <w:webHidden/>
            <w:sz w:val="26"/>
            <w:szCs w:val="26"/>
          </w:rPr>
          <w:instrText xml:space="preserve"> PAGEREF _Toc113330029 \h </w:instrText>
        </w:r>
        <w:r w:rsidR="001A4AEA" w:rsidRPr="003D0339">
          <w:rPr>
            <w:noProof/>
            <w:webHidden/>
            <w:sz w:val="26"/>
            <w:szCs w:val="26"/>
          </w:rPr>
        </w:r>
        <w:r w:rsidR="001A4AEA" w:rsidRPr="003D0339">
          <w:rPr>
            <w:noProof/>
            <w:webHidden/>
            <w:sz w:val="26"/>
            <w:szCs w:val="26"/>
          </w:rPr>
          <w:fldChar w:fldCharType="separate"/>
        </w:r>
        <w:r w:rsidR="009841DE">
          <w:rPr>
            <w:noProof/>
            <w:webHidden/>
            <w:sz w:val="26"/>
            <w:szCs w:val="26"/>
          </w:rPr>
          <w:t>34</w:t>
        </w:r>
        <w:r w:rsidR="001A4AEA" w:rsidRPr="003D0339">
          <w:rPr>
            <w:noProof/>
            <w:webHidden/>
            <w:sz w:val="26"/>
            <w:szCs w:val="26"/>
          </w:rPr>
          <w:fldChar w:fldCharType="end"/>
        </w:r>
      </w:hyperlink>
    </w:p>
    <w:p w14:paraId="68BFF468" w14:textId="32D32B01" w:rsidR="001A4AEA" w:rsidRPr="003D0339" w:rsidRDefault="00434CDB" w:rsidP="003D0339">
      <w:pPr>
        <w:pStyle w:val="TableofFigures"/>
        <w:tabs>
          <w:tab w:val="right" w:leader="dot" w:pos="9204"/>
        </w:tabs>
        <w:spacing w:before="120" w:after="120" w:line="340" w:lineRule="atLeast"/>
        <w:jc w:val="both"/>
        <w:rPr>
          <w:rFonts w:asciiTheme="minorHAnsi" w:eastAsiaTheme="minorEastAsia" w:hAnsiTheme="minorHAnsi"/>
          <w:noProof/>
          <w:sz w:val="26"/>
          <w:szCs w:val="26"/>
        </w:rPr>
      </w:pPr>
      <w:hyperlink w:anchor="_Toc113330030" w:history="1">
        <w:r w:rsidR="001A4AEA" w:rsidRPr="003D0339">
          <w:rPr>
            <w:rStyle w:val="Hyperlink"/>
            <w:noProof/>
            <w:color w:val="auto"/>
            <w:sz w:val="26"/>
            <w:szCs w:val="26"/>
          </w:rPr>
          <w:t>Bảng 4. 10</w:t>
        </w:r>
        <w:r w:rsidR="001A4AEA" w:rsidRPr="003D0339">
          <w:rPr>
            <w:rStyle w:val="Hyperlink"/>
            <w:noProof/>
            <w:color w:val="auto"/>
            <w:sz w:val="26"/>
            <w:szCs w:val="26"/>
            <w:lang w:val="pt-BR" w:eastAsia="ja-JP"/>
          </w:rPr>
          <w:t>. Tiếng ồn tại nguồn của một số máy móc thiết bị thi công điển hình</w:t>
        </w:r>
        <w:r w:rsidR="001A4AEA" w:rsidRPr="003D0339">
          <w:rPr>
            <w:noProof/>
            <w:webHidden/>
            <w:sz w:val="26"/>
            <w:szCs w:val="26"/>
          </w:rPr>
          <w:tab/>
        </w:r>
        <w:r w:rsidR="001A4AEA" w:rsidRPr="003D0339">
          <w:rPr>
            <w:noProof/>
            <w:webHidden/>
            <w:sz w:val="26"/>
            <w:szCs w:val="26"/>
          </w:rPr>
          <w:fldChar w:fldCharType="begin"/>
        </w:r>
        <w:r w:rsidR="001A4AEA" w:rsidRPr="003D0339">
          <w:rPr>
            <w:noProof/>
            <w:webHidden/>
            <w:sz w:val="26"/>
            <w:szCs w:val="26"/>
          </w:rPr>
          <w:instrText xml:space="preserve"> PAGEREF _Toc113330030 \h </w:instrText>
        </w:r>
        <w:r w:rsidR="001A4AEA" w:rsidRPr="003D0339">
          <w:rPr>
            <w:noProof/>
            <w:webHidden/>
            <w:sz w:val="26"/>
            <w:szCs w:val="26"/>
          </w:rPr>
        </w:r>
        <w:r w:rsidR="001A4AEA" w:rsidRPr="003D0339">
          <w:rPr>
            <w:noProof/>
            <w:webHidden/>
            <w:sz w:val="26"/>
            <w:szCs w:val="26"/>
          </w:rPr>
          <w:fldChar w:fldCharType="separate"/>
        </w:r>
        <w:r w:rsidR="009841DE">
          <w:rPr>
            <w:noProof/>
            <w:webHidden/>
            <w:sz w:val="26"/>
            <w:szCs w:val="26"/>
          </w:rPr>
          <w:t>37</w:t>
        </w:r>
        <w:r w:rsidR="001A4AEA" w:rsidRPr="003D0339">
          <w:rPr>
            <w:noProof/>
            <w:webHidden/>
            <w:sz w:val="26"/>
            <w:szCs w:val="26"/>
          </w:rPr>
          <w:fldChar w:fldCharType="end"/>
        </w:r>
      </w:hyperlink>
    </w:p>
    <w:p w14:paraId="27101712" w14:textId="3EEF2FDC" w:rsidR="001A4AEA" w:rsidRPr="003D0339" w:rsidRDefault="00434CDB" w:rsidP="003D0339">
      <w:pPr>
        <w:pStyle w:val="TableofFigures"/>
        <w:tabs>
          <w:tab w:val="right" w:leader="dot" w:pos="9204"/>
        </w:tabs>
        <w:spacing w:before="120" w:after="120" w:line="340" w:lineRule="atLeast"/>
        <w:jc w:val="both"/>
        <w:rPr>
          <w:rFonts w:asciiTheme="minorHAnsi" w:eastAsiaTheme="minorEastAsia" w:hAnsiTheme="minorHAnsi"/>
          <w:noProof/>
          <w:sz w:val="26"/>
          <w:szCs w:val="26"/>
        </w:rPr>
      </w:pPr>
      <w:hyperlink w:anchor="_Toc113330031" w:history="1">
        <w:r w:rsidR="001A4AEA" w:rsidRPr="003D0339">
          <w:rPr>
            <w:rStyle w:val="Hyperlink"/>
            <w:noProof/>
            <w:color w:val="auto"/>
            <w:sz w:val="26"/>
            <w:szCs w:val="26"/>
          </w:rPr>
          <w:t>Bảng 4. 11</w:t>
        </w:r>
        <w:r w:rsidR="001A4AEA" w:rsidRPr="003D0339">
          <w:rPr>
            <w:rStyle w:val="Hyperlink"/>
            <w:noProof/>
            <w:color w:val="auto"/>
            <w:sz w:val="26"/>
            <w:szCs w:val="26"/>
            <w:lang w:eastAsia="ja-JP"/>
          </w:rPr>
          <w:t>. Mức âm gia tăng</w:t>
        </w:r>
        <w:r w:rsidR="001A4AEA" w:rsidRPr="003D0339">
          <w:rPr>
            <w:noProof/>
            <w:webHidden/>
            <w:sz w:val="26"/>
            <w:szCs w:val="26"/>
          </w:rPr>
          <w:tab/>
        </w:r>
        <w:r w:rsidR="001A4AEA" w:rsidRPr="003D0339">
          <w:rPr>
            <w:noProof/>
            <w:webHidden/>
            <w:sz w:val="26"/>
            <w:szCs w:val="26"/>
          </w:rPr>
          <w:fldChar w:fldCharType="begin"/>
        </w:r>
        <w:r w:rsidR="001A4AEA" w:rsidRPr="003D0339">
          <w:rPr>
            <w:noProof/>
            <w:webHidden/>
            <w:sz w:val="26"/>
            <w:szCs w:val="26"/>
          </w:rPr>
          <w:instrText xml:space="preserve"> PAGEREF _Toc113330031 \h </w:instrText>
        </w:r>
        <w:r w:rsidR="001A4AEA" w:rsidRPr="003D0339">
          <w:rPr>
            <w:noProof/>
            <w:webHidden/>
            <w:sz w:val="26"/>
            <w:szCs w:val="26"/>
          </w:rPr>
        </w:r>
        <w:r w:rsidR="001A4AEA" w:rsidRPr="003D0339">
          <w:rPr>
            <w:noProof/>
            <w:webHidden/>
            <w:sz w:val="26"/>
            <w:szCs w:val="26"/>
          </w:rPr>
          <w:fldChar w:fldCharType="separate"/>
        </w:r>
        <w:r w:rsidR="009841DE">
          <w:rPr>
            <w:noProof/>
            <w:webHidden/>
            <w:sz w:val="26"/>
            <w:szCs w:val="26"/>
          </w:rPr>
          <w:t>38</w:t>
        </w:r>
        <w:r w:rsidR="001A4AEA" w:rsidRPr="003D0339">
          <w:rPr>
            <w:noProof/>
            <w:webHidden/>
            <w:sz w:val="26"/>
            <w:szCs w:val="26"/>
          </w:rPr>
          <w:fldChar w:fldCharType="end"/>
        </w:r>
      </w:hyperlink>
    </w:p>
    <w:p w14:paraId="2F51C67C" w14:textId="55967E11" w:rsidR="001A4AEA" w:rsidRPr="003D0339" w:rsidRDefault="00434CDB" w:rsidP="003D0339">
      <w:pPr>
        <w:pStyle w:val="TableofFigures"/>
        <w:tabs>
          <w:tab w:val="right" w:leader="dot" w:pos="9204"/>
        </w:tabs>
        <w:spacing w:before="120" w:after="120" w:line="340" w:lineRule="atLeast"/>
        <w:jc w:val="both"/>
        <w:rPr>
          <w:rFonts w:asciiTheme="minorHAnsi" w:eastAsiaTheme="minorEastAsia" w:hAnsiTheme="minorHAnsi"/>
          <w:noProof/>
          <w:sz w:val="26"/>
          <w:szCs w:val="26"/>
        </w:rPr>
      </w:pPr>
      <w:hyperlink w:anchor="_Toc113330032" w:history="1">
        <w:r w:rsidR="001A4AEA" w:rsidRPr="003D0339">
          <w:rPr>
            <w:rStyle w:val="Hyperlink"/>
            <w:noProof/>
            <w:color w:val="auto"/>
            <w:sz w:val="26"/>
            <w:szCs w:val="26"/>
          </w:rPr>
          <w:t>Bảng 4. 12</w:t>
        </w:r>
        <w:r w:rsidR="001A4AEA" w:rsidRPr="003D0339">
          <w:rPr>
            <w:rStyle w:val="Hyperlink"/>
            <w:noProof/>
            <w:color w:val="auto"/>
            <w:sz w:val="26"/>
            <w:szCs w:val="26"/>
            <w:lang w:val="pt-BR" w:eastAsia="ja-JP"/>
          </w:rPr>
          <w:t>. Độ ồn tổng cộng tính theo khoảng cách từ nguồn ồn</w:t>
        </w:r>
        <w:r w:rsidR="001A4AEA" w:rsidRPr="003D0339">
          <w:rPr>
            <w:noProof/>
            <w:webHidden/>
            <w:sz w:val="26"/>
            <w:szCs w:val="26"/>
          </w:rPr>
          <w:tab/>
        </w:r>
        <w:r w:rsidR="001A4AEA" w:rsidRPr="003D0339">
          <w:rPr>
            <w:noProof/>
            <w:webHidden/>
            <w:sz w:val="26"/>
            <w:szCs w:val="26"/>
          </w:rPr>
          <w:fldChar w:fldCharType="begin"/>
        </w:r>
        <w:r w:rsidR="001A4AEA" w:rsidRPr="003D0339">
          <w:rPr>
            <w:noProof/>
            <w:webHidden/>
            <w:sz w:val="26"/>
            <w:szCs w:val="26"/>
          </w:rPr>
          <w:instrText xml:space="preserve"> PAGEREF _Toc113330032 \h </w:instrText>
        </w:r>
        <w:r w:rsidR="001A4AEA" w:rsidRPr="003D0339">
          <w:rPr>
            <w:noProof/>
            <w:webHidden/>
            <w:sz w:val="26"/>
            <w:szCs w:val="26"/>
          </w:rPr>
        </w:r>
        <w:r w:rsidR="001A4AEA" w:rsidRPr="003D0339">
          <w:rPr>
            <w:noProof/>
            <w:webHidden/>
            <w:sz w:val="26"/>
            <w:szCs w:val="26"/>
          </w:rPr>
          <w:fldChar w:fldCharType="separate"/>
        </w:r>
        <w:r w:rsidR="009841DE">
          <w:rPr>
            <w:noProof/>
            <w:webHidden/>
            <w:sz w:val="26"/>
            <w:szCs w:val="26"/>
          </w:rPr>
          <w:t>38</w:t>
        </w:r>
        <w:r w:rsidR="001A4AEA" w:rsidRPr="003D0339">
          <w:rPr>
            <w:noProof/>
            <w:webHidden/>
            <w:sz w:val="26"/>
            <w:szCs w:val="26"/>
          </w:rPr>
          <w:fldChar w:fldCharType="end"/>
        </w:r>
      </w:hyperlink>
    </w:p>
    <w:p w14:paraId="6F385EAE" w14:textId="0A2359AE" w:rsidR="001A4AEA" w:rsidRPr="003D0339" w:rsidRDefault="00434CDB" w:rsidP="003D0339">
      <w:pPr>
        <w:pStyle w:val="TableofFigures"/>
        <w:tabs>
          <w:tab w:val="right" w:leader="dot" w:pos="9204"/>
        </w:tabs>
        <w:spacing w:before="120" w:after="120" w:line="340" w:lineRule="atLeast"/>
        <w:jc w:val="both"/>
        <w:rPr>
          <w:rFonts w:asciiTheme="minorHAnsi" w:eastAsiaTheme="minorEastAsia" w:hAnsiTheme="minorHAnsi"/>
          <w:noProof/>
          <w:sz w:val="26"/>
          <w:szCs w:val="26"/>
        </w:rPr>
      </w:pPr>
      <w:hyperlink w:anchor="_Toc113330033" w:history="1">
        <w:r w:rsidR="001A4AEA" w:rsidRPr="003D0339">
          <w:rPr>
            <w:rStyle w:val="Hyperlink"/>
            <w:noProof/>
            <w:color w:val="auto"/>
            <w:sz w:val="26"/>
            <w:szCs w:val="26"/>
          </w:rPr>
          <w:t>Bảng 4. 13</w:t>
        </w:r>
        <w:r w:rsidR="001A4AEA" w:rsidRPr="003D0339">
          <w:rPr>
            <w:rStyle w:val="Hyperlink"/>
            <w:noProof/>
            <w:color w:val="auto"/>
            <w:sz w:val="26"/>
            <w:szCs w:val="26"/>
            <w:lang w:eastAsia="ja-JP"/>
          </w:rPr>
          <w:t>. Kết quả tính toán mức rung theo khoảng cách</w:t>
        </w:r>
        <w:r w:rsidR="001A4AEA" w:rsidRPr="003D0339">
          <w:rPr>
            <w:noProof/>
            <w:webHidden/>
            <w:sz w:val="26"/>
            <w:szCs w:val="26"/>
          </w:rPr>
          <w:tab/>
        </w:r>
        <w:r w:rsidR="001A4AEA" w:rsidRPr="003D0339">
          <w:rPr>
            <w:noProof/>
            <w:webHidden/>
            <w:sz w:val="26"/>
            <w:szCs w:val="26"/>
          </w:rPr>
          <w:fldChar w:fldCharType="begin"/>
        </w:r>
        <w:r w:rsidR="001A4AEA" w:rsidRPr="003D0339">
          <w:rPr>
            <w:noProof/>
            <w:webHidden/>
            <w:sz w:val="26"/>
            <w:szCs w:val="26"/>
          </w:rPr>
          <w:instrText xml:space="preserve"> PAGEREF _Toc113330033 \h </w:instrText>
        </w:r>
        <w:r w:rsidR="001A4AEA" w:rsidRPr="003D0339">
          <w:rPr>
            <w:noProof/>
            <w:webHidden/>
            <w:sz w:val="26"/>
            <w:szCs w:val="26"/>
          </w:rPr>
        </w:r>
        <w:r w:rsidR="001A4AEA" w:rsidRPr="003D0339">
          <w:rPr>
            <w:noProof/>
            <w:webHidden/>
            <w:sz w:val="26"/>
            <w:szCs w:val="26"/>
          </w:rPr>
          <w:fldChar w:fldCharType="separate"/>
        </w:r>
        <w:r w:rsidR="009841DE">
          <w:rPr>
            <w:noProof/>
            <w:webHidden/>
            <w:sz w:val="26"/>
            <w:szCs w:val="26"/>
          </w:rPr>
          <w:t>39</w:t>
        </w:r>
        <w:r w:rsidR="001A4AEA" w:rsidRPr="003D0339">
          <w:rPr>
            <w:noProof/>
            <w:webHidden/>
            <w:sz w:val="26"/>
            <w:szCs w:val="26"/>
          </w:rPr>
          <w:fldChar w:fldCharType="end"/>
        </w:r>
      </w:hyperlink>
    </w:p>
    <w:p w14:paraId="60953F08" w14:textId="2E08CCC4" w:rsidR="001A4AEA" w:rsidRPr="003D0339" w:rsidRDefault="00434CDB" w:rsidP="003D0339">
      <w:pPr>
        <w:pStyle w:val="TableofFigures"/>
        <w:tabs>
          <w:tab w:val="right" w:leader="dot" w:pos="9204"/>
        </w:tabs>
        <w:spacing w:before="120" w:after="120" w:line="340" w:lineRule="atLeast"/>
        <w:jc w:val="both"/>
        <w:rPr>
          <w:rFonts w:asciiTheme="minorHAnsi" w:eastAsiaTheme="minorEastAsia" w:hAnsiTheme="minorHAnsi"/>
          <w:noProof/>
          <w:sz w:val="26"/>
          <w:szCs w:val="26"/>
        </w:rPr>
      </w:pPr>
      <w:hyperlink w:anchor="_Toc113330034" w:history="1">
        <w:r w:rsidR="001A4AEA" w:rsidRPr="003D0339">
          <w:rPr>
            <w:rStyle w:val="Hyperlink"/>
            <w:noProof/>
            <w:color w:val="auto"/>
            <w:sz w:val="26"/>
            <w:szCs w:val="26"/>
          </w:rPr>
          <w:t xml:space="preserve">Bảng 4. 14. </w:t>
        </w:r>
        <w:r w:rsidR="001A4AEA" w:rsidRPr="003D0339">
          <w:rPr>
            <w:rStyle w:val="Hyperlink"/>
            <w:noProof/>
            <w:color w:val="auto"/>
            <w:sz w:val="26"/>
            <w:szCs w:val="26"/>
            <w:lang w:eastAsia="ja-JP"/>
          </w:rPr>
          <w:t>Giá trị tối đa cho phép về mức gia tốc rung với hoạt động xây dựng</w:t>
        </w:r>
        <w:r w:rsidR="001A4AEA" w:rsidRPr="003D0339">
          <w:rPr>
            <w:noProof/>
            <w:webHidden/>
            <w:sz w:val="26"/>
            <w:szCs w:val="26"/>
          </w:rPr>
          <w:tab/>
        </w:r>
        <w:r w:rsidR="001A4AEA" w:rsidRPr="003D0339">
          <w:rPr>
            <w:noProof/>
            <w:webHidden/>
            <w:sz w:val="26"/>
            <w:szCs w:val="26"/>
          </w:rPr>
          <w:fldChar w:fldCharType="begin"/>
        </w:r>
        <w:r w:rsidR="001A4AEA" w:rsidRPr="003D0339">
          <w:rPr>
            <w:noProof/>
            <w:webHidden/>
            <w:sz w:val="26"/>
            <w:szCs w:val="26"/>
          </w:rPr>
          <w:instrText xml:space="preserve"> PAGEREF _Toc113330034 \h </w:instrText>
        </w:r>
        <w:r w:rsidR="001A4AEA" w:rsidRPr="003D0339">
          <w:rPr>
            <w:noProof/>
            <w:webHidden/>
            <w:sz w:val="26"/>
            <w:szCs w:val="26"/>
          </w:rPr>
        </w:r>
        <w:r w:rsidR="001A4AEA" w:rsidRPr="003D0339">
          <w:rPr>
            <w:noProof/>
            <w:webHidden/>
            <w:sz w:val="26"/>
            <w:szCs w:val="26"/>
          </w:rPr>
          <w:fldChar w:fldCharType="separate"/>
        </w:r>
        <w:r w:rsidR="009841DE">
          <w:rPr>
            <w:noProof/>
            <w:webHidden/>
            <w:sz w:val="26"/>
            <w:szCs w:val="26"/>
          </w:rPr>
          <w:t>40</w:t>
        </w:r>
        <w:r w:rsidR="001A4AEA" w:rsidRPr="003D0339">
          <w:rPr>
            <w:noProof/>
            <w:webHidden/>
            <w:sz w:val="26"/>
            <w:szCs w:val="26"/>
          </w:rPr>
          <w:fldChar w:fldCharType="end"/>
        </w:r>
      </w:hyperlink>
    </w:p>
    <w:p w14:paraId="589FFFA1" w14:textId="15DDD2FB" w:rsidR="001A4AEA" w:rsidRPr="003D0339" w:rsidRDefault="00434CDB" w:rsidP="003D0339">
      <w:pPr>
        <w:pStyle w:val="TableofFigures"/>
        <w:tabs>
          <w:tab w:val="right" w:leader="dot" w:pos="9204"/>
        </w:tabs>
        <w:spacing w:before="120" w:after="120" w:line="340" w:lineRule="atLeast"/>
        <w:jc w:val="both"/>
        <w:rPr>
          <w:rFonts w:asciiTheme="minorHAnsi" w:eastAsiaTheme="minorEastAsia" w:hAnsiTheme="minorHAnsi"/>
          <w:noProof/>
          <w:sz w:val="26"/>
          <w:szCs w:val="26"/>
        </w:rPr>
      </w:pPr>
      <w:hyperlink w:anchor="_Toc113330035" w:history="1">
        <w:r w:rsidR="001A4AEA" w:rsidRPr="003D0339">
          <w:rPr>
            <w:rStyle w:val="Hyperlink"/>
            <w:noProof/>
            <w:color w:val="auto"/>
            <w:sz w:val="26"/>
            <w:szCs w:val="26"/>
            <w:lang w:val="nl-NL"/>
          </w:rPr>
          <w:t>Bảng 4. 15. Hệ số phát thải của các phương tiện giao thông</w:t>
        </w:r>
        <w:r w:rsidR="001A4AEA" w:rsidRPr="003D0339">
          <w:rPr>
            <w:noProof/>
            <w:webHidden/>
            <w:sz w:val="26"/>
            <w:szCs w:val="26"/>
          </w:rPr>
          <w:tab/>
        </w:r>
        <w:r w:rsidR="001A4AEA" w:rsidRPr="003D0339">
          <w:rPr>
            <w:noProof/>
            <w:webHidden/>
            <w:sz w:val="26"/>
            <w:szCs w:val="26"/>
          </w:rPr>
          <w:fldChar w:fldCharType="begin"/>
        </w:r>
        <w:r w:rsidR="001A4AEA" w:rsidRPr="003D0339">
          <w:rPr>
            <w:noProof/>
            <w:webHidden/>
            <w:sz w:val="26"/>
            <w:szCs w:val="26"/>
          </w:rPr>
          <w:instrText xml:space="preserve"> PAGEREF _Toc113330035 \h </w:instrText>
        </w:r>
        <w:r w:rsidR="001A4AEA" w:rsidRPr="003D0339">
          <w:rPr>
            <w:noProof/>
            <w:webHidden/>
            <w:sz w:val="26"/>
            <w:szCs w:val="26"/>
          </w:rPr>
        </w:r>
        <w:r w:rsidR="001A4AEA" w:rsidRPr="003D0339">
          <w:rPr>
            <w:noProof/>
            <w:webHidden/>
            <w:sz w:val="26"/>
            <w:szCs w:val="26"/>
          </w:rPr>
          <w:fldChar w:fldCharType="separate"/>
        </w:r>
        <w:r w:rsidR="009841DE">
          <w:rPr>
            <w:noProof/>
            <w:webHidden/>
            <w:sz w:val="26"/>
            <w:szCs w:val="26"/>
          </w:rPr>
          <w:t>50</w:t>
        </w:r>
        <w:r w:rsidR="001A4AEA" w:rsidRPr="003D0339">
          <w:rPr>
            <w:noProof/>
            <w:webHidden/>
            <w:sz w:val="26"/>
            <w:szCs w:val="26"/>
          </w:rPr>
          <w:fldChar w:fldCharType="end"/>
        </w:r>
      </w:hyperlink>
    </w:p>
    <w:p w14:paraId="0D1EA8A5" w14:textId="130245BD" w:rsidR="001A4AEA" w:rsidRPr="003D0339" w:rsidRDefault="00434CDB" w:rsidP="003D0339">
      <w:pPr>
        <w:pStyle w:val="TableofFigures"/>
        <w:tabs>
          <w:tab w:val="right" w:leader="dot" w:pos="9204"/>
        </w:tabs>
        <w:spacing w:before="120" w:after="120" w:line="340" w:lineRule="atLeast"/>
        <w:jc w:val="both"/>
        <w:rPr>
          <w:rFonts w:asciiTheme="minorHAnsi" w:eastAsiaTheme="minorEastAsia" w:hAnsiTheme="minorHAnsi"/>
          <w:noProof/>
          <w:sz w:val="26"/>
          <w:szCs w:val="26"/>
        </w:rPr>
      </w:pPr>
      <w:hyperlink w:anchor="_Toc113330036" w:history="1">
        <w:r w:rsidR="001A4AEA" w:rsidRPr="003D0339">
          <w:rPr>
            <w:rStyle w:val="Hyperlink"/>
            <w:noProof/>
            <w:color w:val="auto"/>
            <w:sz w:val="26"/>
            <w:szCs w:val="26"/>
            <w:lang w:val="nl-NL"/>
          </w:rPr>
          <w:t>Bảng 4.16. Tải lượng khí thải phát sinh do các phương tiện tham gia giao thông trong giai đoạn sản xuất của Dự án</w:t>
        </w:r>
        <w:r w:rsidR="001A4AEA" w:rsidRPr="003D0339">
          <w:rPr>
            <w:noProof/>
            <w:webHidden/>
            <w:sz w:val="26"/>
            <w:szCs w:val="26"/>
          </w:rPr>
          <w:tab/>
        </w:r>
        <w:r w:rsidR="001A4AEA" w:rsidRPr="003D0339">
          <w:rPr>
            <w:noProof/>
            <w:webHidden/>
            <w:sz w:val="26"/>
            <w:szCs w:val="26"/>
          </w:rPr>
          <w:fldChar w:fldCharType="begin"/>
        </w:r>
        <w:r w:rsidR="001A4AEA" w:rsidRPr="003D0339">
          <w:rPr>
            <w:noProof/>
            <w:webHidden/>
            <w:sz w:val="26"/>
            <w:szCs w:val="26"/>
          </w:rPr>
          <w:instrText xml:space="preserve"> PAGEREF _Toc113330036 \h </w:instrText>
        </w:r>
        <w:r w:rsidR="001A4AEA" w:rsidRPr="003D0339">
          <w:rPr>
            <w:noProof/>
            <w:webHidden/>
            <w:sz w:val="26"/>
            <w:szCs w:val="26"/>
          </w:rPr>
        </w:r>
        <w:r w:rsidR="001A4AEA" w:rsidRPr="003D0339">
          <w:rPr>
            <w:noProof/>
            <w:webHidden/>
            <w:sz w:val="26"/>
            <w:szCs w:val="26"/>
          </w:rPr>
          <w:fldChar w:fldCharType="separate"/>
        </w:r>
        <w:r w:rsidR="009841DE">
          <w:rPr>
            <w:noProof/>
            <w:webHidden/>
            <w:sz w:val="26"/>
            <w:szCs w:val="26"/>
          </w:rPr>
          <w:t>52</w:t>
        </w:r>
        <w:r w:rsidR="001A4AEA" w:rsidRPr="003D0339">
          <w:rPr>
            <w:noProof/>
            <w:webHidden/>
            <w:sz w:val="26"/>
            <w:szCs w:val="26"/>
          </w:rPr>
          <w:fldChar w:fldCharType="end"/>
        </w:r>
      </w:hyperlink>
    </w:p>
    <w:p w14:paraId="6C387DA8" w14:textId="28004413" w:rsidR="001A4AEA" w:rsidRPr="003D0339" w:rsidRDefault="00434CDB" w:rsidP="003D0339">
      <w:pPr>
        <w:pStyle w:val="TableofFigures"/>
        <w:tabs>
          <w:tab w:val="right" w:leader="dot" w:pos="9204"/>
        </w:tabs>
        <w:spacing w:before="120" w:after="120" w:line="340" w:lineRule="atLeast"/>
        <w:jc w:val="both"/>
        <w:rPr>
          <w:rFonts w:asciiTheme="minorHAnsi" w:eastAsiaTheme="minorEastAsia" w:hAnsiTheme="minorHAnsi"/>
          <w:noProof/>
          <w:sz w:val="26"/>
          <w:szCs w:val="26"/>
        </w:rPr>
      </w:pPr>
      <w:hyperlink w:anchor="_Toc113330037" w:history="1">
        <w:r w:rsidR="001A4AEA" w:rsidRPr="003D0339">
          <w:rPr>
            <w:rStyle w:val="Hyperlink"/>
            <w:noProof/>
            <w:color w:val="auto"/>
            <w:sz w:val="26"/>
            <w:szCs w:val="26"/>
            <w:lang w:val="nl-NL"/>
          </w:rPr>
          <w:t>Bảng 4. 17. Dự báo nồng độ bụi, khí thải của các phương tiện giao thông vận tải ra vào Dự án</w:t>
        </w:r>
        <w:r w:rsidR="001A4AEA" w:rsidRPr="003D0339">
          <w:rPr>
            <w:noProof/>
            <w:webHidden/>
            <w:sz w:val="26"/>
            <w:szCs w:val="26"/>
          </w:rPr>
          <w:tab/>
        </w:r>
        <w:r w:rsidR="001A4AEA" w:rsidRPr="003D0339">
          <w:rPr>
            <w:noProof/>
            <w:webHidden/>
            <w:sz w:val="26"/>
            <w:szCs w:val="26"/>
          </w:rPr>
          <w:fldChar w:fldCharType="begin"/>
        </w:r>
        <w:r w:rsidR="001A4AEA" w:rsidRPr="003D0339">
          <w:rPr>
            <w:noProof/>
            <w:webHidden/>
            <w:sz w:val="26"/>
            <w:szCs w:val="26"/>
          </w:rPr>
          <w:instrText xml:space="preserve"> PAGEREF _Toc113330037 \h </w:instrText>
        </w:r>
        <w:r w:rsidR="001A4AEA" w:rsidRPr="003D0339">
          <w:rPr>
            <w:noProof/>
            <w:webHidden/>
            <w:sz w:val="26"/>
            <w:szCs w:val="26"/>
          </w:rPr>
        </w:r>
        <w:r w:rsidR="001A4AEA" w:rsidRPr="003D0339">
          <w:rPr>
            <w:noProof/>
            <w:webHidden/>
            <w:sz w:val="26"/>
            <w:szCs w:val="26"/>
          </w:rPr>
          <w:fldChar w:fldCharType="separate"/>
        </w:r>
        <w:r w:rsidR="009841DE">
          <w:rPr>
            <w:noProof/>
            <w:webHidden/>
            <w:sz w:val="26"/>
            <w:szCs w:val="26"/>
          </w:rPr>
          <w:t>52</w:t>
        </w:r>
        <w:r w:rsidR="001A4AEA" w:rsidRPr="003D0339">
          <w:rPr>
            <w:noProof/>
            <w:webHidden/>
            <w:sz w:val="26"/>
            <w:szCs w:val="26"/>
          </w:rPr>
          <w:fldChar w:fldCharType="end"/>
        </w:r>
      </w:hyperlink>
    </w:p>
    <w:p w14:paraId="4E398D51" w14:textId="16DB44ED" w:rsidR="001A4AEA" w:rsidRPr="003D0339" w:rsidRDefault="00434CDB" w:rsidP="003D0339">
      <w:pPr>
        <w:pStyle w:val="TableofFigures"/>
        <w:tabs>
          <w:tab w:val="right" w:leader="dot" w:pos="9204"/>
        </w:tabs>
        <w:spacing w:before="120" w:after="120" w:line="340" w:lineRule="atLeast"/>
        <w:jc w:val="both"/>
        <w:rPr>
          <w:rFonts w:asciiTheme="minorHAnsi" w:eastAsiaTheme="minorEastAsia" w:hAnsiTheme="minorHAnsi"/>
          <w:noProof/>
          <w:sz w:val="26"/>
          <w:szCs w:val="26"/>
        </w:rPr>
      </w:pPr>
      <w:hyperlink w:anchor="_Toc113330038" w:history="1">
        <w:r w:rsidR="001A4AEA" w:rsidRPr="003D0339">
          <w:rPr>
            <w:rStyle w:val="Hyperlink"/>
            <w:noProof/>
            <w:color w:val="auto"/>
            <w:sz w:val="26"/>
            <w:szCs w:val="26"/>
            <w:lang w:val="de-DE"/>
          </w:rPr>
          <w:t xml:space="preserve">Bảng 4. 18. </w:t>
        </w:r>
        <w:r w:rsidR="001A4AEA" w:rsidRPr="003D0339">
          <w:rPr>
            <w:rStyle w:val="Hyperlink"/>
            <w:rFonts w:cs="Times New Roman"/>
            <w:noProof/>
            <w:color w:val="auto"/>
            <w:sz w:val="26"/>
            <w:szCs w:val="26"/>
            <w:lang w:val="de-DE"/>
          </w:rPr>
          <w:t>Thành phần tỷ lệ các chất trong khí gas hóa lỏng</w:t>
        </w:r>
        <w:r w:rsidR="001A4AEA" w:rsidRPr="003D0339">
          <w:rPr>
            <w:noProof/>
            <w:webHidden/>
            <w:sz w:val="26"/>
            <w:szCs w:val="26"/>
          </w:rPr>
          <w:tab/>
        </w:r>
        <w:r w:rsidR="001A4AEA" w:rsidRPr="003D0339">
          <w:rPr>
            <w:noProof/>
            <w:webHidden/>
            <w:sz w:val="26"/>
            <w:szCs w:val="26"/>
          </w:rPr>
          <w:fldChar w:fldCharType="begin"/>
        </w:r>
        <w:r w:rsidR="001A4AEA" w:rsidRPr="003D0339">
          <w:rPr>
            <w:noProof/>
            <w:webHidden/>
            <w:sz w:val="26"/>
            <w:szCs w:val="26"/>
          </w:rPr>
          <w:instrText xml:space="preserve"> PAGEREF _Toc113330038 \h </w:instrText>
        </w:r>
        <w:r w:rsidR="001A4AEA" w:rsidRPr="003D0339">
          <w:rPr>
            <w:noProof/>
            <w:webHidden/>
            <w:sz w:val="26"/>
            <w:szCs w:val="26"/>
          </w:rPr>
        </w:r>
        <w:r w:rsidR="001A4AEA" w:rsidRPr="003D0339">
          <w:rPr>
            <w:noProof/>
            <w:webHidden/>
            <w:sz w:val="26"/>
            <w:szCs w:val="26"/>
          </w:rPr>
          <w:fldChar w:fldCharType="separate"/>
        </w:r>
        <w:r w:rsidR="009841DE">
          <w:rPr>
            <w:noProof/>
            <w:webHidden/>
            <w:sz w:val="26"/>
            <w:szCs w:val="26"/>
          </w:rPr>
          <w:t>55</w:t>
        </w:r>
        <w:r w:rsidR="001A4AEA" w:rsidRPr="003D0339">
          <w:rPr>
            <w:noProof/>
            <w:webHidden/>
            <w:sz w:val="26"/>
            <w:szCs w:val="26"/>
          </w:rPr>
          <w:fldChar w:fldCharType="end"/>
        </w:r>
      </w:hyperlink>
    </w:p>
    <w:p w14:paraId="10EF3CDD" w14:textId="375A87F7" w:rsidR="001A4AEA" w:rsidRPr="003D0339" w:rsidRDefault="00434CDB" w:rsidP="003D0339">
      <w:pPr>
        <w:pStyle w:val="TableofFigures"/>
        <w:tabs>
          <w:tab w:val="right" w:leader="dot" w:pos="9204"/>
        </w:tabs>
        <w:spacing w:before="120" w:after="120" w:line="340" w:lineRule="atLeast"/>
        <w:jc w:val="both"/>
        <w:rPr>
          <w:rFonts w:asciiTheme="minorHAnsi" w:eastAsiaTheme="minorEastAsia" w:hAnsiTheme="minorHAnsi"/>
          <w:noProof/>
          <w:sz w:val="26"/>
          <w:szCs w:val="26"/>
        </w:rPr>
      </w:pPr>
      <w:hyperlink w:anchor="_Toc113330039" w:history="1">
        <w:r w:rsidR="001A4AEA" w:rsidRPr="003D0339">
          <w:rPr>
            <w:rStyle w:val="Hyperlink"/>
            <w:noProof/>
            <w:color w:val="auto"/>
            <w:sz w:val="26"/>
            <w:szCs w:val="26"/>
            <w:lang w:val="vi-VN"/>
          </w:rPr>
          <w:t>Bảng 4. 19</w:t>
        </w:r>
        <w:r w:rsidR="001A4AEA" w:rsidRPr="003D0339">
          <w:rPr>
            <w:rStyle w:val="Hyperlink"/>
            <w:rFonts w:cs="Times New Roman"/>
            <w:noProof/>
            <w:color w:val="auto"/>
            <w:sz w:val="26"/>
            <w:szCs w:val="26"/>
            <w:lang w:val="vi-VN"/>
          </w:rPr>
          <w:t>. Tải lượng ô nhiễm phát sinh trong quá trình sử dụng máy phát điện</w:t>
        </w:r>
        <w:r w:rsidR="001A4AEA" w:rsidRPr="003D0339">
          <w:rPr>
            <w:noProof/>
            <w:webHidden/>
            <w:sz w:val="26"/>
            <w:szCs w:val="26"/>
          </w:rPr>
          <w:tab/>
        </w:r>
        <w:r w:rsidR="001A4AEA" w:rsidRPr="003D0339">
          <w:rPr>
            <w:noProof/>
            <w:webHidden/>
            <w:sz w:val="26"/>
            <w:szCs w:val="26"/>
          </w:rPr>
          <w:fldChar w:fldCharType="begin"/>
        </w:r>
        <w:r w:rsidR="001A4AEA" w:rsidRPr="003D0339">
          <w:rPr>
            <w:noProof/>
            <w:webHidden/>
            <w:sz w:val="26"/>
            <w:szCs w:val="26"/>
          </w:rPr>
          <w:instrText xml:space="preserve"> PAGEREF _Toc113330039 \h </w:instrText>
        </w:r>
        <w:r w:rsidR="001A4AEA" w:rsidRPr="003D0339">
          <w:rPr>
            <w:noProof/>
            <w:webHidden/>
            <w:sz w:val="26"/>
            <w:szCs w:val="26"/>
          </w:rPr>
        </w:r>
        <w:r w:rsidR="001A4AEA" w:rsidRPr="003D0339">
          <w:rPr>
            <w:noProof/>
            <w:webHidden/>
            <w:sz w:val="26"/>
            <w:szCs w:val="26"/>
          </w:rPr>
          <w:fldChar w:fldCharType="separate"/>
        </w:r>
        <w:r w:rsidR="009841DE">
          <w:rPr>
            <w:noProof/>
            <w:webHidden/>
            <w:sz w:val="26"/>
            <w:szCs w:val="26"/>
          </w:rPr>
          <w:t>56</w:t>
        </w:r>
        <w:r w:rsidR="001A4AEA" w:rsidRPr="003D0339">
          <w:rPr>
            <w:noProof/>
            <w:webHidden/>
            <w:sz w:val="26"/>
            <w:szCs w:val="26"/>
          </w:rPr>
          <w:fldChar w:fldCharType="end"/>
        </w:r>
      </w:hyperlink>
    </w:p>
    <w:p w14:paraId="44FE94FF" w14:textId="67FAF8A4" w:rsidR="001A4AEA" w:rsidRPr="003D0339" w:rsidRDefault="00434CDB" w:rsidP="003D0339">
      <w:pPr>
        <w:pStyle w:val="TableofFigures"/>
        <w:tabs>
          <w:tab w:val="right" w:leader="dot" w:pos="9204"/>
        </w:tabs>
        <w:spacing w:before="120" w:after="120" w:line="340" w:lineRule="atLeast"/>
        <w:jc w:val="both"/>
        <w:rPr>
          <w:rFonts w:asciiTheme="minorHAnsi" w:eastAsiaTheme="minorEastAsia" w:hAnsiTheme="minorHAnsi"/>
          <w:noProof/>
          <w:sz w:val="26"/>
          <w:szCs w:val="26"/>
        </w:rPr>
      </w:pPr>
      <w:hyperlink w:anchor="_Toc113330040" w:history="1">
        <w:r w:rsidR="001A4AEA" w:rsidRPr="003D0339">
          <w:rPr>
            <w:rStyle w:val="Hyperlink"/>
            <w:noProof/>
            <w:color w:val="auto"/>
            <w:sz w:val="26"/>
            <w:szCs w:val="26"/>
            <w:lang w:val="sv-SE"/>
          </w:rPr>
          <w:t>Bảng 4. 20. Các hợp chất gây mùi chứa lưu huỳnh tạo ra từ quá trình phân hủy kỵ khí từ khu xử lý nước thải</w:t>
        </w:r>
        <w:r w:rsidR="001A4AEA" w:rsidRPr="003D0339">
          <w:rPr>
            <w:noProof/>
            <w:webHidden/>
            <w:sz w:val="26"/>
            <w:szCs w:val="26"/>
          </w:rPr>
          <w:tab/>
        </w:r>
        <w:r w:rsidR="001A4AEA" w:rsidRPr="003D0339">
          <w:rPr>
            <w:noProof/>
            <w:webHidden/>
            <w:sz w:val="26"/>
            <w:szCs w:val="26"/>
          </w:rPr>
          <w:fldChar w:fldCharType="begin"/>
        </w:r>
        <w:r w:rsidR="001A4AEA" w:rsidRPr="003D0339">
          <w:rPr>
            <w:noProof/>
            <w:webHidden/>
            <w:sz w:val="26"/>
            <w:szCs w:val="26"/>
          </w:rPr>
          <w:instrText xml:space="preserve"> PAGEREF _Toc113330040 \h </w:instrText>
        </w:r>
        <w:r w:rsidR="001A4AEA" w:rsidRPr="003D0339">
          <w:rPr>
            <w:noProof/>
            <w:webHidden/>
            <w:sz w:val="26"/>
            <w:szCs w:val="26"/>
          </w:rPr>
        </w:r>
        <w:r w:rsidR="001A4AEA" w:rsidRPr="003D0339">
          <w:rPr>
            <w:noProof/>
            <w:webHidden/>
            <w:sz w:val="26"/>
            <w:szCs w:val="26"/>
          </w:rPr>
          <w:fldChar w:fldCharType="separate"/>
        </w:r>
        <w:r w:rsidR="009841DE">
          <w:rPr>
            <w:noProof/>
            <w:webHidden/>
            <w:sz w:val="26"/>
            <w:szCs w:val="26"/>
          </w:rPr>
          <w:t>57</w:t>
        </w:r>
        <w:r w:rsidR="001A4AEA" w:rsidRPr="003D0339">
          <w:rPr>
            <w:noProof/>
            <w:webHidden/>
            <w:sz w:val="26"/>
            <w:szCs w:val="26"/>
          </w:rPr>
          <w:fldChar w:fldCharType="end"/>
        </w:r>
      </w:hyperlink>
    </w:p>
    <w:p w14:paraId="75A6C2A4" w14:textId="7C94D9B1" w:rsidR="001A4AEA" w:rsidRPr="003D0339" w:rsidRDefault="00434CDB" w:rsidP="003D0339">
      <w:pPr>
        <w:pStyle w:val="TableofFigures"/>
        <w:tabs>
          <w:tab w:val="right" w:leader="dot" w:pos="9204"/>
        </w:tabs>
        <w:spacing w:before="120" w:after="120" w:line="340" w:lineRule="atLeast"/>
        <w:jc w:val="both"/>
        <w:rPr>
          <w:rFonts w:asciiTheme="minorHAnsi" w:eastAsiaTheme="minorEastAsia" w:hAnsiTheme="minorHAnsi"/>
          <w:noProof/>
          <w:sz w:val="26"/>
          <w:szCs w:val="26"/>
        </w:rPr>
      </w:pPr>
      <w:hyperlink w:anchor="_Toc113330041" w:history="1">
        <w:r w:rsidR="001A4AEA" w:rsidRPr="003D0339">
          <w:rPr>
            <w:rStyle w:val="Hyperlink"/>
            <w:noProof/>
            <w:color w:val="auto"/>
            <w:sz w:val="26"/>
            <w:szCs w:val="26"/>
            <w:lang w:val="sv-SE"/>
          </w:rPr>
          <w:t>Bảng 4. 21. Tải lượng và nồng độ thành phần các chất ô nhiễm trong nước thải sinh hoạt phát sinh từ Nhà máy</w:t>
        </w:r>
        <w:r w:rsidR="001A4AEA" w:rsidRPr="003D0339">
          <w:rPr>
            <w:noProof/>
            <w:webHidden/>
            <w:sz w:val="26"/>
            <w:szCs w:val="26"/>
          </w:rPr>
          <w:tab/>
        </w:r>
        <w:r w:rsidR="001A4AEA" w:rsidRPr="003D0339">
          <w:rPr>
            <w:noProof/>
            <w:webHidden/>
            <w:sz w:val="26"/>
            <w:szCs w:val="26"/>
          </w:rPr>
          <w:fldChar w:fldCharType="begin"/>
        </w:r>
        <w:r w:rsidR="001A4AEA" w:rsidRPr="003D0339">
          <w:rPr>
            <w:noProof/>
            <w:webHidden/>
            <w:sz w:val="26"/>
            <w:szCs w:val="26"/>
          </w:rPr>
          <w:instrText xml:space="preserve"> PAGEREF _Toc113330041 \h </w:instrText>
        </w:r>
        <w:r w:rsidR="001A4AEA" w:rsidRPr="003D0339">
          <w:rPr>
            <w:noProof/>
            <w:webHidden/>
            <w:sz w:val="26"/>
            <w:szCs w:val="26"/>
          </w:rPr>
        </w:r>
        <w:r w:rsidR="001A4AEA" w:rsidRPr="003D0339">
          <w:rPr>
            <w:noProof/>
            <w:webHidden/>
            <w:sz w:val="26"/>
            <w:szCs w:val="26"/>
          </w:rPr>
          <w:fldChar w:fldCharType="separate"/>
        </w:r>
        <w:r w:rsidR="009841DE">
          <w:rPr>
            <w:noProof/>
            <w:webHidden/>
            <w:sz w:val="26"/>
            <w:szCs w:val="26"/>
          </w:rPr>
          <w:t>58</w:t>
        </w:r>
        <w:r w:rsidR="001A4AEA" w:rsidRPr="003D0339">
          <w:rPr>
            <w:noProof/>
            <w:webHidden/>
            <w:sz w:val="26"/>
            <w:szCs w:val="26"/>
          </w:rPr>
          <w:fldChar w:fldCharType="end"/>
        </w:r>
      </w:hyperlink>
    </w:p>
    <w:p w14:paraId="1985FCC6" w14:textId="7364AABE" w:rsidR="001A4AEA" w:rsidRPr="003D0339" w:rsidRDefault="00434CDB" w:rsidP="003D0339">
      <w:pPr>
        <w:pStyle w:val="TableofFigures"/>
        <w:tabs>
          <w:tab w:val="right" w:leader="dot" w:pos="9204"/>
        </w:tabs>
        <w:spacing w:before="120" w:after="120" w:line="340" w:lineRule="atLeast"/>
        <w:jc w:val="both"/>
        <w:rPr>
          <w:rFonts w:asciiTheme="minorHAnsi" w:eastAsiaTheme="minorEastAsia" w:hAnsiTheme="minorHAnsi"/>
          <w:noProof/>
          <w:sz w:val="26"/>
          <w:szCs w:val="26"/>
        </w:rPr>
      </w:pPr>
      <w:hyperlink w:anchor="_Toc113330042" w:history="1">
        <w:r w:rsidR="001A4AEA" w:rsidRPr="003D0339">
          <w:rPr>
            <w:rStyle w:val="Hyperlink"/>
            <w:noProof/>
            <w:color w:val="auto"/>
            <w:sz w:val="26"/>
            <w:szCs w:val="26"/>
          </w:rPr>
          <w:t>Bảng 4. 23. Hệ số dòng chảy trên từng lại mặt phủ</w:t>
        </w:r>
        <w:r w:rsidR="001A4AEA" w:rsidRPr="003D0339">
          <w:rPr>
            <w:noProof/>
            <w:webHidden/>
            <w:sz w:val="26"/>
            <w:szCs w:val="26"/>
          </w:rPr>
          <w:tab/>
        </w:r>
        <w:r w:rsidR="001A4AEA" w:rsidRPr="003D0339">
          <w:rPr>
            <w:noProof/>
            <w:webHidden/>
            <w:sz w:val="26"/>
            <w:szCs w:val="26"/>
          </w:rPr>
          <w:fldChar w:fldCharType="begin"/>
        </w:r>
        <w:r w:rsidR="001A4AEA" w:rsidRPr="003D0339">
          <w:rPr>
            <w:noProof/>
            <w:webHidden/>
            <w:sz w:val="26"/>
            <w:szCs w:val="26"/>
          </w:rPr>
          <w:instrText xml:space="preserve"> PAGEREF _Toc113330042 \h </w:instrText>
        </w:r>
        <w:r w:rsidR="001A4AEA" w:rsidRPr="003D0339">
          <w:rPr>
            <w:noProof/>
            <w:webHidden/>
            <w:sz w:val="26"/>
            <w:szCs w:val="26"/>
          </w:rPr>
        </w:r>
        <w:r w:rsidR="001A4AEA" w:rsidRPr="003D0339">
          <w:rPr>
            <w:noProof/>
            <w:webHidden/>
            <w:sz w:val="26"/>
            <w:szCs w:val="26"/>
          </w:rPr>
          <w:fldChar w:fldCharType="separate"/>
        </w:r>
        <w:r w:rsidR="009841DE">
          <w:rPr>
            <w:noProof/>
            <w:webHidden/>
            <w:sz w:val="26"/>
            <w:szCs w:val="26"/>
          </w:rPr>
          <w:t>60</w:t>
        </w:r>
        <w:r w:rsidR="001A4AEA" w:rsidRPr="003D0339">
          <w:rPr>
            <w:noProof/>
            <w:webHidden/>
            <w:sz w:val="26"/>
            <w:szCs w:val="26"/>
          </w:rPr>
          <w:fldChar w:fldCharType="end"/>
        </w:r>
      </w:hyperlink>
    </w:p>
    <w:p w14:paraId="443F00AF" w14:textId="638267FD" w:rsidR="001A4AEA" w:rsidRPr="003D0339" w:rsidRDefault="00434CDB" w:rsidP="003D0339">
      <w:pPr>
        <w:pStyle w:val="TableofFigures"/>
        <w:tabs>
          <w:tab w:val="right" w:leader="dot" w:pos="9204"/>
        </w:tabs>
        <w:spacing w:before="120" w:after="120" w:line="340" w:lineRule="atLeast"/>
        <w:jc w:val="both"/>
        <w:rPr>
          <w:rFonts w:asciiTheme="minorHAnsi" w:eastAsiaTheme="minorEastAsia" w:hAnsiTheme="minorHAnsi"/>
          <w:noProof/>
          <w:sz w:val="26"/>
          <w:szCs w:val="26"/>
        </w:rPr>
      </w:pPr>
      <w:hyperlink w:anchor="_Toc113330043" w:history="1">
        <w:r w:rsidR="001A4AEA" w:rsidRPr="003D0339">
          <w:rPr>
            <w:rStyle w:val="Hyperlink"/>
            <w:noProof/>
            <w:color w:val="auto"/>
            <w:sz w:val="26"/>
            <w:szCs w:val="26"/>
          </w:rPr>
          <w:t>Bảng 4. 24. Thành phần và khối lượng chất thải nguy hại phát sinh</w:t>
        </w:r>
        <w:r w:rsidR="001A4AEA" w:rsidRPr="003D0339">
          <w:rPr>
            <w:noProof/>
            <w:webHidden/>
            <w:sz w:val="26"/>
            <w:szCs w:val="26"/>
          </w:rPr>
          <w:tab/>
        </w:r>
        <w:r w:rsidR="001A4AEA" w:rsidRPr="003D0339">
          <w:rPr>
            <w:noProof/>
            <w:webHidden/>
            <w:sz w:val="26"/>
            <w:szCs w:val="26"/>
          </w:rPr>
          <w:fldChar w:fldCharType="begin"/>
        </w:r>
        <w:r w:rsidR="001A4AEA" w:rsidRPr="003D0339">
          <w:rPr>
            <w:noProof/>
            <w:webHidden/>
            <w:sz w:val="26"/>
            <w:szCs w:val="26"/>
          </w:rPr>
          <w:instrText xml:space="preserve"> PAGEREF _Toc113330043 \h </w:instrText>
        </w:r>
        <w:r w:rsidR="001A4AEA" w:rsidRPr="003D0339">
          <w:rPr>
            <w:noProof/>
            <w:webHidden/>
            <w:sz w:val="26"/>
            <w:szCs w:val="26"/>
          </w:rPr>
        </w:r>
        <w:r w:rsidR="001A4AEA" w:rsidRPr="003D0339">
          <w:rPr>
            <w:noProof/>
            <w:webHidden/>
            <w:sz w:val="26"/>
            <w:szCs w:val="26"/>
          </w:rPr>
          <w:fldChar w:fldCharType="separate"/>
        </w:r>
        <w:r w:rsidR="009841DE">
          <w:rPr>
            <w:noProof/>
            <w:webHidden/>
            <w:sz w:val="26"/>
            <w:szCs w:val="26"/>
          </w:rPr>
          <w:t>63</w:t>
        </w:r>
        <w:r w:rsidR="001A4AEA" w:rsidRPr="003D0339">
          <w:rPr>
            <w:noProof/>
            <w:webHidden/>
            <w:sz w:val="26"/>
            <w:szCs w:val="26"/>
          </w:rPr>
          <w:fldChar w:fldCharType="end"/>
        </w:r>
      </w:hyperlink>
    </w:p>
    <w:p w14:paraId="400A21BA" w14:textId="4605CCE8" w:rsidR="001A4AEA" w:rsidRPr="003D0339" w:rsidRDefault="00434CDB" w:rsidP="003D0339">
      <w:pPr>
        <w:pStyle w:val="TableofFigures"/>
        <w:tabs>
          <w:tab w:val="right" w:leader="dot" w:pos="9204"/>
        </w:tabs>
        <w:spacing w:before="120" w:after="120" w:line="340" w:lineRule="atLeast"/>
        <w:jc w:val="both"/>
        <w:rPr>
          <w:rFonts w:asciiTheme="minorHAnsi" w:eastAsiaTheme="minorEastAsia" w:hAnsiTheme="minorHAnsi"/>
          <w:noProof/>
          <w:sz w:val="26"/>
          <w:szCs w:val="26"/>
        </w:rPr>
      </w:pPr>
      <w:hyperlink w:anchor="_Toc113330044" w:history="1">
        <w:r w:rsidR="001A4AEA" w:rsidRPr="003D0339">
          <w:rPr>
            <w:rStyle w:val="Hyperlink"/>
            <w:noProof/>
            <w:color w:val="auto"/>
            <w:sz w:val="26"/>
            <w:szCs w:val="26"/>
            <w:lang w:val="de-DE"/>
          </w:rPr>
          <w:t>Bảng 4. 25. Mức ồn phát sinh từ hoạt động của nhà máy trong giai đoạn vận hành</w:t>
        </w:r>
        <w:r w:rsidR="001A4AEA" w:rsidRPr="003D0339">
          <w:rPr>
            <w:noProof/>
            <w:webHidden/>
            <w:sz w:val="26"/>
            <w:szCs w:val="26"/>
          </w:rPr>
          <w:tab/>
        </w:r>
        <w:r w:rsidR="001A4AEA" w:rsidRPr="003D0339">
          <w:rPr>
            <w:noProof/>
            <w:webHidden/>
            <w:sz w:val="26"/>
            <w:szCs w:val="26"/>
          </w:rPr>
          <w:fldChar w:fldCharType="begin"/>
        </w:r>
        <w:r w:rsidR="001A4AEA" w:rsidRPr="003D0339">
          <w:rPr>
            <w:noProof/>
            <w:webHidden/>
            <w:sz w:val="26"/>
            <w:szCs w:val="26"/>
          </w:rPr>
          <w:instrText xml:space="preserve"> PAGEREF _Toc113330044 \h </w:instrText>
        </w:r>
        <w:r w:rsidR="001A4AEA" w:rsidRPr="003D0339">
          <w:rPr>
            <w:noProof/>
            <w:webHidden/>
            <w:sz w:val="26"/>
            <w:szCs w:val="26"/>
          </w:rPr>
        </w:r>
        <w:r w:rsidR="001A4AEA" w:rsidRPr="003D0339">
          <w:rPr>
            <w:noProof/>
            <w:webHidden/>
            <w:sz w:val="26"/>
            <w:szCs w:val="26"/>
          </w:rPr>
          <w:fldChar w:fldCharType="separate"/>
        </w:r>
        <w:r w:rsidR="009841DE">
          <w:rPr>
            <w:noProof/>
            <w:webHidden/>
            <w:sz w:val="26"/>
            <w:szCs w:val="26"/>
          </w:rPr>
          <w:t>64</w:t>
        </w:r>
        <w:r w:rsidR="001A4AEA" w:rsidRPr="003D0339">
          <w:rPr>
            <w:noProof/>
            <w:webHidden/>
            <w:sz w:val="26"/>
            <w:szCs w:val="26"/>
          </w:rPr>
          <w:fldChar w:fldCharType="end"/>
        </w:r>
      </w:hyperlink>
    </w:p>
    <w:p w14:paraId="5FBCA27A" w14:textId="0071662A" w:rsidR="001A4AEA" w:rsidRPr="003D0339" w:rsidRDefault="00434CDB" w:rsidP="003D0339">
      <w:pPr>
        <w:pStyle w:val="TableofFigures"/>
        <w:tabs>
          <w:tab w:val="right" w:leader="dot" w:pos="9204"/>
        </w:tabs>
        <w:spacing w:before="120" w:after="120" w:line="340" w:lineRule="atLeast"/>
        <w:jc w:val="both"/>
        <w:rPr>
          <w:rFonts w:asciiTheme="minorHAnsi" w:eastAsiaTheme="minorEastAsia" w:hAnsiTheme="minorHAnsi"/>
          <w:noProof/>
          <w:sz w:val="26"/>
          <w:szCs w:val="26"/>
        </w:rPr>
      </w:pPr>
      <w:hyperlink w:anchor="_Toc113330045" w:history="1">
        <w:r w:rsidR="001A4AEA" w:rsidRPr="003D0339">
          <w:rPr>
            <w:rStyle w:val="Hyperlink"/>
            <w:noProof/>
            <w:color w:val="auto"/>
            <w:sz w:val="26"/>
            <w:szCs w:val="26"/>
          </w:rPr>
          <w:t>Bảng 4. 26. Bảng dự báo mức độ rung động của các máy móc, thiết bị</w:t>
        </w:r>
        <w:r w:rsidR="001A4AEA" w:rsidRPr="003D0339">
          <w:rPr>
            <w:noProof/>
            <w:webHidden/>
            <w:sz w:val="26"/>
            <w:szCs w:val="26"/>
          </w:rPr>
          <w:tab/>
        </w:r>
        <w:r w:rsidR="001A4AEA" w:rsidRPr="003D0339">
          <w:rPr>
            <w:noProof/>
            <w:webHidden/>
            <w:sz w:val="26"/>
            <w:szCs w:val="26"/>
          </w:rPr>
          <w:fldChar w:fldCharType="begin"/>
        </w:r>
        <w:r w:rsidR="001A4AEA" w:rsidRPr="003D0339">
          <w:rPr>
            <w:noProof/>
            <w:webHidden/>
            <w:sz w:val="26"/>
            <w:szCs w:val="26"/>
          </w:rPr>
          <w:instrText xml:space="preserve"> PAGEREF _Toc113330045 \h </w:instrText>
        </w:r>
        <w:r w:rsidR="001A4AEA" w:rsidRPr="003D0339">
          <w:rPr>
            <w:noProof/>
            <w:webHidden/>
            <w:sz w:val="26"/>
            <w:szCs w:val="26"/>
          </w:rPr>
        </w:r>
        <w:r w:rsidR="001A4AEA" w:rsidRPr="003D0339">
          <w:rPr>
            <w:noProof/>
            <w:webHidden/>
            <w:sz w:val="26"/>
            <w:szCs w:val="26"/>
          </w:rPr>
          <w:fldChar w:fldCharType="separate"/>
        </w:r>
        <w:r w:rsidR="009841DE">
          <w:rPr>
            <w:noProof/>
            <w:webHidden/>
            <w:sz w:val="26"/>
            <w:szCs w:val="26"/>
          </w:rPr>
          <w:t>65</w:t>
        </w:r>
        <w:r w:rsidR="001A4AEA" w:rsidRPr="003D0339">
          <w:rPr>
            <w:noProof/>
            <w:webHidden/>
            <w:sz w:val="26"/>
            <w:szCs w:val="26"/>
          </w:rPr>
          <w:fldChar w:fldCharType="end"/>
        </w:r>
      </w:hyperlink>
    </w:p>
    <w:p w14:paraId="62B20E37" w14:textId="6FA14861" w:rsidR="001A4AEA" w:rsidRPr="003D0339" w:rsidRDefault="00434CDB" w:rsidP="003D0339">
      <w:pPr>
        <w:pStyle w:val="TableofFigures"/>
        <w:tabs>
          <w:tab w:val="right" w:leader="dot" w:pos="9204"/>
        </w:tabs>
        <w:spacing w:before="120" w:after="120" w:line="340" w:lineRule="atLeast"/>
        <w:jc w:val="both"/>
        <w:rPr>
          <w:rFonts w:asciiTheme="minorHAnsi" w:eastAsiaTheme="minorEastAsia" w:hAnsiTheme="minorHAnsi"/>
          <w:noProof/>
          <w:sz w:val="26"/>
          <w:szCs w:val="26"/>
        </w:rPr>
      </w:pPr>
      <w:hyperlink w:anchor="_Toc113330046" w:history="1">
        <w:r w:rsidR="001A4AEA" w:rsidRPr="003D0339">
          <w:rPr>
            <w:rStyle w:val="Hyperlink"/>
            <w:noProof/>
            <w:color w:val="auto"/>
            <w:sz w:val="26"/>
            <w:szCs w:val="26"/>
          </w:rPr>
          <w:t xml:space="preserve">Bảng 4. 27. </w:t>
        </w:r>
        <w:r w:rsidR="001A4AEA" w:rsidRPr="003D0339">
          <w:rPr>
            <w:rStyle w:val="Hyperlink"/>
            <w:noProof/>
            <w:color w:val="auto"/>
            <w:sz w:val="26"/>
            <w:szCs w:val="26"/>
            <w:lang w:val="vi-VN"/>
          </w:rPr>
          <w:t xml:space="preserve">Một số ảnh hưởng của </w:t>
        </w:r>
        <w:r w:rsidR="001A4AEA" w:rsidRPr="003D0339">
          <w:rPr>
            <w:rStyle w:val="Hyperlink"/>
            <w:noProof/>
            <w:color w:val="auto"/>
            <w:sz w:val="26"/>
            <w:szCs w:val="26"/>
          </w:rPr>
          <w:t>sự cố cháy nổ</w:t>
        </w:r>
        <w:r w:rsidR="001A4AEA" w:rsidRPr="003D0339">
          <w:rPr>
            <w:noProof/>
            <w:webHidden/>
            <w:sz w:val="26"/>
            <w:szCs w:val="26"/>
          </w:rPr>
          <w:tab/>
        </w:r>
        <w:r w:rsidR="001A4AEA" w:rsidRPr="003D0339">
          <w:rPr>
            <w:noProof/>
            <w:webHidden/>
            <w:sz w:val="26"/>
            <w:szCs w:val="26"/>
          </w:rPr>
          <w:fldChar w:fldCharType="begin"/>
        </w:r>
        <w:r w:rsidR="001A4AEA" w:rsidRPr="003D0339">
          <w:rPr>
            <w:noProof/>
            <w:webHidden/>
            <w:sz w:val="26"/>
            <w:szCs w:val="26"/>
          </w:rPr>
          <w:instrText xml:space="preserve"> PAGEREF _Toc113330046 \h </w:instrText>
        </w:r>
        <w:r w:rsidR="001A4AEA" w:rsidRPr="003D0339">
          <w:rPr>
            <w:noProof/>
            <w:webHidden/>
            <w:sz w:val="26"/>
            <w:szCs w:val="26"/>
          </w:rPr>
        </w:r>
        <w:r w:rsidR="001A4AEA" w:rsidRPr="003D0339">
          <w:rPr>
            <w:noProof/>
            <w:webHidden/>
            <w:sz w:val="26"/>
            <w:szCs w:val="26"/>
          </w:rPr>
          <w:fldChar w:fldCharType="separate"/>
        </w:r>
        <w:r w:rsidR="009841DE">
          <w:rPr>
            <w:noProof/>
            <w:webHidden/>
            <w:sz w:val="26"/>
            <w:szCs w:val="26"/>
          </w:rPr>
          <w:t>67</w:t>
        </w:r>
        <w:r w:rsidR="001A4AEA" w:rsidRPr="003D0339">
          <w:rPr>
            <w:noProof/>
            <w:webHidden/>
            <w:sz w:val="26"/>
            <w:szCs w:val="26"/>
          </w:rPr>
          <w:fldChar w:fldCharType="end"/>
        </w:r>
      </w:hyperlink>
    </w:p>
    <w:p w14:paraId="63D84366" w14:textId="7865331B" w:rsidR="001A4AEA" w:rsidRPr="003D0339" w:rsidRDefault="00434CDB" w:rsidP="003D0339">
      <w:pPr>
        <w:pStyle w:val="TableofFigures"/>
        <w:tabs>
          <w:tab w:val="right" w:leader="dot" w:pos="9204"/>
        </w:tabs>
        <w:spacing w:before="120" w:after="120" w:line="340" w:lineRule="atLeast"/>
        <w:jc w:val="both"/>
        <w:rPr>
          <w:rFonts w:asciiTheme="minorHAnsi" w:eastAsiaTheme="minorEastAsia" w:hAnsiTheme="minorHAnsi"/>
          <w:noProof/>
          <w:sz w:val="26"/>
          <w:szCs w:val="26"/>
        </w:rPr>
      </w:pPr>
      <w:hyperlink w:anchor="_Toc113330047" w:history="1">
        <w:r w:rsidR="001A4AEA" w:rsidRPr="003D0339">
          <w:rPr>
            <w:rStyle w:val="Hyperlink"/>
            <w:noProof/>
            <w:color w:val="auto"/>
            <w:sz w:val="26"/>
            <w:szCs w:val="26"/>
            <w:lang w:val="pt-BR"/>
          </w:rPr>
          <w:t xml:space="preserve">Bảng 4. 28. </w:t>
        </w:r>
        <w:r w:rsidR="001A4AEA" w:rsidRPr="003D0339">
          <w:rPr>
            <w:rStyle w:val="Hyperlink"/>
            <w:noProof/>
            <w:color w:val="auto"/>
            <w:sz w:val="26"/>
            <w:szCs w:val="26"/>
          </w:rPr>
          <w:t xml:space="preserve">Các thông số </w:t>
        </w:r>
        <w:r w:rsidR="001A4AEA" w:rsidRPr="003D0339">
          <w:rPr>
            <w:rStyle w:val="Hyperlink"/>
            <w:noProof/>
            <w:color w:val="auto"/>
            <w:sz w:val="26"/>
            <w:szCs w:val="26"/>
            <w:lang w:val="pt-BR"/>
          </w:rPr>
          <w:t>kỹ thuật</w:t>
        </w:r>
        <w:r w:rsidR="001A4AEA" w:rsidRPr="003D0339">
          <w:rPr>
            <w:rStyle w:val="Hyperlink"/>
            <w:noProof/>
            <w:color w:val="auto"/>
            <w:sz w:val="26"/>
            <w:szCs w:val="26"/>
          </w:rPr>
          <w:t xml:space="preserve"> </w:t>
        </w:r>
        <w:r w:rsidR="001A4AEA" w:rsidRPr="003D0339">
          <w:rPr>
            <w:rStyle w:val="Hyperlink"/>
            <w:noProof/>
            <w:color w:val="auto"/>
            <w:sz w:val="26"/>
            <w:szCs w:val="26"/>
            <w:highlight w:val="yellow"/>
          </w:rPr>
          <w:t xml:space="preserve">của hệ thống </w:t>
        </w:r>
        <w:r w:rsidR="001A4AEA" w:rsidRPr="003D0339">
          <w:rPr>
            <w:rStyle w:val="Hyperlink"/>
            <w:noProof/>
            <w:color w:val="auto"/>
            <w:sz w:val="26"/>
            <w:szCs w:val="26"/>
            <w:highlight w:val="yellow"/>
            <w:lang w:val="pt-BR"/>
          </w:rPr>
          <w:t>XLNTsinh hoạt của nhà máy</w:t>
        </w:r>
        <w:r w:rsidR="001A4AEA" w:rsidRPr="003D0339">
          <w:rPr>
            <w:noProof/>
            <w:webHidden/>
            <w:sz w:val="26"/>
            <w:szCs w:val="26"/>
          </w:rPr>
          <w:tab/>
        </w:r>
        <w:r w:rsidR="001A4AEA" w:rsidRPr="003D0339">
          <w:rPr>
            <w:noProof/>
            <w:webHidden/>
            <w:sz w:val="26"/>
            <w:szCs w:val="26"/>
          </w:rPr>
          <w:fldChar w:fldCharType="begin"/>
        </w:r>
        <w:r w:rsidR="001A4AEA" w:rsidRPr="003D0339">
          <w:rPr>
            <w:noProof/>
            <w:webHidden/>
            <w:sz w:val="26"/>
            <w:szCs w:val="26"/>
          </w:rPr>
          <w:instrText xml:space="preserve"> PAGEREF _Toc113330047 \h </w:instrText>
        </w:r>
        <w:r w:rsidR="001A4AEA" w:rsidRPr="003D0339">
          <w:rPr>
            <w:noProof/>
            <w:webHidden/>
            <w:sz w:val="26"/>
            <w:szCs w:val="26"/>
          </w:rPr>
        </w:r>
        <w:r w:rsidR="001A4AEA" w:rsidRPr="003D0339">
          <w:rPr>
            <w:noProof/>
            <w:webHidden/>
            <w:sz w:val="26"/>
            <w:szCs w:val="26"/>
          </w:rPr>
          <w:fldChar w:fldCharType="separate"/>
        </w:r>
        <w:r w:rsidR="009841DE">
          <w:rPr>
            <w:noProof/>
            <w:webHidden/>
            <w:sz w:val="26"/>
            <w:szCs w:val="26"/>
          </w:rPr>
          <w:t>72</w:t>
        </w:r>
        <w:r w:rsidR="001A4AEA" w:rsidRPr="003D0339">
          <w:rPr>
            <w:noProof/>
            <w:webHidden/>
            <w:sz w:val="26"/>
            <w:szCs w:val="26"/>
          </w:rPr>
          <w:fldChar w:fldCharType="end"/>
        </w:r>
      </w:hyperlink>
    </w:p>
    <w:p w14:paraId="769D9E7B" w14:textId="42BE104A" w:rsidR="003D0339" w:rsidRPr="003D0339" w:rsidRDefault="00434CDB" w:rsidP="003D0339">
      <w:pPr>
        <w:pStyle w:val="TableofFigures"/>
        <w:tabs>
          <w:tab w:val="right" w:leader="dot" w:pos="9204"/>
        </w:tabs>
        <w:spacing w:before="120" w:after="120" w:line="340" w:lineRule="atLeast"/>
        <w:jc w:val="both"/>
        <w:rPr>
          <w:noProof/>
          <w:sz w:val="26"/>
          <w:szCs w:val="26"/>
        </w:rPr>
      </w:pPr>
      <w:hyperlink w:anchor="_Toc113330048" w:history="1">
        <w:r w:rsidR="001A4AEA" w:rsidRPr="003D0339">
          <w:rPr>
            <w:rStyle w:val="Hyperlink"/>
            <w:noProof/>
            <w:color w:val="auto"/>
            <w:sz w:val="26"/>
            <w:szCs w:val="26"/>
            <w:lang w:val="it-IT"/>
          </w:rPr>
          <w:t>Bảng 4. 31. Kế hoạch xây lắp và dự toán kinh phí các công trình BVMT</w:t>
        </w:r>
        <w:r w:rsidR="001A4AEA" w:rsidRPr="003D0339">
          <w:rPr>
            <w:noProof/>
            <w:webHidden/>
            <w:sz w:val="26"/>
            <w:szCs w:val="26"/>
          </w:rPr>
          <w:tab/>
        </w:r>
        <w:r w:rsidR="001A4AEA" w:rsidRPr="003D0339">
          <w:rPr>
            <w:noProof/>
            <w:webHidden/>
            <w:sz w:val="26"/>
            <w:szCs w:val="26"/>
          </w:rPr>
          <w:fldChar w:fldCharType="begin"/>
        </w:r>
        <w:r w:rsidR="001A4AEA" w:rsidRPr="003D0339">
          <w:rPr>
            <w:noProof/>
            <w:webHidden/>
            <w:sz w:val="26"/>
            <w:szCs w:val="26"/>
          </w:rPr>
          <w:instrText xml:space="preserve"> PAGEREF _Toc113330048 \h </w:instrText>
        </w:r>
        <w:r w:rsidR="001A4AEA" w:rsidRPr="003D0339">
          <w:rPr>
            <w:noProof/>
            <w:webHidden/>
            <w:sz w:val="26"/>
            <w:szCs w:val="26"/>
          </w:rPr>
        </w:r>
        <w:r w:rsidR="001A4AEA" w:rsidRPr="003D0339">
          <w:rPr>
            <w:noProof/>
            <w:webHidden/>
            <w:sz w:val="26"/>
            <w:szCs w:val="26"/>
          </w:rPr>
          <w:fldChar w:fldCharType="separate"/>
        </w:r>
        <w:r w:rsidR="009841DE">
          <w:rPr>
            <w:noProof/>
            <w:webHidden/>
            <w:sz w:val="26"/>
            <w:szCs w:val="26"/>
          </w:rPr>
          <w:t>79</w:t>
        </w:r>
        <w:r w:rsidR="001A4AEA" w:rsidRPr="003D0339">
          <w:rPr>
            <w:noProof/>
            <w:webHidden/>
            <w:sz w:val="26"/>
            <w:szCs w:val="26"/>
          </w:rPr>
          <w:fldChar w:fldCharType="end"/>
        </w:r>
      </w:hyperlink>
      <w:r w:rsidR="005074BA" w:rsidRPr="003D0339">
        <w:rPr>
          <w:sz w:val="26"/>
          <w:szCs w:val="26"/>
        </w:rPr>
        <w:fldChar w:fldCharType="end"/>
      </w:r>
      <w:r w:rsidR="003D0339" w:rsidRPr="003D0339">
        <w:rPr>
          <w:sz w:val="26"/>
          <w:szCs w:val="26"/>
        </w:rPr>
        <w:fldChar w:fldCharType="begin"/>
      </w:r>
      <w:r w:rsidR="003D0339" w:rsidRPr="003D0339">
        <w:rPr>
          <w:sz w:val="26"/>
          <w:szCs w:val="26"/>
        </w:rPr>
        <w:instrText xml:space="preserve"> TOC \h \z \c "Bảng 6." </w:instrText>
      </w:r>
      <w:r w:rsidR="003D0339" w:rsidRPr="003D0339">
        <w:rPr>
          <w:sz w:val="26"/>
          <w:szCs w:val="26"/>
        </w:rPr>
        <w:fldChar w:fldCharType="separate"/>
      </w:r>
    </w:p>
    <w:p w14:paraId="17D5CD65" w14:textId="07697376" w:rsidR="003D0339" w:rsidRPr="003D0339" w:rsidRDefault="00434CDB" w:rsidP="003D0339">
      <w:pPr>
        <w:pStyle w:val="TableofFigures"/>
        <w:tabs>
          <w:tab w:val="right" w:leader="dot" w:pos="9202"/>
        </w:tabs>
        <w:spacing w:before="120" w:after="120" w:line="340" w:lineRule="atLeast"/>
        <w:jc w:val="both"/>
        <w:rPr>
          <w:rFonts w:asciiTheme="minorHAnsi" w:eastAsiaTheme="minorEastAsia" w:hAnsiTheme="minorHAnsi"/>
          <w:noProof/>
          <w:sz w:val="26"/>
          <w:szCs w:val="26"/>
        </w:rPr>
      </w:pPr>
      <w:hyperlink w:anchor="_Toc114409852" w:history="1">
        <w:r w:rsidR="003D0339" w:rsidRPr="003D0339">
          <w:rPr>
            <w:rStyle w:val="Hyperlink"/>
            <w:noProof/>
            <w:sz w:val="26"/>
            <w:szCs w:val="26"/>
          </w:rPr>
          <w:t>Bảng 6. 1. Chương trình giám sát môi trường giai đoạn hoạt động của Dự án</w:t>
        </w:r>
        <w:r w:rsidR="003D0339" w:rsidRPr="003D0339">
          <w:rPr>
            <w:noProof/>
            <w:webHidden/>
            <w:sz w:val="26"/>
            <w:szCs w:val="26"/>
          </w:rPr>
          <w:tab/>
        </w:r>
        <w:r w:rsidR="003D0339" w:rsidRPr="003D0339">
          <w:rPr>
            <w:noProof/>
            <w:webHidden/>
            <w:sz w:val="26"/>
            <w:szCs w:val="26"/>
          </w:rPr>
          <w:fldChar w:fldCharType="begin"/>
        </w:r>
        <w:r w:rsidR="003D0339" w:rsidRPr="003D0339">
          <w:rPr>
            <w:noProof/>
            <w:webHidden/>
            <w:sz w:val="26"/>
            <w:szCs w:val="26"/>
          </w:rPr>
          <w:instrText xml:space="preserve"> PAGEREF _Toc114409852 \h </w:instrText>
        </w:r>
        <w:r w:rsidR="003D0339" w:rsidRPr="003D0339">
          <w:rPr>
            <w:noProof/>
            <w:webHidden/>
            <w:sz w:val="26"/>
            <w:szCs w:val="26"/>
          </w:rPr>
        </w:r>
        <w:r w:rsidR="003D0339" w:rsidRPr="003D0339">
          <w:rPr>
            <w:noProof/>
            <w:webHidden/>
            <w:sz w:val="26"/>
            <w:szCs w:val="26"/>
          </w:rPr>
          <w:fldChar w:fldCharType="separate"/>
        </w:r>
        <w:r w:rsidR="009841DE">
          <w:rPr>
            <w:noProof/>
            <w:webHidden/>
            <w:sz w:val="26"/>
            <w:szCs w:val="26"/>
          </w:rPr>
          <w:t>87</w:t>
        </w:r>
        <w:r w:rsidR="003D0339" w:rsidRPr="003D0339">
          <w:rPr>
            <w:noProof/>
            <w:webHidden/>
            <w:sz w:val="26"/>
            <w:szCs w:val="26"/>
          </w:rPr>
          <w:fldChar w:fldCharType="end"/>
        </w:r>
      </w:hyperlink>
    </w:p>
    <w:p w14:paraId="2D49B145" w14:textId="2CA30D0A" w:rsidR="001A4AEA" w:rsidRPr="006E3B95" w:rsidRDefault="003D0339" w:rsidP="003D0339">
      <w:pPr>
        <w:pStyle w:val="TableofFigures"/>
        <w:tabs>
          <w:tab w:val="right" w:leader="dot" w:pos="9204"/>
        </w:tabs>
        <w:spacing w:before="120" w:after="120" w:line="340" w:lineRule="atLeast"/>
        <w:jc w:val="both"/>
        <w:rPr>
          <w:sz w:val="26"/>
          <w:szCs w:val="26"/>
        </w:rPr>
      </w:pPr>
      <w:r w:rsidRPr="003D0339">
        <w:rPr>
          <w:sz w:val="26"/>
          <w:szCs w:val="26"/>
        </w:rPr>
        <w:fldChar w:fldCharType="end"/>
      </w:r>
      <w:r>
        <w:rPr>
          <w:sz w:val="26"/>
          <w:szCs w:val="26"/>
        </w:rPr>
        <w:fldChar w:fldCharType="begin"/>
      </w:r>
      <w:r>
        <w:rPr>
          <w:sz w:val="26"/>
          <w:szCs w:val="26"/>
        </w:rPr>
        <w:instrText xml:space="preserve"> TOC \h \z \c "Bảng 5." </w:instrText>
      </w:r>
      <w:r>
        <w:rPr>
          <w:sz w:val="26"/>
          <w:szCs w:val="26"/>
        </w:rPr>
        <w:fldChar w:fldCharType="end"/>
      </w:r>
    </w:p>
    <w:p w14:paraId="7F226B2B" w14:textId="77777777" w:rsidR="00EE7B5B" w:rsidRPr="006E3B95" w:rsidRDefault="00B27D75" w:rsidP="0056155E">
      <w:pPr>
        <w:pStyle w:val="TableofFigures"/>
        <w:tabs>
          <w:tab w:val="right" w:leader="dot" w:pos="9204"/>
        </w:tabs>
        <w:spacing w:before="120" w:after="120" w:line="360" w:lineRule="atLeast"/>
        <w:jc w:val="both"/>
        <w:rPr>
          <w:sz w:val="26"/>
          <w:szCs w:val="26"/>
        </w:rPr>
      </w:pPr>
      <w:r w:rsidRPr="006E3B95">
        <w:rPr>
          <w:sz w:val="26"/>
          <w:szCs w:val="26"/>
        </w:rPr>
        <w:t xml:space="preserve"> </w:t>
      </w:r>
      <w:r w:rsidR="00EE7B5B" w:rsidRPr="006E3B95">
        <w:rPr>
          <w:sz w:val="26"/>
          <w:szCs w:val="26"/>
        </w:rPr>
        <w:br w:type="page"/>
      </w:r>
    </w:p>
    <w:p w14:paraId="66765F48" w14:textId="77777777" w:rsidR="00EE7B5B" w:rsidRPr="006E3B95" w:rsidRDefault="00EE7B5B" w:rsidP="0078032E">
      <w:pPr>
        <w:pStyle w:val="Heading1"/>
        <w:jc w:val="center"/>
        <w:rPr>
          <w:rFonts w:ascii="Times New Roman" w:hAnsi="Times New Roman" w:cs="Times New Roman"/>
          <w:b/>
          <w:color w:val="auto"/>
          <w:sz w:val="26"/>
          <w:szCs w:val="26"/>
        </w:rPr>
      </w:pPr>
      <w:bookmarkStart w:id="1" w:name="_Toc114409661"/>
      <w:r w:rsidRPr="006E3B95">
        <w:rPr>
          <w:rFonts w:ascii="Times New Roman" w:hAnsi="Times New Roman" w:cs="Times New Roman"/>
          <w:b/>
          <w:color w:val="auto"/>
          <w:sz w:val="26"/>
          <w:szCs w:val="26"/>
        </w:rPr>
        <w:lastRenderedPageBreak/>
        <w:t>DANH MỤC HÌNH</w:t>
      </w:r>
      <w:bookmarkEnd w:id="1"/>
    </w:p>
    <w:p w14:paraId="00A42AE8" w14:textId="5F503BCD" w:rsidR="003D0339" w:rsidRPr="003D0339" w:rsidRDefault="005074BA" w:rsidP="003D0339">
      <w:pPr>
        <w:pStyle w:val="TableofFigures"/>
        <w:tabs>
          <w:tab w:val="right" w:leader="dot" w:pos="9202"/>
        </w:tabs>
        <w:spacing w:before="120" w:after="120" w:line="360" w:lineRule="atLeast"/>
        <w:rPr>
          <w:rFonts w:asciiTheme="minorHAnsi" w:eastAsiaTheme="minorEastAsia" w:hAnsiTheme="minorHAnsi"/>
          <w:noProof/>
          <w:sz w:val="26"/>
          <w:szCs w:val="26"/>
        </w:rPr>
      </w:pPr>
      <w:r w:rsidRPr="003D0339">
        <w:rPr>
          <w:rFonts w:cs="Times New Roman"/>
          <w:sz w:val="26"/>
          <w:szCs w:val="26"/>
        </w:rPr>
        <w:fldChar w:fldCharType="begin"/>
      </w:r>
      <w:r w:rsidR="00EE7B5B" w:rsidRPr="003D0339">
        <w:rPr>
          <w:rFonts w:cs="Times New Roman"/>
          <w:sz w:val="26"/>
          <w:szCs w:val="26"/>
        </w:rPr>
        <w:instrText xml:space="preserve"> TOC \h \z \c "Hình 1." </w:instrText>
      </w:r>
      <w:r w:rsidRPr="003D0339">
        <w:rPr>
          <w:rFonts w:cs="Times New Roman"/>
          <w:sz w:val="26"/>
          <w:szCs w:val="26"/>
        </w:rPr>
        <w:fldChar w:fldCharType="separate"/>
      </w:r>
      <w:hyperlink w:anchor="_Toc114409896" w:history="1">
        <w:r w:rsidR="003D0339" w:rsidRPr="003D0339">
          <w:rPr>
            <w:rStyle w:val="Hyperlink"/>
            <w:noProof/>
            <w:sz w:val="26"/>
            <w:szCs w:val="26"/>
          </w:rPr>
          <w:t>Hình 1.1.Vị trí của Dự án trong KCN Quang Minh</w:t>
        </w:r>
        <w:r w:rsidR="003D0339" w:rsidRPr="003D0339">
          <w:rPr>
            <w:noProof/>
            <w:webHidden/>
            <w:sz w:val="26"/>
            <w:szCs w:val="26"/>
          </w:rPr>
          <w:tab/>
        </w:r>
        <w:r w:rsidR="003D0339" w:rsidRPr="003D0339">
          <w:rPr>
            <w:noProof/>
            <w:webHidden/>
            <w:sz w:val="26"/>
            <w:szCs w:val="26"/>
          </w:rPr>
          <w:fldChar w:fldCharType="begin"/>
        </w:r>
        <w:r w:rsidR="003D0339" w:rsidRPr="003D0339">
          <w:rPr>
            <w:noProof/>
            <w:webHidden/>
            <w:sz w:val="26"/>
            <w:szCs w:val="26"/>
          </w:rPr>
          <w:instrText xml:space="preserve"> PAGEREF _Toc114409896 \h </w:instrText>
        </w:r>
        <w:r w:rsidR="003D0339" w:rsidRPr="003D0339">
          <w:rPr>
            <w:noProof/>
            <w:webHidden/>
            <w:sz w:val="26"/>
            <w:szCs w:val="26"/>
          </w:rPr>
        </w:r>
        <w:r w:rsidR="003D0339" w:rsidRPr="003D0339">
          <w:rPr>
            <w:noProof/>
            <w:webHidden/>
            <w:sz w:val="26"/>
            <w:szCs w:val="26"/>
          </w:rPr>
          <w:fldChar w:fldCharType="separate"/>
        </w:r>
        <w:r w:rsidR="009841DE">
          <w:rPr>
            <w:noProof/>
            <w:webHidden/>
            <w:sz w:val="26"/>
            <w:szCs w:val="26"/>
          </w:rPr>
          <w:t>7</w:t>
        </w:r>
        <w:r w:rsidR="003D0339" w:rsidRPr="003D0339">
          <w:rPr>
            <w:noProof/>
            <w:webHidden/>
            <w:sz w:val="26"/>
            <w:szCs w:val="26"/>
          </w:rPr>
          <w:fldChar w:fldCharType="end"/>
        </w:r>
      </w:hyperlink>
    </w:p>
    <w:p w14:paraId="350EBCD4" w14:textId="089366D3" w:rsidR="003D0339" w:rsidRPr="003D0339" w:rsidRDefault="00434CDB" w:rsidP="003D0339">
      <w:pPr>
        <w:pStyle w:val="TableofFigures"/>
        <w:tabs>
          <w:tab w:val="right" w:leader="dot" w:pos="9202"/>
        </w:tabs>
        <w:spacing w:before="120" w:after="120" w:line="360" w:lineRule="atLeast"/>
        <w:rPr>
          <w:rFonts w:asciiTheme="minorHAnsi" w:eastAsiaTheme="minorEastAsia" w:hAnsiTheme="minorHAnsi"/>
          <w:noProof/>
          <w:sz w:val="26"/>
          <w:szCs w:val="26"/>
        </w:rPr>
      </w:pPr>
      <w:hyperlink w:anchor="_Toc114409897" w:history="1">
        <w:r w:rsidR="003D0339" w:rsidRPr="003D0339">
          <w:rPr>
            <w:rStyle w:val="Hyperlink"/>
            <w:noProof/>
            <w:sz w:val="26"/>
            <w:szCs w:val="26"/>
            <w:lang w:val="nl-NL"/>
          </w:rPr>
          <w:t xml:space="preserve">Hình 1.2. Quy trình sản xuất </w:t>
        </w:r>
        <w:r w:rsidR="003D0339" w:rsidRPr="003D0339">
          <w:rPr>
            <w:rStyle w:val="Hyperlink"/>
            <w:bCs/>
            <w:noProof/>
            <w:sz w:val="26"/>
            <w:szCs w:val="26"/>
            <w:lang w:val="sv-SE"/>
          </w:rPr>
          <w:t>các chi tiết, linh kiện khoá</w:t>
        </w:r>
        <w:r w:rsidR="003D0339" w:rsidRPr="003D0339">
          <w:rPr>
            <w:noProof/>
            <w:webHidden/>
            <w:sz w:val="26"/>
            <w:szCs w:val="26"/>
          </w:rPr>
          <w:tab/>
        </w:r>
        <w:r w:rsidR="003D0339" w:rsidRPr="003D0339">
          <w:rPr>
            <w:noProof/>
            <w:webHidden/>
            <w:sz w:val="26"/>
            <w:szCs w:val="26"/>
          </w:rPr>
          <w:fldChar w:fldCharType="begin"/>
        </w:r>
        <w:r w:rsidR="003D0339" w:rsidRPr="003D0339">
          <w:rPr>
            <w:noProof/>
            <w:webHidden/>
            <w:sz w:val="26"/>
            <w:szCs w:val="26"/>
          </w:rPr>
          <w:instrText xml:space="preserve"> PAGEREF _Toc114409897 \h </w:instrText>
        </w:r>
        <w:r w:rsidR="003D0339" w:rsidRPr="003D0339">
          <w:rPr>
            <w:noProof/>
            <w:webHidden/>
            <w:sz w:val="26"/>
            <w:szCs w:val="26"/>
          </w:rPr>
        </w:r>
        <w:r w:rsidR="003D0339" w:rsidRPr="003D0339">
          <w:rPr>
            <w:noProof/>
            <w:webHidden/>
            <w:sz w:val="26"/>
            <w:szCs w:val="26"/>
          </w:rPr>
          <w:fldChar w:fldCharType="separate"/>
        </w:r>
        <w:r w:rsidR="009841DE">
          <w:rPr>
            <w:noProof/>
            <w:webHidden/>
            <w:sz w:val="26"/>
            <w:szCs w:val="26"/>
          </w:rPr>
          <w:t>10</w:t>
        </w:r>
        <w:r w:rsidR="003D0339" w:rsidRPr="003D0339">
          <w:rPr>
            <w:noProof/>
            <w:webHidden/>
            <w:sz w:val="26"/>
            <w:szCs w:val="26"/>
          </w:rPr>
          <w:fldChar w:fldCharType="end"/>
        </w:r>
      </w:hyperlink>
    </w:p>
    <w:p w14:paraId="116EF3DA" w14:textId="35D6A9DE" w:rsidR="003D0339" w:rsidRPr="003D0339" w:rsidRDefault="00434CDB" w:rsidP="003D0339">
      <w:pPr>
        <w:pStyle w:val="TableofFigures"/>
        <w:tabs>
          <w:tab w:val="right" w:leader="dot" w:pos="9202"/>
        </w:tabs>
        <w:spacing w:before="120" w:after="120" w:line="360" w:lineRule="atLeast"/>
        <w:rPr>
          <w:rFonts w:asciiTheme="minorHAnsi" w:eastAsiaTheme="minorEastAsia" w:hAnsiTheme="minorHAnsi"/>
          <w:noProof/>
          <w:sz w:val="26"/>
          <w:szCs w:val="26"/>
        </w:rPr>
      </w:pPr>
      <w:hyperlink w:anchor="_Toc114409898" w:history="1">
        <w:r w:rsidR="003D0339" w:rsidRPr="003D0339">
          <w:rPr>
            <w:rStyle w:val="Hyperlink"/>
            <w:noProof/>
            <w:sz w:val="26"/>
            <w:szCs w:val="26"/>
            <w:lang w:val="vi-VN"/>
          </w:rPr>
          <w:t xml:space="preserve">Hình 1.3. Quy trình sản xuất </w:t>
        </w:r>
        <w:r w:rsidR="003D0339" w:rsidRPr="003D0339">
          <w:rPr>
            <w:rStyle w:val="Hyperlink"/>
            <w:bCs/>
            <w:noProof/>
            <w:sz w:val="26"/>
            <w:szCs w:val="26"/>
            <w:lang w:val="sv-SE"/>
          </w:rPr>
          <w:t>đồng cây, đồng tấm cuộn</w:t>
        </w:r>
        <w:r w:rsidR="003D0339" w:rsidRPr="003D0339">
          <w:rPr>
            <w:noProof/>
            <w:webHidden/>
            <w:sz w:val="26"/>
            <w:szCs w:val="26"/>
          </w:rPr>
          <w:tab/>
        </w:r>
        <w:r w:rsidR="003D0339" w:rsidRPr="003D0339">
          <w:rPr>
            <w:noProof/>
            <w:webHidden/>
            <w:sz w:val="26"/>
            <w:szCs w:val="26"/>
          </w:rPr>
          <w:fldChar w:fldCharType="begin"/>
        </w:r>
        <w:r w:rsidR="003D0339" w:rsidRPr="003D0339">
          <w:rPr>
            <w:noProof/>
            <w:webHidden/>
            <w:sz w:val="26"/>
            <w:szCs w:val="26"/>
          </w:rPr>
          <w:instrText xml:space="preserve"> PAGEREF _Toc114409898 \h </w:instrText>
        </w:r>
        <w:r w:rsidR="003D0339" w:rsidRPr="003D0339">
          <w:rPr>
            <w:noProof/>
            <w:webHidden/>
            <w:sz w:val="26"/>
            <w:szCs w:val="26"/>
          </w:rPr>
        </w:r>
        <w:r w:rsidR="003D0339" w:rsidRPr="003D0339">
          <w:rPr>
            <w:noProof/>
            <w:webHidden/>
            <w:sz w:val="26"/>
            <w:szCs w:val="26"/>
          </w:rPr>
          <w:fldChar w:fldCharType="separate"/>
        </w:r>
        <w:r w:rsidR="009841DE">
          <w:rPr>
            <w:noProof/>
            <w:webHidden/>
            <w:sz w:val="26"/>
            <w:szCs w:val="26"/>
          </w:rPr>
          <w:t>11</w:t>
        </w:r>
        <w:r w:rsidR="003D0339" w:rsidRPr="003D0339">
          <w:rPr>
            <w:noProof/>
            <w:webHidden/>
            <w:sz w:val="26"/>
            <w:szCs w:val="26"/>
          </w:rPr>
          <w:fldChar w:fldCharType="end"/>
        </w:r>
      </w:hyperlink>
    </w:p>
    <w:p w14:paraId="688DA136" w14:textId="2B78DA83" w:rsidR="003D0339" w:rsidRPr="003D0339" w:rsidRDefault="00434CDB" w:rsidP="003D0339">
      <w:pPr>
        <w:pStyle w:val="TableofFigures"/>
        <w:tabs>
          <w:tab w:val="right" w:leader="dot" w:pos="9202"/>
        </w:tabs>
        <w:spacing w:before="120" w:after="120" w:line="360" w:lineRule="atLeast"/>
        <w:rPr>
          <w:rFonts w:asciiTheme="minorHAnsi" w:eastAsiaTheme="minorEastAsia" w:hAnsiTheme="minorHAnsi"/>
          <w:noProof/>
          <w:sz w:val="26"/>
          <w:szCs w:val="26"/>
        </w:rPr>
      </w:pPr>
      <w:hyperlink w:anchor="_Toc114409899" w:history="1">
        <w:r w:rsidR="003D0339" w:rsidRPr="003D0339">
          <w:rPr>
            <w:rStyle w:val="Hyperlink"/>
            <w:noProof/>
            <w:sz w:val="26"/>
            <w:szCs w:val="26"/>
            <w:lang w:val="vi-VN"/>
          </w:rPr>
          <w:t xml:space="preserve">Hình 1. 4. Quy trình sản xuất </w:t>
        </w:r>
        <w:r w:rsidR="003D0339" w:rsidRPr="003D0339">
          <w:rPr>
            <w:rStyle w:val="Hyperlink"/>
            <w:bCs/>
            <w:noProof/>
            <w:sz w:val="26"/>
            <w:szCs w:val="26"/>
            <w:lang w:val="sv-SE"/>
          </w:rPr>
          <w:t>khuôn mẫu</w:t>
        </w:r>
        <w:r w:rsidR="003D0339" w:rsidRPr="003D0339">
          <w:rPr>
            <w:noProof/>
            <w:webHidden/>
            <w:sz w:val="26"/>
            <w:szCs w:val="26"/>
          </w:rPr>
          <w:tab/>
        </w:r>
        <w:r w:rsidR="003D0339" w:rsidRPr="003D0339">
          <w:rPr>
            <w:noProof/>
            <w:webHidden/>
            <w:sz w:val="26"/>
            <w:szCs w:val="26"/>
          </w:rPr>
          <w:fldChar w:fldCharType="begin"/>
        </w:r>
        <w:r w:rsidR="003D0339" w:rsidRPr="003D0339">
          <w:rPr>
            <w:noProof/>
            <w:webHidden/>
            <w:sz w:val="26"/>
            <w:szCs w:val="26"/>
          </w:rPr>
          <w:instrText xml:space="preserve"> PAGEREF _Toc114409899 \h </w:instrText>
        </w:r>
        <w:r w:rsidR="003D0339" w:rsidRPr="003D0339">
          <w:rPr>
            <w:noProof/>
            <w:webHidden/>
            <w:sz w:val="26"/>
            <w:szCs w:val="26"/>
          </w:rPr>
        </w:r>
        <w:r w:rsidR="003D0339" w:rsidRPr="003D0339">
          <w:rPr>
            <w:noProof/>
            <w:webHidden/>
            <w:sz w:val="26"/>
            <w:szCs w:val="26"/>
          </w:rPr>
          <w:fldChar w:fldCharType="separate"/>
        </w:r>
        <w:r w:rsidR="009841DE">
          <w:rPr>
            <w:noProof/>
            <w:webHidden/>
            <w:sz w:val="26"/>
            <w:szCs w:val="26"/>
          </w:rPr>
          <w:t>12</w:t>
        </w:r>
        <w:r w:rsidR="003D0339" w:rsidRPr="003D0339">
          <w:rPr>
            <w:noProof/>
            <w:webHidden/>
            <w:sz w:val="26"/>
            <w:szCs w:val="26"/>
          </w:rPr>
          <w:fldChar w:fldCharType="end"/>
        </w:r>
      </w:hyperlink>
    </w:p>
    <w:p w14:paraId="201C5BD6" w14:textId="493AA40C" w:rsidR="003D0339" w:rsidRPr="003D0339" w:rsidRDefault="00434CDB" w:rsidP="003D0339">
      <w:pPr>
        <w:pStyle w:val="TableofFigures"/>
        <w:tabs>
          <w:tab w:val="right" w:leader="dot" w:pos="9214"/>
        </w:tabs>
        <w:spacing w:before="120" w:after="120" w:line="360" w:lineRule="atLeast"/>
        <w:rPr>
          <w:noProof/>
          <w:sz w:val="26"/>
          <w:szCs w:val="26"/>
        </w:rPr>
      </w:pPr>
      <w:hyperlink w:anchor="_Toc114409900" w:history="1">
        <w:r w:rsidR="003D0339" w:rsidRPr="003D0339">
          <w:rPr>
            <w:rStyle w:val="Hyperlink"/>
            <w:noProof/>
            <w:sz w:val="26"/>
            <w:szCs w:val="26"/>
          </w:rPr>
          <w:t>Hình 1.5. Hình ảnh 1 số sản phẩm của Dự án</w:t>
        </w:r>
        <w:r w:rsidR="003D0339" w:rsidRPr="003D0339">
          <w:rPr>
            <w:noProof/>
            <w:webHidden/>
            <w:sz w:val="26"/>
            <w:szCs w:val="26"/>
          </w:rPr>
          <w:tab/>
        </w:r>
        <w:r w:rsidR="003D0339" w:rsidRPr="003D0339">
          <w:rPr>
            <w:noProof/>
            <w:webHidden/>
            <w:sz w:val="26"/>
            <w:szCs w:val="26"/>
          </w:rPr>
          <w:fldChar w:fldCharType="begin"/>
        </w:r>
        <w:r w:rsidR="003D0339" w:rsidRPr="003D0339">
          <w:rPr>
            <w:noProof/>
            <w:webHidden/>
            <w:sz w:val="26"/>
            <w:szCs w:val="26"/>
          </w:rPr>
          <w:instrText xml:space="preserve"> PAGEREF _Toc114409900 \h </w:instrText>
        </w:r>
        <w:r w:rsidR="003D0339" w:rsidRPr="003D0339">
          <w:rPr>
            <w:noProof/>
            <w:webHidden/>
            <w:sz w:val="26"/>
            <w:szCs w:val="26"/>
          </w:rPr>
        </w:r>
        <w:r w:rsidR="003D0339" w:rsidRPr="003D0339">
          <w:rPr>
            <w:noProof/>
            <w:webHidden/>
            <w:sz w:val="26"/>
            <w:szCs w:val="26"/>
          </w:rPr>
          <w:fldChar w:fldCharType="separate"/>
        </w:r>
        <w:r w:rsidR="009841DE">
          <w:rPr>
            <w:noProof/>
            <w:webHidden/>
            <w:sz w:val="26"/>
            <w:szCs w:val="26"/>
          </w:rPr>
          <w:t>13</w:t>
        </w:r>
        <w:r w:rsidR="003D0339" w:rsidRPr="003D0339">
          <w:rPr>
            <w:noProof/>
            <w:webHidden/>
            <w:sz w:val="26"/>
            <w:szCs w:val="26"/>
          </w:rPr>
          <w:fldChar w:fldCharType="end"/>
        </w:r>
      </w:hyperlink>
      <w:r w:rsidR="005074BA" w:rsidRPr="003D0339">
        <w:rPr>
          <w:rFonts w:cs="Times New Roman"/>
          <w:sz w:val="26"/>
          <w:szCs w:val="26"/>
        </w:rPr>
        <w:fldChar w:fldCharType="end"/>
      </w:r>
      <w:r w:rsidR="005074BA" w:rsidRPr="003D0339">
        <w:rPr>
          <w:rFonts w:cs="Times New Roman"/>
          <w:sz w:val="26"/>
          <w:szCs w:val="26"/>
        </w:rPr>
        <w:fldChar w:fldCharType="begin"/>
      </w:r>
      <w:r w:rsidR="00EE7B5B" w:rsidRPr="003D0339">
        <w:rPr>
          <w:rFonts w:cs="Times New Roman"/>
          <w:sz w:val="26"/>
          <w:szCs w:val="26"/>
        </w:rPr>
        <w:instrText xml:space="preserve"> TOC \h \z \c "Hình 4." </w:instrText>
      </w:r>
      <w:r w:rsidR="005074BA" w:rsidRPr="003D0339">
        <w:rPr>
          <w:rFonts w:cs="Times New Roman"/>
          <w:sz w:val="26"/>
          <w:szCs w:val="26"/>
        </w:rPr>
        <w:fldChar w:fldCharType="separate"/>
      </w:r>
    </w:p>
    <w:p w14:paraId="7AFBF63B" w14:textId="7DAA980B" w:rsidR="003D0339" w:rsidRPr="003D0339" w:rsidRDefault="00434CDB" w:rsidP="003D0339">
      <w:pPr>
        <w:pStyle w:val="TableofFigures"/>
        <w:tabs>
          <w:tab w:val="right" w:leader="dot" w:pos="9202"/>
        </w:tabs>
        <w:spacing w:before="120" w:after="120" w:line="360" w:lineRule="atLeast"/>
        <w:rPr>
          <w:rFonts w:asciiTheme="minorHAnsi" w:eastAsiaTheme="minorEastAsia" w:hAnsiTheme="minorHAnsi"/>
          <w:noProof/>
          <w:sz w:val="26"/>
          <w:szCs w:val="26"/>
        </w:rPr>
      </w:pPr>
      <w:hyperlink w:anchor="_Toc114409892" w:history="1">
        <w:r w:rsidR="003D0339" w:rsidRPr="003D0339">
          <w:rPr>
            <w:rStyle w:val="Hyperlink"/>
            <w:noProof/>
            <w:sz w:val="26"/>
            <w:szCs w:val="26"/>
            <w:lang w:val="it-IT"/>
          </w:rPr>
          <w:t>Hình 4. 1. Sơ đồ hệ thống xử lý nước thải của Công ty công suất 15 m</w:t>
        </w:r>
        <w:r w:rsidR="003D0339" w:rsidRPr="003D0339">
          <w:rPr>
            <w:rStyle w:val="Hyperlink"/>
            <w:noProof/>
            <w:sz w:val="26"/>
            <w:szCs w:val="26"/>
            <w:vertAlign w:val="superscript"/>
            <w:lang w:val="it-IT"/>
          </w:rPr>
          <w:t>3</w:t>
        </w:r>
        <w:r w:rsidR="003D0339" w:rsidRPr="003D0339">
          <w:rPr>
            <w:rStyle w:val="Hyperlink"/>
            <w:noProof/>
            <w:sz w:val="26"/>
            <w:szCs w:val="26"/>
            <w:lang w:val="it-IT"/>
          </w:rPr>
          <w:t>/ngày.đêm</w:t>
        </w:r>
        <w:r w:rsidR="003D0339" w:rsidRPr="003D0339">
          <w:rPr>
            <w:noProof/>
            <w:webHidden/>
            <w:sz w:val="26"/>
            <w:szCs w:val="26"/>
          </w:rPr>
          <w:tab/>
        </w:r>
        <w:r w:rsidR="003D0339" w:rsidRPr="003D0339">
          <w:rPr>
            <w:noProof/>
            <w:webHidden/>
            <w:sz w:val="26"/>
            <w:szCs w:val="26"/>
          </w:rPr>
          <w:fldChar w:fldCharType="begin"/>
        </w:r>
        <w:r w:rsidR="003D0339" w:rsidRPr="003D0339">
          <w:rPr>
            <w:noProof/>
            <w:webHidden/>
            <w:sz w:val="26"/>
            <w:szCs w:val="26"/>
          </w:rPr>
          <w:instrText xml:space="preserve"> PAGEREF _Toc114409892 \h </w:instrText>
        </w:r>
        <w:r w:rsidR="003D0339" w:rsidRPr="003D0339">
          <w:rPr>
            <w:noProof/>
            <w:webHidden/>
            <w:sz w:val="26"/>
            <w:szCs w:val="26"/>
          </w:rPr>
        </w:r>
        <w:r w:rsidR="003D0339" w:rsidRPr="003D0339">
          <w:rPr>
            <w:noProof/>
            <w:webHidden/>
            <w:sz w:val="26"/>
            <w:szCs w:val="26"/>
          </w:rPr>
          <w:fldChar w:fldCharType="separate"/>
        </w:r>
        <w:r w:rsidR="009841DE">
          <w:rPr>
            <w:noProof/>
            <w:webHidden/>
            <w:sz w:val="26"/>
            <w:szCs w:val="26"/>
          </w:rPr>
          <w:t>70</w:t>
        </w:r>
        <w:r w:rsidR="003D0339" w:rsidRPr="003D0339">
          <w:rPr>
            <w:noProof/>
            <w:webHidden/>
            <w:sz w:val="26"/>
            <w:szCs w:val="26"/>
          </w:rPr>
          <w:fldChar w:fldCharType="end"/>
        </w:r>
      </w:hyperlink>
    </w:p>
    <w:p w14:paraId="2F223F4E" w14:textId="1F3D12D5" w:rsidR="003D0339" w:rsidRPr="003D0339" w:rsidRDefault="00434CDB" w:rsidP="003D0339">
      <w:pPr>
        <w:pStyle w:val="TableofFigures"/>
        <w:tabs>
          <w:tab w:val="right" w:leader="dot" w:pos="9202"/>
        </w:tabs>
        <w:spacing w:before="120" w:after="120" w:line="360" w:lineRule="atLeast"/>
        <w:rPr>
          <w:rFonts w:asciiTheme="minorHAnsi" w:eastAsiaTheme="minorEastAsia" w:hAnsiTheme="minorHAnsi"/>
          <w:noProof/>
          <w:sz w:val="26"/>
          <w:szCs w:val="26"/>
        </w:rPr>
      </w:pPr>
      <w:hyperlink w:anchor="_Toc114409893" w:history="1">
        <w:r w:rsidR="003D0339" w:rsidRPr="003D0339">
          <w:rPr>
            <w:rStyle w:val="Hyperlink"/>
            <w:noProof/>
            <w:sz w:val="26"/>
            <w:szCs w:val="26"/>
            <w:lang w:val="tr-TR"/>
          </w:rPr>
          <w:t>Hình 4. 2. Hệ thống đường thoát nước mưa của dự án</w:t>
        </w:r>
        <w:r w:rsidR="003D0339" w:rsidRPr="003D0339">
          <w:rPr>
            <w:noProof/>
            <w:webHidden/>
            <w:sz w:val="26"/>
            <w:szCs w:val="26"/>
          </w:rPr>
          <w:tab/>
        </w:r>
        <w:r w:rsidR="003D0339" w:rsidRPr="003D0339">
          <w:rPr>
            <w:noProof/>
            <w:webHidden/>
            <w:sz w:val="26"/>
            <w:szCs w:val="26"/>
          </w:rPr>
          <w:fldChar w:fldCharType="begin"/>
        </w:r>
        <w:r w:rsidR="003D0339" w:rsidRPr="003D0339">
          <w:rPr>
            <w:noProof/>
            <w:webHidden/>
            <w:sz w:val="26"/>
            <w:szCs w:val="26"/>
          </w:rPr>
          <w:instrText xml:space="preserve"> PAGEREF _Toc114409893 \h </w:instrText>
        </w:r>
        <w:r w:rsidR="003D0339" w:rsidRPr="003D0339">
          <w:rPr>
            <w:noProof/>
            <w:webHidden/>
            <w:sz w:val="26"/>
            <w:szCs w:val="26"/>
          </w:rPr>
        </w:r>
        <w:r w:rsidR="003D0339" w:rsidRPr="003D0339">
          <w:rPr>
            <w:noProof/>
            <w:webHidden/>
            <w:sz w:val="26"/>
            <w:szCs w:val="26"/>
          </w:rPr>
          <w:fldChar w:fldCharType="separate"/>
        </w:r>
        <w:r w:rsidR="009841DE">
          <w:rPr>
            <w:noProof/>
            <w:webHidden/>
            <w:sz w:val="26"/>
            <w:szCs w:val="26"/>
          </w:rPr>
          <w:t>72</w:t>
        </w:r>
        <w:r w:rsidR="003D0339" w:rsidRPr="003D0339">
          <w:rPr>
            <w:noProof/>
            <w:webHidden/>
            <w:sz w:val="26"/>
            <w:szCs w:val="26"/>
          </w:rPr>
          <w:fldChar w:fldCharType="end"/>
        </w:r>
      </w:hyperlink>
    </w:p>
    <w:p w14:paraId="4FE34F34" w14:textId="299A971D" w:rsidR="003D0339" w:rsidRPr="003D0339" w:rsidRDefault="00434CDB" w:rsidP="003D0339">
      <w:pPr>
        <w:pStyle w:val="TableofFigures"/>
        <w:tabs>
          <w:tab w:val="right" w:leader="dot" w:pos="9202"/>
        </w:tabs>
        <w:spacing w:before="120" w:after="120" w:line="360" w:lineRule="atLeast"/>
        <w:rPr>
          <w:rFonts w:asciiTheme="minorHAnsi" w:eastAsiaTheme="minorEastAsia" w:hAnsiTheme="minorHAnsi"/>
          <w:noProof/>
          <w:sz w:val="26"/>
          <w:szCs w:val="26"/>
        </w:rPr>
      </w:pPr>
      <w:hyperlink w:anchor="_Toc114409894" w:history="1">
        <w:r w:rsidR="003D0339" w:rsidRPr="003D0339">
          <w:rPr>
            <w:rStyle w:val="Hyperlink"/>
            <w:noProof/>
            <w:sz w:val="26"/>
            <w:szCs w:val="26"/>
            <w:lang w:val="de-DE"/>
          </w:rPr>
          <w:t>Hình 4. 3. Bộ máy quản lý, vận hành các công trình môi trường tại nhà máy</w:t>
        </w:r>
        <w:r w:rsidR="003D0339" w:rsidRPr="003D0339">
          <w:rPr>
            <w:noProof/>
            <w:webHidden/>
            <w:sz w:val="26"/>
            <w:szCs w:val="26"/>
          </w:rPr>
          <w:tab/>
        </w:r>
        <w:r w:rsidR="003D0339" w:rsidRPr="003D0339">
          <w:rPr>
            <w:noProof/>
            <w:webHidden/>
            <w:sz w:val="26"/>
            <w:szCs w:val="26"/>
          </w:rPr>
          <w:fldChar w:fldCharType="begin"/>
        </w:r>
        <w:r w:rsidR="003D0339" w:rsidRPr="003D0339">
          <w:rPr>
            <w:noProof/>
            <w:webHidden/>
            <w:sz w:val="26"/>
            <w:szCs w:val="26"/>
          </w:rPr>
          <w:instrText xml:space="preserve"> PAGEREF _Toc114409894 \h </w:instrText>
        </w:r>
        <w:r w:rsidR="003D0339" w:rsidRPr="003D0339">
          <w:rPr>
            <w:noProof/>
            <w:webHidden/>
            <w:sz w:val="26"/>
            <w:szCs w:val="26"/>
          </w:rPr>
        </w:r>
        <w:r w:rsidR="003D0339" w:rsidRPr="003D0339">
          <w:rPr>
            <w:noProof/>
            <w:webHidden/>
            <w:sz w:val="26"/>
            <w:szCs w:val="26"/>
          </w:rPr>
          <w:fldChar w:fldCharType="separate"/>
        </w:r>
        <w:r w:rsidR="009841DE">
          <w:rPr>
            <w:noProof/>
            <w:webHidden/>
            <w:sz w:val="26"/>
            <w:szCs w:val="26"/>
          </w:rPr>
          <w:t>81</w:t>
        </w:r>
        <w:r w:rsidR="003D0339" w:rsidRPr="003D0339">
          <w:rPr>
            <w:noProof/>
            <w:webHidden/>
            <w:sz w:val="26"/>
            <w:szCs w:val="26"/>
          </w:rPr>
          <w:fldChar w:fldCharType="end"/>
        </w:r>
      </w:hyperlink>
    </w:p>
    <w:p w14:paraId="10E73B76" w14:textId="77777777" w:rsidR="00EE7B5B" w:rsidRPr="006E3B95" w:rsidRDefault="005074BA" w:rsidP="003D0339">
      <w:pPr>
        <w:spacing w:before="120" w:after="120" w:line="360" w:lineRule="atLeast"/>
        <w:jc w:val="both"/>
      </w:pPr>
      <w:r w:rsidRPr="003D0339">
        <w:rPr>
          <w:rFonts w:cs="Times New Roman"/>
          <w:sz w:val="26"/>
          <w:szCs w:val="26"/>
        </w:rPr>
        <w:fldChar w:fldCharType="end"/>
      </w:r>
    </w:p>
    <w:p w14:paraId="11E0D491" w14:textId="77777777" w:rsidR="00EE7B5B" w:rsidRPr="006E3B95" w:rsidRDefault="00EE7B5B" w:rsidP="00EE7B5B"/>
    <w:p w14:paraId="79478914" w14:textId="77777777" w:rsidR="00EE7B5B" w:rsidRPr="006E3B95" w:rsidRDefault="00EE7B5B">
      <w:pPr>
        <w:rPr>
          <w:rFonts w:eastAsiaTheme="majorEastAsia" w:cs="Times New Roman"/>
          <w:b/>
          <w:sz w:val="26"/>
          <w:szCs w:val="26"/>
        </w:rPr>
      </w:pPr>
      <w:r w:rsidRPr="006E3B95">
        <w:rPr>
          <w:rFonts w:cs="Times New Roman"/>
          <w:b/>
          <w:sz w:val="26"/>
          <w:szCs w:val="26"/>
        </w:rPr>
        <w:br w:type="page"/>
      </w:r>
    </w:p>
    <w:p w14:paraId="4862AC44" w14:textId="77777777" w:rsidR="00F545D4" w:rsidRPr="006E3B95" w:rsidRDefault="00F545D4" w:rsidP="00F545D4">
      <w:pPr>
        <w:pStyle w:val="Heading1"/>
        <w:jc w:val="center"/>
        <w:rPr>
          <w:rFonts w:ascii="Times New Roman" w:hAnsi="Times New Roman" w:cs="Times New Roman"/>
          <w:b/>
          <w:color w:val="auto"/>
          <w:sz w:val="26"/>
          <w:szCs w:val="26"/>
        </w:rPr>
      </w:pPr>
      <w:bookmarkStart w:id="2" w:name="_Toc114409662"/>
      <w:r w:rsidRPr="006E3B95">
        <w:rPr>
          <w:rFonts w:ascii="Times New Roman" w:hAnsi="Times New Roman" w:cs="Times New Roman"/>
          <w:b/>
          <w:color w:val="auto"/>
          <w:sz w:val="26"/>
          <w:szCs w:val="26"/>
        </w:rPr>
        <w:lastRenderedPageBreak/>
        <w:t>Chương I</w:t>
      </w:r>
      <w:bookmarkEnd w:id="2"/>
    </w:p>
    <w:p w14:paraId="0C778B0B" w14:textId="77777777" w:rsidR="00F545D4" w:rsidRPr="006E3B95" w:rsidRDefault="00F545D4" w:rsidP="00F545D4">
      <w:pPr>
        <w:pStyle w:val="Heading1"/>
        <w:spacing w:before="120" w:after="120" w:line="360" w:lineRule="atLeast"/>
        <w:jc w:val="center"/>
        <w:rPr>
          <w:rFonts w:ascii="Times New Roman" w:hAnsi="Times New Roman" w:cs="Times New Roman"/>
          <w:b/>
          <w:color w:val="auto"/>
          <w:sz w:val="26"/>
          <w:szCs w:val="26"/>
        </w:rPr>
      </w:pPr>
      <w:bookmarkStart w:id="3" w:name="_Toc114409663"/>
      <w:r w:rsidRPr="006E3B95">
        <w:rPr>
          <w:rFonts w:ascii="Times New Roman" w:hAnsi="Times New Roman" w:cs="Times New Roman"/>
          <w:b/>
          <w:color w:val="auto"/>
          <w:sz w:val="26"/>
          <w:szCs w:val="26"/>
        </w:rPr>
        <w:t>THÔNG TIN CHUNG VỀ DỰ ÁN ĐẦU TƯ</w:t>
      </w:r>
      <w:bookmarkEnd w:id="3"/>
    </w:p>
    <w:p w14:paraId="611DCC68" w14:textId="77777777" w:rsidR="00F545D4" w:rsidRPr="006E3B95" w:rsidRDefault="00F630D8" w:rsidP="00F630D8">
      <w:pPr>
        <w:pStyle w:val="Heading1"/>
        <w:spacing w:before="120" w:after="120" w:line="360" w:lineRule="atLeast"/>
        <w:jc w:val="both"/>
        <w:rPr>
          <w:rFonts w:ascii="Times New Roman" w:hAnsi="Times New Roman" w:cs="Times New Roman"/>
          <w:b/>
          <w:color w:val="auto"/>
          <w:sz w:val="26"/>
          <w:szCs w:val="26"/>
        </w:rPr>
      </w:pPr>
      <w:bookmarkStart w:id="4" w:name="_Toc114409664"/>
      <w:r w:rsidRPr="006E3B95">
        <w:rPr>
          <w:rFonts w:ascii="Times New Roman" w:hAnsi="Times New Roman" w:cs="Times New Roman"/>
          <w:b/>
          <w:color w:val="auto"/>
          <w:sz w:val="26"/>
          <w:szCs w:val="26"/>
        </w:rPr>
        <w:t>1</w:t>
      </w:r>
      <w:r w:rsidR="00462E7C" w:rsidRPr="006E3B95">
        <w:rPr>
          <w:rFonts w:ascii="Times New Roman" w:hAnsi="Times New Roman" w:cs="Times New Roman"/>
          <w:b/>
          <w:color w:val="auto"/>
          <w:sz w:val="26"/>
          <w:szCs w:val="26"/>
        </w:rPr>
        <w:t>.</w:t>
      </w:r>
      <w:r w:rsidRPr="006E3B95">
        <w:rPr>
          <w:rFonts w:ascii="Times New Roman" w:hAnsi="Times New Roman" w:cs="Times New Roman"/>
          <w:b/>
          <w:color w:val="auto"/>
          <w:sz w:val="26"/>
          <w:szCs w:val="26"/>
        </w:rPr>
        <w:t>1</w:t>
      </w:r>
      <w:r w:rsidR="00462E7C" w:rsidRPr="006E3B95">
        <w:rPr>
          <w:rFonts w:ascii="Times New Roman" w:hAnsi="Times New Roman" w:cs="Times New Roman"/>
          <w:b/>
          <w:color w:val="auto"/>
          <w:sz w:val="26"/>
          <w:szCs w:val="26"/>
        </w:rPr>
        <w:t xml:space="preserve">. </w:t>
      </w:r>
      <w:r w:rsidR="00F545D4" w:rsidRPr="006E3B95">
        <w:rPr>
          <w:rFonts w:ascii="Times New Roman" w:hAnsi="Times New Roman" w:cs="Times New Roman"/>
          <w:b/>
          <w:color w:val="auto"/>
          <w:sz w:val="26"/>
          <w:szCs w:val="26"/>
        </w:rPr>
        <w:t>Tên chủ dự án đầu tư</w:t>
      </w:r>
      <w:bookmarkEnd w:id="4"/>
    </w:p>
    <w:p w14:paraId="4F37A073" w14:textId="77777777" w:rsidR="00F545D4" w:rsidRPr="006E3B95" w:rsidRDefault="00F545D4" w:rsidP="00F545D4">
      <w:pPr>
        <w:spacing w:before="120" w:after="120" w:line="360" w:lineRule="atLeast"/>
        <w:ind w:left="720"/>
        <w:rPr>
          <w:sz w:val="26"/>
          <w:szCs w:val="26"/>
        </w:rPr>
      </w:pPr>
      <w:r w:rsidRPr="006E3B95">
        <w:rPr>
          <w:sz w:val="26"/>
          <w:szCs w:val="26"/>
        </w:rPr>
        <w:t>- Tên chủ</w:t>
      </w:r>
      <w:r w:rsidR="00134FEC" w:rsidRPr="006E3B95">
        <w:rPr>
          <w:sz w:val="26"/>
          <w:szCs w:val="26"/>
        </w:rPr>
        <w:t xml:space="preserve"> dự</w:t>
      </w:r>
      <w:r w:rsidRPr="006E3B95">
        <w:rPr>
          <w:sz w:val="26"/>
          <w:szCs w:val="26"/>
        </w:rPr>
        <w:t xml:space="preserve"> án đầu tư: Công ty </w:t>
      </w:r>
      <w:r w:rsidR="002D72A2" w:rsidRPr="006E3B95">
        <w:rPr>
          <w:sz w:val="26"/>
          <w:szCs w:val="26"/>
        </w:rPr>
        <w:t>Cổ phần đầu tư kim loại Dulico</w:t>
      </w:r>
    </w:p>
    <w:p w14:paraId="2413407C" w14:textId="77777777" w:rsidR="00F545D4" w:rsidRPr="006E3B95" w:rsidRDefault="00F545D4" w:rsidP="00F545D4">
      <w:pPr>
        <w:spacing w:before="120" w:after="120" w:line="360" w:lineRule="atLeast"/>
        <w:ind w:firstLine="720"/>
        <w:jc w:val="both"/>
        <w:rPr>
          <w:sz w:val="26"/>
          <w:szCs w:val="26"/>
          <w:lang w:val="de-DE"/>
        </w:rPr>
      </w:pPr>
      <w:r w:rsidRPr="006E3B95">
        <w:rPr>
          <w:sz w:val="26"/>
          <w:szCs w:val="26"/>
        </w:rPr>
        <w:t>- Địa chỉ văn phòng:</w:t>
      </w:r>
      <w:r w:rsidRPr="006E3B95">
        <w:rPr>
          <w:sz w:val="26"/>
          <w:szCs w:val="26"/>
          <w:lang w:val="de-DE"/>
        </w:rPr>
        <w:t xml:space="preserve"> Lô </w:t>
      </w:r>
      <w:r w:rsidR="002D72A2" w:rsidRPr="006E3B95">
        <w:rPr>
          <w:sz w:val="26"/>
          <w:szCs w:val="26"/>
          <w:lang w:val="de-DE"/>
        </w:rPr>
        <w:t>CN3-3, KCN Quang Minh, phường Bạch Sam, thị xã Mỹ Hào, tỉnh Hưng Yên</w:t>
      </w:r>
      <w:r w:rsidR="00134FEC" w:rsidRPr="006E3B95">
        <w:rPr>
          <w:sz w:val="26"/>
          <w:szCs w:val="26"/>
          <w:lang w:val="de-DE"/>
        </w:rPr>
        <w:t>.</w:t>
      </w:r>
    </w:p>
    <w:p w14:paraId="119D8D52" w14:textId="77777777" w:rsidR="00F545D4" w:rsidRPr="006E3B95" w:rsidRDefault="00F545D4" w:rsidP="00F545D4">
      <w:pPr>
        <w:spacing w:before="120" w:after="120" w:line="360" w:lineRule="atLeast"/>
        <w:jc w:val="both"/>
        <w:rPr>
          <w:sz w:val="26"/>
          <w:szCs w:val="26"/>
        </w:rPr>
      </w:pPr>
      <w:r w:rsidRPr="006E3B95">
        <w:rPr>
          <w:sz w:val="26"/>
          <w:szCs w:val="26"/>
        </w:rPr>
        <w:tab/>
        <w:t xml:space="preserve">- Người đại diện theo pháp luật của chủ dự án đầu tư: Ông </w:t>
      </w:r>
      <w:r w:rsidR="002D72A2" w:rsidRPr="006E3B95">
        <w:rPr>
          <w:sz w:val="26"/>
          <w:szCs w:val="26"/>
        </w:rPr>
        <w:t>Nguyễn Trọng Duy</w:t>
      </w:r>
    </w:p>
    <w:p w14:paraId="64434613" w14:textId="77777777" w:rsidR="00F545D4" w:rsidRPr="006E3B95" w:rsidRDefault="00F545D4" w:rsidP="00F545D4">
      <w:pPr>
        <w:spacing w:before="120" w:after="120" w:line="360" w:lineRule="atLeast"/>
        <w:ind w:firstLine="720"/>
        <w:jc w:val="both"/>
        <w:rPr>
          <w:sz w:val="26"/>
          <w:szCs w:val="26"/>
        </w:rPr>
      </w:pPr>
      <w:r w:rsidRPr="006E3B95">
        <w:rPr>
          <w:sz w:val="26"/>
          <w:szCs w:val="26"/>
        </w:rPr>
        <w:t xml:space="preserve">Chức vụ: </w:t>
      </w:r>
      <w:r w:rsidR="002D72A2" w:rsidRPr="006E3B95">
        <w:rPr>
          <w:sz w:val="26"/>
          <w:szCs w:val="26"/>
        </w:rPr>
        <w:t>Chủ tịch HĐQT</w:t>
      </w:r>
    </w:p>
    <w:p w14:paraId="03E42517" w14:textId="77777777" w:rsidR="00134FEC" w:rsidRPr="006E3B95" w:rsidRDefault="00F545D4" w:rsidP="00134FEC">
      <w:pPr>
        <w:spacing w:before="120" w:after="120" w:line="360" w:lineRule="atLeast"/>
        <w:ind w:firstLine="720"/>
        <w:jc w:val="both"/>
        <w:rPr>
          <w:sz w:val="26"/>
          <w:szCs w:val="26"/>
        </w:rPr>
      </w:pPr>
      <w:r w:rsidRPr="006E3B95">
        <w:rPr>
          <w:sz w:val="26"/>
          <w:szCs w:val="26"/>
        </w:rPr>
        <w:t>- Điện thoại:</w:t>
      </w:r>
      <w:r w:rsidR="002D72A2" w:rsidRPr="006E3B95">
        <w:rPr>
          <w:sz w:val="26"/>
          <w:szCs w:val="26"/>
        </w:rPr>
        <w:t xml:space="preserve"> 0243 780 5037</w:t>
      </w:r>
      <w:r w:rsidRPr="006E3B95">
        <w:rPr>
          <w:sz w:val="26"/>
          <w:szCs w:val="26"/>
        </w:rPr>
        <w:tab/>
      </w:r>
    </w:p>
    <w:p w14:paraId="626FA331" w14:textId="77777777" w:rsidR="00F545D4" w:rsidRPr="006E3B95" w:rsidRDefault="00F545D4" w:rsidP="00F545D4">
      <w:pPr>
        <w:spacing w:before="120" w:after="120" w:line="360" w:lineRule="atLeast"/>
        <w:ind w:firstLine="709"/>
        <w:jc w:val="both"/>
        <w:rPr>
          <w:rFonts w:eastAsia="Calibri"/>
          <w:sz w:val="26"/>
          <w:szCs w:val="26"/>
          <w:lang w:val="it-IT"/>
        </w:rPr>
      </w:pPr>
      <w:r w:rsidRPr="006E3B95">
        <w:rPr>
          <w:rFonts w:eastAsia="Calibri"/>
          <w:sz w:val="26"/>
          <w:szCs w:val="26"/>
          <w:lang w:val="it-IT"/>
        </w:rPr>
        <w:t xml:space="preserve">- Giấy chứng nhận đăng ký doanh nghiệp </w:t>
      </w:r>
      <w:r w:rsidR="002D72A2" w:rsidRPr="006E3B95">
        <w:rPr>
          <w:rFonts w:eastAsia="Calibri"/>
          <w:sz w:val="26"/>
          <w:szCs w:val="26"/>
          <w:lang w:val="it-IT"/>
        </w:rPr>
        <w:t xml:space="preserve"> Công ty Cổ phần mã </w:t>
      </w:r>
      <w:r w:rsidRPr="006E3B95">
        <w:rPr>
          <w:rFonts w:eastAsia="Calibri"/>
          <w:sz w:val="26"/>
          <w:szCs w:val="26"/>
          <w:lang w:val="it-IT"/>
        </w:rPr>
        <w:t>số doanh nghiệp 0</w:t>
      </w:r>
      <w:r w:rsidR="002D72A2" w:rsidRPr="006E3B95">
        <w:rPr>
          <w:rFonts w:eastAsia="Calibri"/>
          <w:sz w:val="26"/>
          <w:szCs w:val="26"/>
          <w:lang w:val="it-IT"/>
        </w:rPr>
        <w:t>901091965</w:t>
      </w:r>
      <w:r w:rsidRPr="006E3B95">
        <w:rPr>
          <w:rFonts w:eastAsia="Calibri"/>
          <w:sz w:val="26"/>
          <w:szCs w:val="26"/>
          <w:lang w:val="it-IT"/>
        </w:rPr>
        <w:t xml:space="preserve">, đăng ký lần đầu ngày </w:t>
      </w:r>
      <w:r w:rsidR="002D72A2" w:rsidRPr="006E3B95">
        <w:rPr>
          <w:rFonts w:eastAsia="Calibri"/>
          <w:sz w:val="26"/>
          <w:szCs w:val="26"/>
          <w:lang w:val="it-IT"/>
        </w:rPr>
        <w:t>2</w:t>
      </w:r>
      <w:r w:rsidRPr="006E3B95">
        <w:rPr>
          <w:rFonts w:eastAsia="Calibri"/>
          <w:sz w:val="26"/>
          <w:szCs w:val="26"/>
          <w:lang w:val="it-IT"/>
        </w:rPr>
        <w:t>3</w:t>
      </w:r>
      <w:r w:rsidR="002D72A2" w:rsidRPr="006E3B95">
        <w:rPr>
          <w:rFonts w:eastAsia="Calibri"/>
          <w:sz w:val="26"/>
          <w:szCs w:val="26"/>
          <w:lang w:val="it-IT"/>
        </w:rPr>
        <w:t>/12/2020.</w:t>
      </w:r>
    </w:p>
    <w:p w14:paraId="6FD485B6" w14:textId="77777777" w:rsidR="00134FEC" w:rsidRPr="006E3B95" w:rsidRDefault="00134FEC" w:rsidP="00F545D4">
      <w:pPr>
        <w:spacing w:before="120" w:after="120" w:line="360" w:lineRule="atLeast"/>
        <w:ind w:firstLine="709"/>
        <w:jc w:val="both"/>
        <w:rPr>
          <w:rFonts w:eastAsia="Calibri"/>
          <w:sz w:val="26"/>
          <w:szCs w:val="26"/>
          <w:lang w:val="it-IT"/>
        </w:rPr>
      </w:pPr>
      <w:r w:rsidRPr="006E3B95">
        <w:rPr>
          <w:rFonts w:eastAsia="Calibri"/>
          <w:sz w:val="26"/>
          <w:szCs w:val="26"/>
          <w:lang w:val="it-IT"/>
        </w:rPr>
        <w:t xml:space="preserve">- </w:t>
      </w:r>
      <w:r w:rsidR="002D72A2" w:rsidRPr="006E3B95">
        <w:rPr>
          <w:rFonts w:eastAsia="Calibri"/>
          <w:sz w:val="26"/>
          <w:szCs w:val="26"/>
          <w:lang w:val="it-IT"/>
        </w:rPr>
        <w:t>Giấy chứng nhận đăng ký đầu tư mã số dự án 8383330842 chứng nhận lần đầu ngày 01/2/2021 do Ban Quản lý các KCN tỉnh Hưng Yên cấp.</w:t>
      </w:r>
    </w:p>
    <w:p w14:paraId="471A7B12" w14:textId="77777777" w:rsidR="00F545D4" w:rsidRPr="006E3B95" w:rsidRDefault="00F630D8" w:rsidP="00F630D8">
      <w:pPr>
        <w:pStyle w:val="Heading1"/>
        <w:spacing w:before="120" w:after="120" w:line="360" w:lineRule="atLeast"/>
        <w:jc w:val="both"/>
        <w:rPr>
          <w:rFonts w:ascii="Times New Roman" w:hAnsi="Times New Roman" w:cs="Times New Roman"/>
          <w:b/>
          <w:color w:val="auto"/>
          <w:sz w:val="26"/>
          <w:szCs w:val="26"/>
          <w:lang w:val="de-DE"/>
        </w:rPr>
      </w:pPr>
      <w:bookmarkStart w:id="5" w:name="_Toc114409665"/>
      <w:r w:rsidRPr="006E3B95">
        <w:rPr>
          <w:rFonts w:ascii="Times New Roman" w:hAnsi="Times New Roman" w:cs="Times New Roman"/>
          <w:b/>
          <w:color w:val="auto"/>
          <w:sz w:val="26"/>
          <w:szCs w:val="26"/>
          <w:lang w:val="de-DE"/>
        </w:rPr>
        <w:t>1</w:t>
      </w:r>
      <w:r w:rsidR="00462E7C" w:rsidRPr="006E3B95">
        <w:rPr>
          <w:rFonts w:ascii="Times New Roman" w:hAnsi="Times New Roman" w:cs="Times New Roman"/>
          <w:b/>
          <w:color w:val="auto"/>
          <w:sz w:val="26"/>
          <w:szCs w:val="26"/>
          <w:lang w:val="de-DE"/>
        </w:rPr>
        <w:t>.</w:t>
      </w:r>
      <w:r w:rsidRPr="006E3B95">
        <w:rPr>
          <w:rFonts w:ascii="Times New Roman" w:hAnsi="Times New Roman" w:cs="Times New Roman"/>
          <w:b/>
          <w:color w:val="auto"/>
          <w:sz w:val="26"/>
          <w:szCs w:val="26"/>
          <w:lang w:val="de-DE"/>
        </w:rPr>
        <w:t>2</w:t>
      </w:r>
      <w:r w:rsidR="00462E7C" w:rsidRPr="006E3B95">
        <w:rPr>
          <w:rFonts w:ascii="Times New Roman" w:hAnsi="Times New Roman" w:cs="Times New Roman"/>
          <w:b/>
          <w:color w:val="auto"/>
          <w:sz w:val="26"/>
          <w:szCs w:val="26"/>
          <w:lang w:val="de-DE"/>
        </w:rPr>
        <w:t>.</w:t>
      </w:r>
      <w:r w:rsidR="00F545D4" w:rsidRPr="006E3B95">
        <w:rPr>
          <w:rFonts w:ascii="Times New Roman" w:hAnsi="Times New Roman" w:cs="Times New Roman"/>
          <w:b/>
          <w:color w:val="auto"/>
          <w:sz w:val="26"/>
          <w:szCs w:val="26"/>
          <w:lang w:val="de-DE"/>
        </w:rPr>
        <w:t xml:space="preserve"> Tên dự án đầu tư:</w:t>
      </w:r>
      <w:bookmarkEnd w:id="5"/>
    </w:p>
    <w:p w14:paraId="5DF0475D" w14:textId="77777777" w:rsidR="00F545D4" w:rsidRPr="006E3B95" w:rsidRDefault="00F545D4" w:rsidP="00F545D4">
      <w:pPr>
        <w:spacing w:before="120" w:after="120" w:line="360" w:lineRule="atLeast"/>
        <w:rPr>
          <w:sz w:val="26"/>
          <w:szCs w:val="26"/>
          <w:lang w:val="de-DE"/>
        </w:rPr>
      </w:pPr>
      <w:r w:rsidRPr="006E3B95">
        <w:rPr>
          <w:sz w:val="26"/>
          <w:szCs w:val="26"/>
          <w:lang w:val="de-DE"/>
        </w:rPr>
        <w:tab/>
        <w:t xml:space="preserve">- Tên dự án đầu tư: Nhà máy </w:t>
      </w:r>
      <w:r w:rsidR="00593B36" w:rsidRPr="006E3B95">
        <w:rPr>
          <w:sz w:val="26"/>
          <w:szCs w:val="26"/>
          <w:lang w:val="de-DE"/>
        </w:rPr>
        <w:t>sản xuất cơ khí và cho thuê nhà xưởng Dulico</w:t>
      </w:r>
      <w:r w:rsidR="00462E7C" w:rsidRPr="006E3B95">
        <w:rPr>
          <w:sz w:val="26"/>
          <w:szCs w:val="26"/>
          <w:lang w:val="de-DE"/>
        </w:rPr>
        <w:t>.</w:t>
      </w:r>
    </w:p>
    <w:p w14:paraId="65EEB537" w14:textId="77777777" w:rsidR="00F545D4" w:rsidRPr="006E3B95" w:rsidRDefault="00F545D4" w:rsidP="00593B36">
      <w:pPr>
        <w:spacing w:before="120" w:after="120" w:line="360" w:lineRule="atLeast"/>
        <w:ind w:firstLine="720"/>
        <w:jc w:val="both"/>
        <w:rPr>
          <w:sz w:val="26"/>
          <w:szCs w:val="26"/>
          <w:lang w:val="de-DE"/>
        </w:rPr>
      </w:pPr>
      <w:r w:rsidRPr="006E3B95">
        <w:rPr>
          <w:sz w:val="26"/>
          <w:szCs w:val="26"/>
          <w:lang w:val="de-DE"/>
        </w:rPr>
        <w:t xml:space="preserve">- Địa điểm thực hiện dự án đầu tư: </w:t>
      </w:r>
      <w:r w:rsidR="00593B36" w:rsidRPr="006E3B95">
        <w:rPr>
          <w:sz w:val="26"/>
          <w:szCs w:val="26"/>
          <w:lang w:val="de-DE"/>
        </w:rPr>
        <w:t>Lô CN3-3, KCN Quang Minh, phường Bạch Sam, thị xã Mỹ Hào, tỉnh Hưng Yên</w:t>
      </w:r>
      <w:r w:rsidR="00E33662" w:rsidRPr="006E3B95">
        <w:rPr>
          <w:sz w:val="26"/>
          <w:szCs w:val="26"/>
          <w:lang w:val="de-DE"/>
        </w:rPr>
        <w:t>.</w:t>
      </w:r>
    </w:p>
    <w:p w14:paraId="11AAF78B" w14:textId="77777777" w:rsidR="00B84BE9" w:rsidRPr="006E3B95" w:rsidRDefault="00BC47DB" w:rsidP="00F545D4">
      <w:pPr>
        <w:spacing w:before="120" w:after="120" w:line="360" w:lineRule="atLeast"/>
        <w:ind w:firstLine="720"/>
        <w:jc w:val="both"/>
        <w:rPr>
          <w:sz w:val="26"/>
          <w:szCs w:val="26"/>
          <w:lang w:val="de-DE"/>
        </w:rPr>
      </w:pPr>
      <w:r w:rsidRPr="006E3B95">
        <w:rPr>
          <w:sz w:val="26"/>
          <w:szCs w:val="26"/>
          <w:lang w:val="de-DE"/>
        </w:rPr>
        <w:t xml:space="preserve">- </w:t>
      </w:r>
      <w:r w:rsidR="00B84BE9" w:rsidRPr="006E3B95">
        <w:rPr>
          <w:sz w:val="26"/>
          <w:szCs w:val="26"/>
          <w:lang w:val="de-DE"/>
        </w:rPr>
        <w:t xml:space="preserve">Vị trí tiếp giáp của Dự án: </w:t>
      </w:r>
    </w:p>
    <w:p w14:paraId="66E74CEF" w14:textId="77777777" w:rsidR="00B84BE9" w:rsidRPr="006E3B95" w:rsidRDefault="00BC47DB" w:rsidP="00F545D4">
      <w:pPr>
        <w:spacing w:before="120" w:after="120" w:line="360" w:lineRule="atLeast"/>
        <w:ind w:firstLine="720"/>
        <w:jc w:val="both"/>
        <w:rPr>
          <w:sz w:val="26"/>
          <w:szCs w:val="26"/>
          <w:lang w:val="de-DE"/>
        </w:rPr>
      </w:pPr>
      <w:r w:rsidRPr="006E3B95">
        <w:rPr>
          <w:sz w:val="26"/>
          <w:szCs w:val="26"/>
          <w:lang w:val="de-DE"/>
        </w:rPr>
        <w:t xml:space="preserve">+ </w:t>
      </w:r>
      <w:r w:rsidR="00B84BE9" w:rsidRPr="006E3B95">
        <w:rPr>
          <w:sz w:val="26"/>
          <w:szCs w:val="26"/>
          <w:lang w:val="de-DE"/>
        </w:rPr>
        <w:t>Phía Bắc</w:t>
      </w:r>
      <w:r w:rsidR="00593B36" w:rsidRPr="006E3B95">
        <w:rPr>
          <w:sz w:val="26"/>
          <w:szCs w:val="26"/>
          <w:lang w:val="de-DE"/>
        </w:rPr>
        <w:t xml:space="preserve"> và phía Nam</w:t>
      </w:r>
      <w:r w:rsidR="00B84BE9" w:rsidRPr="006E3B95">
        <w:rPr>
          <w:sz w:val="26"/>
          <w:szCs w:val="26"/>
          <w:lang w:val="de-DE"/>
        </w:rPr>
        <w:t xml:space="preserve"> tiếp giáp với</w:t>
      </w:r>
      <w:r w:rsidRPr="006E3B95">
        <w:rPr>
          <w:sz w:val="26"/>
          <w:szCs w:val="26"/>
          <w:lang w:val="de-DE"/>
        </w:rPr>
        <w:t xml:space="preserve"> đường giao thông nội bộ trong KCN;</w:t>
      </w:r>
    </w:p>
    <w:p w14:paraId="527F6AED" w14:textId="77777777" w:rsidR="00BC47DB" w:rsidRPr="006E3B95" w:rsidRDefault="00BC47DB" w:rsidP="00F545D4">
      <w:pPr>
        <w:spacing w:before="120" w:after="120" w:line="360" w:lineRule="atLeast"/>
        <w:ind w:firstLine="720"/>
        <w:jc w:val="both"/>
        <w:rPr>
          <w:sz w:val="26"/>
          <w:szCs w:val="26"/>
          <w:lang w:val="de-DE"/>
        </w:rPr>
      </w:pPr>
      <w:r w:rsidRPr="006E3B95">
        <w:rPr>
          <w:sz w:val="26"/>
          <w:szCs w:val="26"/>
          <w:lang w:val="de-DE"/>
        </w:rPr>
        <w:t xml:space="preserve">+ Phía Đông tiếp giáp với </w:t>
      </w:r>
      <w:r w:rsidR="00593B36" w:rsidRPr="006E3B95">
        <w:rPr>
          <w:sz w:val="26"/>
          <w:szCs w:val="26"/>
          <w:lang w:val="de-DE"/>
        </w:rPr>
        <w:t>Công ty TNHH Minh Thư</w:t>
      </w:r>
    </w:p>
    <w:p w14:paraId="7D35FAD5" w14:textId="77777777" w:rsidR="00BC47DB" w:rsidRPr="006E3B95" w:rsidRDefault="00BC47DB" w:rsidP="00F545D4">
      <w:pPr>
        <w:spacing w:before="120" w:after="120" w:line="360" w:lineRule="atLeast"/>
        <w:ind w:firstLine="720"/>
        <w:jc w:val="both"/>
        <w:rPr>
          <w:sz w:val="26"/>
          <w:szCs w:val="26"/>
          <w:lang w:val="de-DE"/>
        </w:rPr>
      </w:pPr>
      <w:r w:rsidRPr="006E3B95">
        <w:rPr>
          <w:sz w:val="26"/>
          <w:szCs w:val="26"/>
          <w:lang w:val="de-DE"/>
        </w:rPr>
        <w:t xml:space="preserve">+ Phía Tây tiếp giáp với </w:t>
      </w:r>
      <w:r w:rsidR="00593B36" w:rsidRPr="006E3B95">
        <w:rPr>
          <w:sz w:val="26"/>
          <w:szCs w:val="26"/>
          <w:lang w:val="de-DE"/>
        </w:rPr>
        <w:t>Công ty An Hưng Thịnh</w:t>
      </w:r>
      <w:r w:rsidRPr="006E3B95">
        <w:rPr>
          <w:sz w:val="26"/>
          <w:szCs w:val="26"/>
          <w:lang w:val="de-DE"/>
        </w:rPr>
        <w:t>;</w:t>
      </w:r>
    </w:p>
    <w:p w14:paraId="1AE4BD6F" w14:textId="77777777" w:rsidR="00BC47DB" w:rsidRPr="006E3B95" w:rsidRDefault="00BC47DB" w:rsidP="00F545D4">
      <w:pPr>
        <w:spacing w:before="120" w:after="120" w:line="360" w:lineRule="atLeast"/>
        <w:ind w:firstLine="720"/>
        <w:jc w:val="both"/>
        <w:rPr>
          <w:sz w:val="26"/>
          <w:szCs w:val="26"/>
          <w:shd w:val="clear" w:color="auto" w:fill="FFFFFF"/>
          <w:lang w:val="de-DE"/>
        </w:rPr>
      </w:pPr>
      <w:r w:rsidRPr="006E3B95">
        <w:rPr>
          <w:sz w:val="26"/>
          <w:szCs w:val="26"/>
          <w:lang w:val="de-DE"/>
        </w:rPr>
        <w:t xml:space="preserve">- </w:t>
      </w:r>
      <w:r w:rsidRPr="006E3B95">
        <w:rPr>
          <w:sz w:val="26"/>
          <w:szCs w:val="26"/>
          <w:shd w:val="clear" w:color="auto" w:fill="FFFFFF"/>
          <w:lang w:val="de-DE"/>
        </w:rPr>
        <w:t>Dự án được giới hạn bởi các mốc đánh số thứ tự từ 1 đế</w:t>
      </w:r>
      <w:r w:rsidR="002E6E8F" w:rsidRPr="006E3B95">
        <w:rPr>
          <w:sz w:val="26"/>
          <w:szCs w:val="26"/>
          <w:shd w:val="clear" w:color="auto" w:fill="FFFFFF"/>
          <w:lang w:val="de-DE"/>
        </w:rPr>
        <w:t xml:space="preserve">n </w:t>
      </w:r>
      <w:r w:rsidR="00593B36" w:rsidRPr="006E3B95">
        <w:rPr>
          <w:sz w:val="26"/>
          <w:szCs w:val="26"/>
          <w:shd w:val="clear" w:color="auto" w:fill="FFFFFF"/>
          <w:lang w:val="de-DE"/>
        </w:rPr>
        <w:t>4</w:t>
      </w:r>
      <w:r w:rsidR="00506A57" w:rsidRPr="006E3B95">
        <w:rPr>
          <w:sz w:val="26"/>
          <w:szCs w:val="26"/>
          <w:shd w:val="clear" w:color="auto" w:fill="FFFFFF"/>
          <w:lang w:val="de-DE"/>
        </w:rPr>
        <w:t>,</w:t>
      </w:r>
      <w:r w:rsidRPr="006E3B95">
        <w:rPr>
          <w:sz w:val="26"/>
          <w:szCs w:val="26"/>
          <w:shd w:val="clear" w:color="auto" w:fill="FFFFFF"/>
          <w:lang w:val="de-DE"/>
        </w:rPr>
        <w:t xml:space="preserve"> Tọa độ các điểm khép góc của khu đất dự án như sau:</w:t>
      </w:r>
    </w:p>
    <w:p w14:paraId="54440F22" w14:textId="20545B8F" w:rsidR="00017F48" w:rsidRPr="006E3B95" w:rsidRDefault="00017F48" w:rsidP="00017F48">
      <w:pPr>
        <w:pStyle w:val="Caption"/>
        <w:jc w:val="center"/>
        <w:rPr>
          <w:b/>
          <w:i w:val="0"/>
          <w:color w:val="auto"/>
          <w:sz w:val="26"/>
          <w:szCs w:val="26"/>
          <w:shd w:val="clear" w:color="auto" w:fill="FFFFFF"/>
          <w:lang w:val="de-DE"/>
        </w:rPr>
      </w:pPr>
      <w:bookmarkStart w:id="6" w:name="_Toc114409827"/>
      <w:r w:rsidRPr="006E3B95">
        <w:rPr>
          <w:b/>
          <w:i w:val="0"/>
          <w:color w:val="auto"/>
          <w:sz w:val="26"/>
          <w:szCs w:val="26"/>
          <w:lang w:val="de-DE"/>
        </w:rPr>
        <w:t>Bảng 1</w:t>
      </w:r>
      <w:r w:rsidR="00E33662" w:rsidRPr="006E3B95">
        <w:rPr>
          <w:b/>
          <w:i w:val="0"/>
          <w:color w:val="auto"/>
          <w:sz w:val="26"/>
          <w:szCs w:val="26"/>
          <w:lang w:val="de-DE"/>
        </w:rPr>
        <w:t>.</w:t>
      </w:r>
      <w:r w:rsidR="005074BA" w:rsidRPr="006E3B95">
        <w:rPr>
          <w:b/>
          <w:i w:val="0"/>
          <w:color w:val="auto"/>
          <w:sz w:val="26"/>
          <w:szCs w:val="26"/>
        </w:rPr>
        <w:fldChar w:fldCharType="begin"/>
      </w:r>
      <w:r w:rsidRPr="006E3B95">
        <w:rPr>
          <w:b/>
          <w:i w:val="0"/>
          <w:color w:val="auto"/>
          <w:sz w:val="26"/>
          <w:szCs w:val="26"/>
          <w:lang w:val="de-DE"/>
        </w:rPr>
        <w:instrText xml:space="preserve"> SEQ Bảng_1. \* ARABIC </w:instrText>
      </w:r>
      <w:r w:rsidR="005074BA" w:rsidRPr="006E3B95">
        <w:rPr>
          <w:b/>
          <w:i w:val="0"/>
          <w:color w:val="auto"/>
          <w:sz w:val="26"/>
          <w:szCs w:val="26"/>
        </w:rPr>
        <w:fldChar w:fldCharType="separate"/>
      </w:r>
      <w:r w:rsidR="00774CCB">
        <w:rPr>
          <w:b/>
          <w:i w:val="0"/>
          <w:noProof/>
          <w:color w:val="auto"/>
          <w:sz w:val="26"/>
          <w:szCs w:val="26"/>
          <w:lang w:val="de-DE"/>
        </w:rPr>
        <w:t>1</w:t>
      </w:r>
      <w:r w:rsidR="005074BA" w:rsidRPr="006E3B95">
        <w:rPr>
          <w:b/>
          <w:i w:val="0"/>
          <w:color w:val="auto"/>
          <w:sz w:val="26"/>
          <w:szCs w:val="26"/>
        </w:rPr>
        <w:fldChar w:fldCharType="end"/>
      </w:r>
      <w:r w:rsidR="00E33662" w:rsidRPr="006E3B95">
        <w:rPr>
          <w:b/>
          <w:i w:val="0"/>
          <w:color w:val="auto"/>
          <w:sz w:val="26"/>
          <w:szCs w:val="26"/>
          <w:lang w:val="de-DE"/>
        </w:rPr>
        <w:t xml:space="preserve">. </w:t>
      </w:r>
      <w:r w:rsidRPr="006E3B95">
        <w:rPr>
          <w:b/>
          <w:bCs/>
          <w:i w:val="0"/>
          <w:iCs w:val="0"/>
          <w:color w:val="auto"/>
          <w:sz w:val="26"/>
          <w:szCs w:val="26"/>
          <w:shd w:val="clear" w:color="auto" w:fill="FFFFFF"/>
          <w:lang w:val="de-DE"/>
        </w:rPr>
        <w:t>Tọa độ các điểm kép góc ranh giới khu vực dự án</w:t>
      </w:r>
      <w:bookmarkEnd w:id="6"/>
    </w:p>
    <w:tbl>
      <w:tblPr>
        <w:tblW w:w="7220" w:type="dxa"/>
        <w:jc w:val="center"/>
        <w:tblCellMar>
          <w:top w:w="15" w:type="dxa"/>
          <w:left w:w="15" w:type="dxa"/>
          <w:bottom w:w="15" w:type="dxa"/>
          <w:right w:w="15" w:type="dxa"/>
        </w:tblCellMar>
        <w:tblLook w:val="04A0" w:firstRow="1" w:lastRow="0" w:firstColumn="1" w:lastColumn="0" w:noHBand="0" w:noVBand="1"/>
      </w:tblPr>
      <w:tblGrid>
        <w:gridCol w:w="1979"/>
        <w:gridCol w:w="2689"/>
        <w:gridCol w:w="2552"/>
      </w:tblGrid>
      <w:tr w:rsidR="00017F48" w:rsidRPr="006E3B95" w14:paraId="0884A9D0" w14:textId="77777777" w:rsidTr="00017F48">
        <w:trPr>
          <w:trHeight w:val="1144"/>
          <w:jc w:val="center"/>
        </w:trPr>
        <w:tc>
          <w:tcPr>
            <w:tcW w:w="1979"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520573F3" w14:textId="77777777" w:rsidR="00017F48" w:rsidRPr="006E3B95" w:rsidRDefault="00017F48" w:rsidP="00017F48">
            <w:pPr>
              <w:spacing w:after="0" w:line="240" w:lineRule="auto"/>
              <w:jc w:val="center"/>
              <w:rPr>
                <w:rFonts w:eastAsia="Times New Roman" w:cs="Times New Roman"/>
                <w:sz w:val="26"/>
                <w:szCs w:val="26"/>
              </w:rPr>
            </w:pPr>
            <w:r w:rsidRPr="006E3B95">
              <w:rPr>
                <w:rFonts w:eastAsia="Times New Roman" w:cs="Times New Roman"/>
                <w:b/>
                <w:bCs/>
                <w:sz w:val="26"/>
                <w:szCs w:val="26"/>
              </w:rPr>
              <w:t>Tên điểm</w:t>
            </w:r>
          </w:p>
        </w:tc>
        <w:tc>
          <w:tcPr>
            <w:tcW w:w="524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363E20FF" w14:textId="77777777" w:rsidR="00017F48" w:rsidRPr="006E3B95" w:rsidRDefault="00017F48" w:rsidP="00017F48">
            <w:pPr>
              <w:spacing w:after="0" w:line="240" w:lineRule="auto"/>
              <w:jc w:val="center"/>
              <w:rPr>
                <w:rFonts w:eastAsia="Times New Roman" w:cs="Times New Roman"/>
                <w:sz w:val="26"/>
                <w:szCs w:val="26"/>
              </w:rPr>
            </w:pPr>
            <w:r w:rsidRPr="006E3B95">
              <w:rPr>
                <w:rFonts w:eastAsia="Times New Roman" w:cs="Times New Roman"/>
                <w:b/>
                <w:bCs/>
                <w:sz w:val="26"/>
                <w:szCs w:val="26"/>
              </w:rPr>
              <w:t>Tọa độ VN-2000, kinh tuyến trục 105º00', múi chiếu 3</w:t>
            </w:r>
            <w:r w:rsidRPr="006E3B95">
              <w:rPr>
                <w:rFonts w:eastAsia="Times New Roman" w:cs="Times New Roman"/>
                <w:b/>
                <w:bCs/>
                <w:sz w:val="26"/>
                <w:szCs w:val="26"/>
                <w:vertAlign w:val="superscript"/>
              </w:rPr>
              <w:t>o</w:t>
            </w:r>
          </w:p>
        </w:tc>
      </w:tr>
      <w:tr w:rsidR="00017F48" w:rsidRPr="006E3B95" w14:paraId="65FE9875" w14:textId="77777777" w:rsidTr="00017F48">
        <w:trPr>
          <w:trHeight w:val="538"/>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4733580" w14:textId="77777777" w:rsidR="00017F48" w:rsidRPr="006E3B95" w:rsidRDefault="00017F48" w:rsidP="00017F48">
            <w:pPr>
              <w:spacing w:after="0" w:line="240" w:lineRule="auto"/>
              <w:rPr>
                <w:rFonts w:eastAsia="Times New Roman" w:cs="Times New Roman"/>
                <w:sz w:val="26"/>
                <w:szCs w:val="26"/>
              </w:rPr>
            </w:pPr>
          </w:p>
        </w:tc>
        <w:tc>
          <w:tcPr>
            <w:tcW w:w="2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32D85E65" w14:textId="77777777" w:rsidR="00017F48" w:rsidRPr="006E3B95" w:rsidRDefault="00017F48" w:rsidP="00017F48">
            <w:pPr>
              <w:spacing w:after="0" w:line="240" w:lineRule="auto"/>
              <w:jc w:val="center"/>
              <w:rPr>
                <w:rFonts w:eastAsia="Times New Roman" w:cs="Times New Roman"/>
                <w:sz w:val="26"/>
                <w:szCs w:val="26"/>
              </w:rPr>
            </w:pPr>
            <w:r w:rsidRPr="006E3B95">
              <w:rPr>
                <w:rFonts w:eastAsia="Times New Roman" w:cs="Times New Roman"/>
                <w:b/>
                <w:bCs/>
                <w:sz w:val="26"/>
                <w:szCs w:val="26"/>
              </w:rPr>
              <w:t>X (m)</w:t>
            </w:r>
          </w:p>
        </w:tc>
        <w:tc>
          <w:tcPr>
            <w:tcW w:w="2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31AA1BF0" w14:textId="77777777" w:rsidR="00017F48" w:rsidRPr="006E3B95" w:rsidRDefault="00017F48" w:rsidP="00017F48">
            <w:pPr>
              <w:spacing w:after="0" w:line="240" w:lineRule="auto"/>
              <w:jc w:val="center"/>
              <w:rPr>
                <w:rFonts w:eastAsia="Times New Roman" w:cs="Times New Roman"/>
                <w:sz w:val="26"/>
                <w:szCs w:val="26"/>
              </w:rPr>
            </w:pPr>
            <w:r w:rsidRPr="006E3B95">
              <w:rPr>
                <w:rFonts w:eastAsia="Times New Roman" w:cs="Times New Roman"/>
                <w:b/>
                <w:bCs/>
                <w:sz w:val="26"/>
                <w:szCs w:val="26"/>
              </w:rPr>
              <w:t>Y (m)</w:t>
            </w:r>
          </w:p>
        </w:tc>
      </w:tr>
      <w:tr w:rsidR="00017F48" w:rsidRPr="006E3B95" w14:paraId="6682CD38" w14:textId="77777777" w:rsidTr="00017F48">
        <w:trPr>
          <w:trHeight w:val="262"/>
          <w:jc w:val="center"/>
        </w:trPr>
        <w:tc>
          <w:tcPr>
            <w:tcW w:w="19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732BAB46" w14:textId="77777777" w:rsidR="00017F48" w:rsidRPr="006E3B95" w:rsidRDefault="00017F48" w:rsidP="00017F48">
            <w:pPr>
              <w:spacing w:after="0" w:line="240" w:lineRule="auto"/>
              <w:jc w:val="center"/>
              <w:rPr>
                <w:rFonts w:eastAsia="Times New Roman" w:cs="Times New Roman"/>
                <w:sz w:val="26"/>
                <w:szCs w:val="26"/>
              </w:rPr>
            </w:pPr>
            <w:r w:rsidRPr="006E3B95">
              <w:rPr>
                <w:rFonts w:eastAsia="Times New Roman" w:cs="Times New Roman"/>
                <w:sz w:val="26"/>
                <w:szCs w:val="26"/>
              </w:rPr>
              <w:t>1</w:t>
            </w:r>
          </w:p>
        </w:tc>
        <w:tc>
          <w:tcPr>
            <w:tcW w:w="2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6D569669" w14:textId="77777777" w:rsidR="00017F48" w:rsidRPr="006E3B95" w:rsidRDefault="002C445C" w:rsidP="002C445C">
            <w:pPr>
              <w:spacing w:after="0" w:line="240" w:lineRule="auto"/>
              <w:jc w:val="center"/>
              <w:rPr>
                <w:rFonts w:eastAsia="Times New Roman" w:cs="Times New Roman"/>
                <w:sz w:val="26"/>
                <w:szCs w:val="26"/>
              </w:rPr>
            </w:pPr>
            <w:r w:rsidRPr="006E3B95">
              <w:rPr>
                <w:rFonts w:eastAsia="Times New Roman" w:cs="Times New Roman"/>
                <w:sz w:val="26"/>
                <w:szCs w:val="26"/>
              </w:rPr>
              <w:t>2314719.422</w:t>
            </w:r>
          </w:p>
        </w:tc>
        <w:tc>
          <w:tcPr>
            <w:tcW w:w="2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2DD52F42" w14:textId="77777777" w:rsidR="00017F48" w:rsidRPr="006E3B95" w:rsidRDefault="002C445C" w:rsidP="00017F48">
            <w:pPr>
              <w:spacing w:after="0" w:line="240" w:lineRule="auto"/>
              <w:jc w:val="center"/>
              <w:rPr>
                <w:rFonts w:eastAsia="Times New Roman" w:cs="Times New Roman"/>
                <w:sz w:val="26"/>
                <w:szCs w:val="26"/>
              </w:rPr>
            </w:pPr>
            <w:r w:rsidRPr="006E3B95">
              <w:rPr>
                <w:rFonts w:eastAsia="Times New Roman" w:cs="Times New Roman"/>
                <w:sz w:val="26"/>
                <w:szCs w:val="26"/>
              </w:rPr>
              <w:t>563950.178</w:t>
            </w:r>
          </w:p>
        </w:tc>
      </w:tr>
      <w:tr w:rsidR="00017F48" w:rsidRPr="006E3B95" w14:paraId="4F9C7E9D" w14:textId="77777777" w:rsidTr="00017F48">
        <w:trPr>
          <w:trHeight w:val="288"/>
          <w:jc w:val="center"/>
        </w:trPr>
        <w:tc>
          <w:tcPr>
            <w:tcW w:w="19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4307B9CE" w14:textId="77777777" w:rsidR="00017F48" w:rsidRPr="006E3B95" w:rsidRDefault="00017F48" w:rsidP="00017F48">
            <w:pPr>
              <w:spacing w:after="0" w:line="240" w:lineRule="auto"/>
              <w:jc w:val="center"/>
              <w:rPr>
                <w:rFonts w:eastAsia="Times New Roman" w:cs="Times New Roman"/>
                <w:sz w:val="26"/>
                <w:szCs w:val="26"/>
              </w:rPr>
            </w:pPr>
            <w:r w:rsidRPr="006E3B95">
              <w:rPr>
                <w:rFonts w:eastAsia="Times New Roman" w:cs="Times New Roman"/>
                <w:sz w:val="26"/>
                <w:szCs w:val="26"/>
              </w:rPr>
              <w:t>2</w:t>
            </w:r>
          </w:p>
        </w:tc>
        <w:tc>
          <w:tcPr>
            <w:tcW w:w="2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1A6FF339" w14:textId="77777777" w:rsidR="00017F48" w:rsidRPr="006E3B95" w:rsidRDefault="002C445C" w:rsidP="00017F48">
            <w:pPr>
              <w:spacing w:after="0" w:line="240" w:lineRule="auto"/>
              <w:jc w:val="center"/>
              <w:rPr>
                <w:rFonts w:eastAsia="Times New Roman" w:cs="Times New Roman"/>
                <w:sz w:val="26"/>
                <w:szCs w:val="26"/>
              </w:rPr>
            </w:pPr>
            <w:r w:rsidRPr="006E3B95">
              <w:rPr>
                <w:rFonts w:eastAsia="Times New Roman" w:cs="Times New Roman"/>
                <w:sz w:val="26"/>
                <w:szCs w:val="26"/>
              </w:rPr>
              <w:t>2314845.182</w:t>
            </w:r>
          </w:p>
        </w:tc>
        <w:tc>
          <w:tcPr>
            <w:tcW w:w="2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53D28DF3" w14:textId="77777777" w:rsidR="00017F48" w:rsidRPr="006E3B95" w:rsidRDefault="002C445C" w:rsidP="00017F48">
            <w:pPr>
              <w:spacing w:after="0" w:line="240" w:lineRule="auto"/>
              <w:jc w:val="center"/>
              <w:rPr>
                <w:rFonts w:eastAsia="Times New Roman" w:cs="Times New Roman"/>
                <w:sz w:val="26"/>
                <w:szCs w:val="26"/>
              </w:rPr>
            </w:pPr>
            <w:r w:rsidRPr="006E3B95">
              <w:rPr>
                <w:rFonts w:eastAsia="Times New Roman" w:cs="Times New Roman"/>
                <w:sz w:val="26"/>
                <w:szCs w:val="26"/>
              </w:rPr>
              <w:t>563917.247</w:t>
            </w:r>
          </w:p>
        </w:tc>
      </w:tr>
      <w:tr w:rsidR="00017F48" w:rsidRPr="006E3B95" w14:paraId="1CBE5993" w14:textId="77777777" w:rsidTr="00017F48">
        <w:trPr>
          <w:trHeight w:val="299"/>
          <w:jc w:val="center"/>
        </w:trPr>
        <w:tc>
          <w:tcPr>
            <w:tcW w:w="19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41B236FC" w14:textId="77777777" w:rsidR="00017F48" w:rsidRPr="006E3B95" w:rsidRDefault="00017F48" w:rsidP="00017F48">
            <w:pPr>
              <w:spacing w:after="0" w:line="240" w:lineRule="auto"/>
              <w:jc w:val="center"/>
              <w:rPr>
                <w:rFonts w:eastAsia="Times New Roman" w:cs="Times New Roman"/>
                <w:sz w:val="26"/>
                <w:szCs w:val="26"/>
              </w:rPr>
            </w:pPr>
            <w:r w:rsidRPr="006E3B95">
              <w:rPr>
                <w:rFonts w:eastAsia="Times New Roman" w:cs="Times New Roman"/>
                <w:sz w:val="26"/>
                <w:szCs w:val="26"/>
              </w:rPr>
              <w:lastRenderedPageBreak/>
              <w:t>3</w:t>
            </w:r>
          </w:p>
        </w:tc>
        <w:tc>
          <w:tcPr>
            <w:tcW w:w="2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6CF4353D" w14:textId="77777777" w:rsidR="00017F48" w:rsidRPr="006E3B95" w:rsidRDefault="002C445C" w:rsidP="00017F48">
            <w:pPr>
              <w:spacing w:after="0" w:line="240" w:lineRule="auto"/>
              <w:jc w:val="center"/>
              <w:rPr>
                <w:rFonts w:eastAsia="Times New Roman" w:cs="Times New Roman"/>
                <w:sz w:val="26"/>
                <w:szCs w:val="26"/>
              </w:rPr>
            </w:pPr>
            <w:r w:rsidRPr="006E3B95">
              <w:rPr>
                <w:rFonts w:eastAsia="Times New Roman" w:cs="Times New Roman"/>
                <w:sz w:val="26"/>
                <w:szCs w:val="26"/>
              </w:rPr>
              <w:t>2314813.667</w:t>
            </w:r>
          </w:p>
        </w:tc>
        <w:tc>
          <w:tcPr>
            <w:tcW w:w="2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6FAB613D" w14:textId="77777777" w:rsidR="00017F48" w:rsidRPr="006E3B95" w:rsidRDefault="002C445C" w:rsidP="00017F48">
            <w:pPr>
              <w:spacing w:after="0" w:line="240" w:lineRule="auto"/>
              <w:jc w:val="center"/>
              <w:rPr>
                <w:rFonts w:eastAsia="Times New Roman" w:cs="Times New Roman"/>
                <w:sz w:val="26"/>
                <w:szCs w:val="26"/>
              </w:rPr>
            </w:pPr>
            <w:r w:rsidRPr="006E3B95">
              <w:rPr>
                <w:rFonts w:eastAsia="Times New Roman" w:cs="Times New Roman"/>
                <w:sz w:val="26"/>
                <w:szCs w:val="26"/>
              </w:rPr>
              <w:t>563798.343</w:t>
            </w:r>
          </w:p>
        </w:tc>
      </w:tr>
      <w:tr w:rsidR="00017F48" w:rsidRPr="006E3B95" w14:paraId="15030874" w14:textId="77777777" w:rsidTr="00017F48">
        <w:trPr>
          <w:trHeight w:val="184"/>
          <w:jc w:val="center"/>
        </w:trPr>
        <w:tc>
          <w:tcPr>
            <w:tcW w:w="19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4D7F0BFB" w14:textId="77777777" w:rsidR="00017F48" w:rsidRPr="006E3B95" w:rsidRDefault="00017F48" w:rsidP="00017F48">
            <w:pPr>
              <w:spacing w:after="0" w:line="240" w:lineRule="auto"/>
              <w:jc w:val="center"/>
              <w:rPr>
                <w:rFonts w:eastAsia="Times New Roman" w:cs="Times New Roman"/>
                <w:sz w:val="26"/>
                <w:szCs w:val="26"/>
              </w:rPr>
            </w:pPr>
            <w:r w:rsidRPr="006E3B95">
              <w:rPr>
                <w:rFonts w:eastAsia="Times New Roman" w:cs="Times New Roman"/>
                <w:sz w:val="26"/>
                <w:szCs w:val="26"/>
              </w:rPr>
              <w:t>4</w:t>
            </w:r>
          </w:p>
        </w:tc>
        <w:tc>
          <w:tcPr>
            <w:tcW w:w="2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1DFB8323" w14:textId="77777777" w:rsidR="00017F48" w:rsidRPr="006E3B95" w:rsidRDefault="002C445C" w:rsidP="00017F48">
            <w:pPr>
              <w:spacing w:after="0" w:line="240" w:lineRule="auto"/>
              <w:jc w:val="center"/>
              <w:rPr>
                <w:rFonts w:eastAsia="Times New Roman" w:cs="Times New Roman"/>
                <w:sz w:val="26"/>
                <w:szCs w:val="26"/>
              </w:rPr>
            </w:pPr>
            <w:r w:rsidRPr="006E3B95">
              <w:rPr>
                <w:rFonts w:eastAsia="Times New Roman" w:cs="Times New Roman"/>
                <w:sz w:val="26"/>
                <w:szCs w:val="26"/>
              </w:rPr>
              <w:t>2314687.908</w:t>
            </w:r>
          </w:p>
        </w:tc>
        <w:tc>
          <w:tcPr>
            <w:tcW w:w="2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54E29F38" w14:textId="77777777" w:rsidR="00017F48" w:rsidRPr="006E3B95" w:rsidRDefault="002C445C" w:rsidP="00017F48">
            <w:pPr>
              <w:spacing w:after="0" w:line="240" w:lineRule="auto"/>
              <w:jc w:val="center"/>
              <w:rPr>
                <w:rFonts w:eastAsia="Times New Roman" w:cs="Times New Roman"/>
                <w:sz w:val="26"/>
                <w:szCs w:val="26"/>
              </w:rPr>
            </w:pPr>
            <w:r w:rsidRPr="006E3B95">
              <w:rPr>
                <w:rFonts w:eastAsia="Times New Roman" w:cs="Times New Roman"/>
                <w:sz w:val="26"/>
                <w:szCs w:val="26"/>
              </w:rPr>
              <w:t>563831.283</w:t>
            </w:r>
          </w:p>
        </w:tc>
      </w:tr>
    </w:tbl>
    <w:p w14:paraId="30680D34" w14:textId="77777777" w:rsidR="00B1375D" w:rsidRPr="006E3B95" w:rsidRDefault="002C445C" w:rsidP="002C445C">
      <w:pPr>
        <w:spacing w:before="120" w:after="120" w:line="360" w:lineRule="atLeast"/>
        <w:jc w:val="right"/>
        <w:rPr>
          <w:i/>
          <w:sz w:val="26"/>
          <w:szCs w:val="26"/>
        </w:rPr>
      </w:pPr>
      <w:r w:rsidRPr="006E3B95">
        <w:rPr>
          <w:i/>
          <w:sz w:val="26"/>
          <w:szCs w:val="26"/>
        </w:rPr>
        <w:t>(Nguồn: Biên bản bàn giao đất)</w:t>
      </w:r>
    </w:p>
    <w:p w14:paraId="22CF4D2C" w14:textId="77777777" w:rsidR="002E6E8F" w:rsidRPr="006E3B95" w:rsidRDefault="002C445C" w:rsidP="00017F48">
      <w:pPr>
        <w:spacing w:before="120" w:after="120" w:line="360" w:lineRule="atLeast"/>
        <w:jc w:val="both"/>
        <w:rPr>
          <w:sz w:val="26"/>
          <w:szCs w:val="26"/>
        </w:rPr>
      </w:pPr>
      <w:r w:rsidRPr="006E3B95">
        <w:rPr>
          <w:noProof/>
          <w:lang w:eastAsia="zh-CN"/>
        </w:rPr>
        <mc:AlternateContent>
          <mc:Choice Requires="wps">
            <w:drawing>
              <wp:anchor distT="0" distB="0" distL="114300" distR="114300" simplePos="0" relativeHeight="251710976" behindDoc="0" locked="0" layoutInCell="1" allowOverlap="1" wp14:anchorId="0BA183E2" wp14:editId="4E4D267B">
                <wp:simplePos x="0" y="0"/>
                <wp:positionH relativeFrom="column">
                  <wp:posOffset>2615565</wp:posOffset>
                </wp:positionH>
                <wp:positionV relativeFrom="paragraph">
                  <wp:posOffset>185420</wp:posOffset>
                </wp:positionV>
                <wp:extent cx="1190625" cy="666750"/>
                <wp:effectExtent l="19050" t="19050" r="47625" b="838200"/>
                <wp:wrapNone/>
                <wp:docPr id="515" name="Oval Callout 515"/>
                <wp:cNvGraphicFramePr/>
                <a:graphic xmlns:a="http://schemas.openxmlformats.org/drawingml/2006/main">
                  <a:graphicData uri="http://schemas.microsoft.com/office/word/2010/wordprocessingShape">
                    <wps:wsp>
                      <wps:cNvSpPr/>
                      <wps:spPr>
                        <a:xfrm>
                          <a:off x="0" y="0"/>
                          <a:ext cx="1190625" cy="666750"/>
                        </a:xfrm>
                        <a:prstGeom prst="wedgeEllipseCallout">
                          <a:avLst>
                            <a:gd name="adj1" fmla="val -45833"/>
                            <a:gd name="adj2" fmla="val 167046"/>
                          </a:avLst>
                        </a:prstGeom>
                      </wps:spPr>
                      <wps:style>
                        <a:lnRef idx="2">
                          <a:schemeClr val="accent6"/>
                        </a:lnRef>
                        <a:fillRef idx="1">
                          <a:schemeClr val="lt1"/>
                        </a:fillRef>
                        <a:effectRef idx="0">
                          <a:schemeClr val="accent6"/>
                        </a:effectRef>
                        <a:fontRef idx="minor">
                          <a:schemeClr val="dk1"/>
                        </a:fontRef>
                      </wps:style>
                      <wps:txbx>
                        <w:txbxContent>
                          <w:p w14:paraId="443CCA4D" w14:textId="77777777" w:rsidR="00774CCB" w:rsidRPr="002C445C" w:rsidRDefault="00774CCB" w:rsidP="002C445C">
                            <w:pPr>
                              <w:jc w:val="center"/>
                              <w:rPr>
                                <w:sz w:val="22"/>
                              </w:rPr>
                            </w:pPr>
                            <w:r w:rsidRPr="002C445C">
                              <w:rPr>
                                <w:sz w:val="22"/>
                              </w:rPr>
                              <w:t>Vị trí thực hiện Dự án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0BA183E2"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515" o:spid="_x0000_s1026" type="#_x0000_t63" style="position:absolute;left:0;text-align:left;margin-left:205.95pt;margin-top:14.6pt;width:93.75pt;height:5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" adj="900,46882" fillcolor="white [3201]" strokecolor="#70ad47 [3209]" strokeweight="1pt">
                <v:textbox>
                  <w:txbxContent>
                    <w:p w14:paraId="443CCA4D" w14:textId="77777777" w:rsidR="00774CCB" w:rsidRPr="002C445C" w:rsidRDefault="00774CCB" w:rsidP="002C445C">
                      <w:pPr>
                        <w:jc w:val="center"/>
                        <w:rPr>
                          <w:sz w:val="22"/>
                        </w:rPr>
                      </w:pPr>
                      <w:r w:rsidRPr="002C445C">
                        <w:rPr>
                          <w:sz w:val="22"/>
                        </w:rPr>
                        <w:t>Vị trí thực hiện Dự án</w:t>
                      </w:r>
                    </w:p>
                  </w:txbxContent>
                </v:textbox>
              </v:shape>
            </w:pict>
          </mc:Fallback>
        </mc:AlternateContent>
      </w:r>
      <w:r w:rsidRPr="006E3B95">
        <w:rPr>
          <w:noProof/>
          <w:lang w:eastAsia="zh-CN"/>
        </w:rPr>
        <w:drawing>
          <wp:inline distT="0" distB="0" distL="0" distR="0" wp14:anchorId="00CA0B10" wp14:editId="62171823">
            <wp:extent cx="5850890" cy="3931285"/>
            <wp:effectExtent l="0" t="0" r="0" b="0"/>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50890" cy="3931285"/>
                    </a:xfrm>
                    <a:prstGeom prst="rect">
                      <a:avLst/>
                    </a:prstGeom>
                  </pic:spPr>
                </pic:pic>
              </a:graphicData>
            </a:graphic>
          </wp:inline>
        </w:drawing>
      </w:r>
    </w:p>
    <w:p w14:paraId="05D05D31" w14:textId="597474B9" w:rsidR="00017F48" w:rsidRPr="006E3B95" w:rsidRDefault="00017F48" w:rsidP="00A84F0E">
      <w:pPr>
        <w:pStyle w:val="Caption"/>
        <w:spacing w:before="120" w:after="120" w:line="360" w:lineRule="atLeast"/>
        <w:jc w:val="center"/>
        <w:rPr>
          <w:b/>
          <w:i w:val="0"/>
          <w:color w:val="auto"/>
          <w:sz w:val="26"/>
          <w:szCs w:val="26"/>
        </w:rPr>
      </w:pPr>
      <w:bookmarkStart w:id="7" w:name="_Toc114409896"/>
      <w:r w:rsidRPr="006E3B95">
        <w:rPr>
          <w:b/>
          <w:i w:val="0"/>
          <w:color w:val="auto"/>
          <w:sz w:val="26"/>
          <w:szCs w:val="26"/>
        </w:rPr>
        <w:t>Hình 1</w:t>
      </w:r>
      <w:r w:rsidR="00E33662" w:rsidRPr="006E3B95">
        <w:rPr>
          <w:b/>
          <w:i w:val="0"/>
          <w:color w:val="auto"/>
          <w:sz w:val="26"/>
          <w:szCs w:val="26"/>
        </w:rPr>
        <w:t>.</w:t>
      </w:r>
      <w:r w:rsidR="005074BA" w:rsidRPr="006E3B95">
        <w:rPr>
          <w:b/>
          <w:i w:val="0"/>
          <w:color w:val="auto"/>
          <w:sz w:val="26"/>
          <w:szCs w:val="26"/>
        </w:rPr>
        <w:fldChar w:fldCharType="begin"/>
      </w:r>
      <w:r w:rsidRPr="006E3B95">
        <w:rPr>
          <w:b/>
          <w:i w:val="0"/>
          <w:color w:val="auto"/>
          <w:sz w:val="26"/>
          <w:szCs w:val="26"/>
        </w:rPr>
        <w:instrText xml:space="preserve"> SEQ Hình_1. \* ARABIC </w:instrText>
      </w:r>
      <w:r w:rsidR="005074BA" w:rsidRPr="006E3B95">
        <w:rPr>
          <w:b/>
          <w:i w:val="0"/>
          <w:color w:val="auto"/>
          <w:sz w:val="26"/>
          <w:szCs w:val="26"/>
        </w:rPr>
        <w:fldChar w:fldCharType="separate"/>
      </w:r>
      <w:r w:rsidR="00D80A6A">
        <w:rPr>
          <w:b/>
          <w:i w:val="0"/>
          <w:noProof/>
          <w:color w:val="auto"/>
          <w:sz w:val="26"/>
          <w:szCs w:val="26"/>
        </w:rPr>
        <w:t>1</w:t>
      </w:r>
      <w:r w:rsidR="005074BA" w:rsidRPr="006E3B95">
        <w:rPr>
          <w:b/>
          <w:i w:val="0"/>
          <w:color w:val="auto"/>
          <w:sz w:val="26"/>
          <w:szCs w:val="26"/>
        </w:rPr>
        <w:fldChar w:fldCharType="end"/>
      </w:r>
      <w:r w:rsidR="00E33662" w:rsidRPr="006E3B95">
        <w:rPr>
          <w:b/>
          <w:i w:val="0"/>
          <w:color w:val="auto"/>
          <w:sz w:val="26"/>
          <w:szCs w:val="26"/>
        </w:rPr>
        <w:t>.</w:t>
      </w:r>
      <w:r w:rsidRPr="006E3B95">
        <w:rPr>
          <w:b/>
          <w:i w:val="0"/>
          <w:color w:val="auto"/>
          <w:sz w:val="26"/>
          <w:szCs w:val="26"/>
        </w:rPr>
        <w:t xml:space="preserve">Vị trí của Dự án trong KCN </w:t>
      </w:r>
      <w:r w:rsidR="00D4178F" w:rsidRPr="006E3B95">
        <w:rPr>
          <w:b/>
          <w:i w:val="0"/>
          <w:color w:val="auto"/>
          <w:sz w:val="26"/>
          <w:szCs w:val="26"/>
        </w:rPr>
        <w:t>Quang Minh</w:t>
      </w:r>
      <w:bookmarkEnd w:id="7"/>
    </w:p>
    <w:p w14:paraId="2593C9DD" w14:textId="77777777" w:rsidR="00F545D4" w:rsidRPr="006E3B95" w:rsidRDefault="00F545D4" w:rsidP="00A84F0E">
      <w:pPr>
        <w:spacing w:before="120" w:after="120" w:line="360" w:lineRule="atLeast"/>
        <w:ind w:firstLine="720"/>
        <w:jc w:val="both"/>
        <w:rPr>
          <w:sz w:val="26"/>
          <w:szCs w:val="26"/>
        </w:rPr>
      </w:pPr>
      <w:r w:rsidRPr="006E3B95">
        <w:rPr>
          <w:sz w:val="26"/>
          <w:szCs w:val="26"/>
        </w:rPr>
        <w:t>- Cơ quan thẩm định thiết kế</w:t>
      </w:r>
      <w:r w:rsidR="00F630D8" w:rsidRPr="006E3B95">
        <w:rPr>
          <w:sz w:val="26"/>
          <w:szCs w:val="26"/>
        </w:rPr>
        <w:t xml:space="preserve"> xây dự</w:t>
      </w:r>
      <w:r w:rsidRPr="006E3B95">
        <w:rPr>
          <w:sz w:val="26"/>
          <w:szCs w:val="26"/>
        </w:rPr>
        <w:t xml:space="preserve">ng: Sở Xây dựng tỉnh </w:t>
      </w:r>
      <w:r w:rsidR="002C445C" w:rsidRPr="006E3B95">
        <w:rPr>
          <w:sz w:val="26"/>
          <w:szCs w:val="26"/>
        </w:rPr>
        <w:t>Hưng Yên</w:t>
      </w:r>
      <w:r w:rsidRPr="006E3B95">
        <w:rPr>
          <w:sz w:val="26"/>
          <w:szCs w:val="26"/>
        </w:rPr>
        <w:t>;</w:t>
      </w:r>
    </w:p>
    <w:p w14:paraId="31B3EB71" w14:textId="77777777" w:rsidR="00F545D4" w:rsidRPr="006E3B95" w:rsidRDefault="00F545D4" w:rsidP="00A84F0E">
      <w:pPr>
        <w:spacing w:before="120" w:after="120" w:line="360" w:lineRule="atLeast"/>
        <w:ind w:firstLine="720"/>
        <w:jc w:val="both"/>
        <w:rPr>
          <w:sz w:val="26"/>
          <w:szCs w:val="26"/>
        </w:rPr>
      </w:pPr>
      <w:r w:rsidRPr="006E3B95">
        <w:rPr>
          <w:sz w:val="26"/>
          <w:szCs w:val="26"/>
        </w:rPr>
        <w:t xml:space="preserve">- Cơ quan thẩm định các loại giấy phép có liên quan đến môi trường của Dự án đầu tư: Sở Tài nguyên và môi trường </w:t>
      </w:r>
      <w:r w:rsidR="002C445C" w:rsidRPr="006E3B95">
        <w:rPr>
          <w:sz w:val="26"/>
          <w:szCs w:val="26"/>
        </w:rPr>
        <w:t>Hưng Yên</w:t>
      </w:r>
      <w:r w:rsidRPr="006E3B95">
        <w:rPr>
          <w:sz w:val="26"/>
          <w:szCs w:val="26"/>
        </w:rPr>
        <w:t xml:space="preserve">; Cơ quan cấp các giấy phép liên quan tới môi trường: UBND tỉnh </w:t>
      </w:r>
      <w:r w:rsidR="002C445C" w:rsidRPr="006E3B95">
        <w:rPr>
          <w:sz w:val="26"/>
          <w:szCs w:val="26"/>
        </w:rPr>
        <w:t>Hưng Yên</w:t>
      </w:r>
      <w:r w:rsidR="00E33662" w:rsidRPr="006E3B95">
        <w:rPr>
          <w:sz w:val="26"/>
          <w:szCs w:val="26"/>
        </w:rPr>
        <w:t>.</w:t>
      </w:r>
    </w:p>
    <w:p w14:paraId="5E5C24D1" w14:textId="77777777" w:rsidR="00F545D4" w:rsidRPr="006E3B95" w:rsidRDefault="00F545D4" w:rsidP="00A84F0E">
      <w:pPr>
        <w:widowControl w:val="0"/>
        <w:spacing w:before="120" w:after="120" w:line="360" w:lineRule="atLeast"/>
        <w:ind w:firstLine="720"/>
        <w:jc w:val="both"/>
        <w:rPr>
          <w:sz w:val="26"/>
          <w:szCs w:val="26"/>
        </w:rPr>
      </w:pPr>
      <w:r w:rsidRPr="006E3B95">
        <w:rPr>
          <w:sz w:val="26"/>
          <w:szCs w:val="26"/>
        </w:rPr>
        <w:t xml:space="preserve">- Quy mô </w:t>
      </w:r>
      <w:r w:rsidR="00972150" w:rsidRPr="006E3B95">
        <w:rPr>
          <w:sz w:val="26"/>
          <w:szCs w:val="26"/>
        </w:rPr>
        <w:t>của Dự án đầu tư</w:t>
      </w:r>
      <w:r w:rsidRPr="006E3B95">
        <w:rPr>
          <w:sz w:val="26"/>
          <w:szCs w:val="26"/>
        </w:rPr>
        <w:t xml:space="preserve"> (phân loại theo tiêu chí quy định pháp luật về đầu tư công):</w:t>
      </w:r>
    </w:p>
    <w:p w14:paraId="0FFD4CCE" w14:textId="77777777" w:rsidR="00F545D4" w:rsidRPr="006E3B95" w:rsidRDefault="00972150" w:rsidP="00A84F0E">
      <w:pPr>
        <w:widowControl w:val="0"/>
        <w:spacing w:before="120" w:after="120" w:line="360" w:lineRule="atLeast"/>
        <w:ind w:firstLine="720"/>
        <w:jc w:val="both"/>
        <w:rPr>
          <w:rFonts w:eastAsia="Calibri"/>
          <w:sz w:val="26"/>
          <w:szCs w:val="26"/>
          <w:lang w:val="nl-NL"/>
        </w:rPr>
      </w:pPr>
      <w:r w:rsidRPr="006E3B95">
        <w:rPr>
          <w:sz w:val="26"/>
          <w:szCs w:val="26"/>
        </w:rPr>
        <w:t xml:space="preserve">+ </w:t>
      </w:r>
      <w:r w:rsidR="00F545D4" w:rsidRPr="006E3B95">
        <w:rPr>
          <w:sz w:val="26"/>
          <w:szCs w:val="26"/>
        </w:rPr>
        <w:t>Dự án thuộc Dự án nhóm B với t</w:t>
      </w:r>
      <w:r w:rsidR="00F545D4" w:rsidRPr="006E3B95">
        <w:rPr>
          <w:rFonts w:eastAsia="Calibri"/>
          <w:sz w:val="26"/>
          <w:szCs w:val="26"/>
          <w:lang w:val="nl-NL"/>
        </w:rPr>
        <w:t xml:space="preserve">ổng vốn đầu tư thực hiện dự án là: </w:t>
      </w:r>
      <w:r w:rsidR="002C445C" w:rsidRPr="006E3B95">
        <w:rPr>
          <w:rFonts w:eastAsia="Calibri"/>
          <w:sz w:val="26"/>
          <w:szCs w:val="26"/>
          <w:lang w:val="nl-NL"/>
        </w:rPr>
        <w:t>88.762</w:t>
      </w:r>
      <w:r w:rsidR="00E33662" w:rsidRPr="006E3B95">
        <w:rPr>
          <w:rFonts w:eastAsia="Calibri"/>
          <w:sz w:val="26"/>
          <w:szCs w:val="26"/>
          <w:lang w:val="nl-NL"/>
        </w:rPr>
        <w:t>.</w:t>
      </w:r>
      <w:r w:rsidR="00F545D4" w:rsidRPr="006E3B95">
        <w:rPr>
          <w:rFonts w:eastAsia="Calibri"/>
          <w:sz w:val="26"/>
          <w:szCs w:val="26"/>
          <w:lang w:val="nl-NL"/>
        </w:rPr>
        <w:t>000</w:t>
      </w:r>
      <w:r w:rsidR="00E33662" w:rsidRPr="006E3B95">
        <w:rPr>
          <w:rFonts w:eastAsia="Calibri"/>
          <w:sz w:val="26"/>
          <w:szCs w:val="26"/>
          <w:lang w:val="nl-NL"/>
        </w:rPr>
        <w:t>.</w:t>
      </w:r>
      <w:r w:rsidR="00F545D4" w:rsidRPr="006E3B95">
        <w:rPr>
          <w:rFonts w:eastAsia="Calibri"/>
          <w:sz w:val="26"/>
          <w:szCs w:val="26"/>
          <w:lang w:val="nl-NL"/>
        </w:rPr>
        <w:t xml:space="preserve">000 </w:t>
      </w:r>
      <w:r w:rsidR="00F545D4" w:rsidRPr="006E3B95">
        <w:rPr>
          <w:rFonts w:eastAsia="Calibri"/>
          <w:i/>
          <w:sz w:val="26"/>
          <w:szCs w:val="26"/>
          <w:lang w:val="nl-NL"/>
        </w:rPr>
        <w:t>(</w:t>
      </w:r>
      <w:r w:rsidR="002C445C" w:rsidRPr="006E3B95">
        <w:rPr>
          <w:rFonts w:eastAsia="Calibri"/>
          <w:i/>
          <w:sz w:val="26"/>
          <w:szCs w:val="26"/>
          <w:lang w:val="nl-NL"/>
        </w:rPr>
        <w:t xml:space="preserve">Tám mươi tám tỷ bảy tăm sáu </w:t>
      </w:r>
      <w:r w:rsidR="00F545D4" w:rsidRPr="006E3B95">
        <w:rPr>
          <w:rFonts w:eastAsia="Calibri"/>
          <w:i/>
          <w:sz w:val="26"/>
          <w:szCs w:val="26"/>
          <w:lang w:val="nl-NL"/>
        </w:rPr>
        <w:t>mươi</w:t>
      </w:r>
      <w:r w:rsidR="002C445C" w:rsidRPr="006E3B95">
        <w:rPr>
          <w:rFonts w:eastAsia="Calibri"/>
          <w:i/>
          <w:sz w:val="26"/>
          <w:szCs w:val="26"/>
          <w:lang w:val="nl-NL"/>
        </w:rPr>
        <w:t xml:space="preserve"> hai</w:t>
      </w:r>
      <w:r w:rsidR="00F545D4" w:rsidRPr="006E3B95">
        <w:rPr>
          <w:rFonts w:eastAsia="Calibri"/>
          <w:i/>
          <w:sz w:val="26"/>
          <w:szCs w:val="26"/>
          <w:lang w:val="nl-NL"/>
        </w:rPr>
        <w:t xml:space="preserve"> triệu đồng)</w:t>
      </w:r>
      <w:r w:rsidR="00E33662" w:rsidRPr="006E3B95">
        <w:rPr>
          <w:rFonts w:eastAsia="Calibri"/>
          <w:sz w:val="26"/>
          <w:szCs w:val="26"/>
          <w:lang w:val="nl-NL"/>
        </w:rPr>
        <w:t>.</w:t>
      </w:r>
    </w:p>
    <w:p w14:paraId="03783D60" w14:textId="77777777" w:rsidR="00972150" w:rsidRPr="006E3B95" w:rsidRDefault="00972150" w:rsidP="00A84F0E">
      <w:pPr>
        <w:spacing w:before="120" w:after="120" w:line="360" w:lineRule="atLeast"/>
        <w:ind w:firstLine="720"/>
        <w:jc w:val="both"/>
        <w:rPr>
          <w:sz w:val="26"/>
          <w:szCs w:val="26"/>
          <w:lang w:val="nl-NL"/>
        </w:rPr>
      </w:pPr>
      <w:r w:rsidRPr="006E3B95">
        <w:rPr>
          <w:rFonts w:eastAsia="Calibri"/>
          <w:sz w:val="26"/>
          <w:szCs w:val="26"/>
          <w:lang w:val="nl-NL"/>
        </w:rPr>
        <w:t>+ Quy mô sản xuất của Dự án đầu tư:</w:t>
      </w:r>
    </w:p>
    <w:p w14:paraId="36D74ABE" w14:textId="77777777" w:rsidR="00D4178F" w:rsidRPr="006E3B95" w:rsidRDefault="00D4178F" w:rsidP="008B4B0C">
      <w:pPr>
        <w:tabs>
          <w:tab w:val="left" w:leader="dot" w:pos="9072"/>
        </w:tabs>
        <w:spacing w:beforeLines="40" w:before="96" w:afterLines="40" w:after="96" w:line="21" w:lineRule="atLeast"/>
        <w:ind w:firstLine="709"/>
        <w:jc w:val="both"/>
        <w:rPr>
          <w:szCs w:val="28"/>
          <w:lang w:val="nl-NL"/>
        </w:rPr>
      </w:pPr>
      <w:r w:rsidRPr="006E3B95">
        <w:rPr>
          <w:sz w:val="26"/>
          <w:szCs w:val="26"/>
          <w:lang w:val="nl-NL"/>
        </w:rPr>
        <w:t>Giai đoạn 1: Sản xuất các chi tiết, linh kiện khóa: 1.200  tấn/năm; Sản xuất khuôn mẫu: 5 tấn/năm; sản xuất đồng dây, đồng tấm cuộn: 1.000 tấn/năm; nhà xưởng, văn phòng cho thuê: 5.400m</w:t>
      </w:r>
      <w:r w:rsidRPr="006E3B95">
        <w:rPr>
          <w:sz w:val="26"/>
          <w:szCs w:val="26"/>
          <w:vertAlign w:val="superscript"/>
          <w:lang w:val="nl-NL"/>
        </w:rPr>
        <w:t>2</w:t>
      </w:r>
      <w:r w:rsidRPr="006E3B95">
        <w:rPr>
          <w:sz w:val="26"/>
          <w:szCs w:val="26"/>
          <w:lang w:val="nl-NL"/>
        </w:rPr>
        <w:t>.</w:t>
      </w:r>
      <w:r w:rsidRPr="006E3B95">
        <w:rPr>
          <w:szCs w:val="28"/>
          <w:lang w:val="nl-NL"/>
        </w:rPr>
        <w:t xml:space="preserve"> </w:t>
      </w:r>
    </w:p>
    <w:p w14:paraId="7C5B1DB5" w14:textId="77777777" w:rsidR="00D4178F" w:rsidRPr="006E3B95" w:rsidRDefault="00D4178F" w:rsidP="00D4178F">
      <w:pPr>
        <w:tabs>
          <w:tab w:val="left" w:leader="dot" w:pos="9072"/>
        </w:tabs>
        <w:spacing w:beforeLines="40" w:before="96" w:afterLines="40" w:after="96" w:line="21" w:lineRule="atLeast"/>
        <w:ind w:firstLine="709"/>
        <w:jc w:val="both"/>
        <w:rPr>
          <w:sz w:val="26"/>
          <w:szCs w:val="28"/>
          <w:lang w:val="nl-NL"/>
        </w:rPr>
      </w:pPr>
      <w:r w:rsidRPr="006E3B95">
        <w:rPr>
          <w:sz w:val="26"/>
          <w:szCs w:val="28"/>
          <w:lang w:val="nl-NL"/>
        </w:rPr>
        <w:t>Giai đoạn 2: Nhà xưởng, văn phòng cho thuê: 15.800 m</w:t>
      </w:r>
      <w:r w:rsidRPr="006E3B95">
        <w:rPr>
          <w:sz w:val="26"/>
          <w:szCs w:val="28"/>
          <w:vertAlign w:val="superscript"/>
          <w:lang w:val="nl-NL"/>
        </w:rPr>
        <w:t>2</w:t>
      </w:r>
      <w:r w:rsidRPr="006E3B95">
        <w:rPr>
          <w:sz w:val="26"/>
          <w:szCs w:val="28"/>
          <w:lang w:val="nl-NL"/>
        </w:rPr>
        <w:t>.</w:t>
      </w:r>
    </w:p>
    <w:p w14:paraId="4E8F9BEB" w14:textId="77777777" w:rsidR="00972150" w:rsidRPr="006E3B95" w:rsidRDefault="00972150" w:rsidP="001D08D1">
      <w:pPr>
        <w:widowControl w:val="0"/>
        <w:spacing w:before="120" w:after="120" w:line="360" w:lineRule="atLeast"/>
        <w:ind w:firstLine="720"/>
        <w:jc w:val="both"/>
        <w:rPr>
          <w:rFonts w:eastAsia="Calibri"/>
          <w:sz w:val="26"/>
          <w:szCs w:val="26"/>
          <w:lang w:val="nl-NL"/>
        </w:rPr>
      </w:pPr>
      <w:r w:rsidRPr="006E3B95">
        <w:rPr>
          <w:rFonts w:eastAsia="Calibri"/>
          <w:sz w:val="26"/>
          <w:szCs w:val="26"/>
          <w:lang w:val="nl-NL"/>
        </w:rPr>
        <w:lastRenderedPageBreak/>
        <w:t>+ Nhu cầu sử dụng đấ</w:t>
      </w:r>
      <w:r w:rsidR="00677C60" w:rsidRPr="006E3B95">
        <w:rPr>
          <w:rFonts w:eastAsia="Calibri"/>
          <w:sz w:val="26"/>
          <w:szCs w:val="26"/>
          <w:lang w:val="nl-NL"/>
        </w:rPr>
        <w:t xml:space="preserve">t: </w:t>
      </w:r>
      <w:r w:rsidRPr="006E3B95">
        <w:rPr>
          <w:rFonts w:eastAsia="Calibri"/>
          <w:sz w:val="26"/>
          <w:szCs w:val="26"/>
          <w:lang w:val="nl-NL"/>
        </w:rPr>
        <w:t>Dự án thực hiện tại với diệ</w:t>
      </w:r>
      <w:r w:rsidR="00D4178F" w:rsidRPr="006E3B95">
        <w:rPr>
          <w:rFonts w:eastAsia="Calibri"/>
          <w:sz w:val="26"/>
          <w:szCs w:val="26"/>
          <w:lang w:val="nl-NL"/>
        </w:rPr>
        <w:t xml:space="preserve">n tích 15.990 </w:t>
      </w:r>
      <w:r w:rsidRPr="006E3B95">
        <w:rPr>
          <w:rFonts w:eastAsia="Calibri"/>
          <w:sz w:val="26"/>
          <w:szCs w:val="26"/>
          <w:lang w:val="nl-NL"/>
        </w:rPr>
        <w:t>m</w:t>
      </w:r>
      <w:r w:rsidRPr="006E3B95">
        <w:rPr>
          <w:rFonts w:eastAsia="Calibri"/>
          <w:sz w:val="26"/>
          <w:szCs w:val="26"/>
          <w:vertAlign w:val="superscript"/>
          <w:lang w:val="nl-NL"/>
        </w:rPr>
        <w:t>2</w:t>
      </w:r>
      <w:r w:rsidR="00D62726" w:rsidRPr="006E3B95">
        <w:rPr>
          <w:rFonts w:eastAsia="Calibri"/>
          <w:sz w:val="26"/>
          <w:szCs w:val="26"/>
          <w:lang w:val="nl-NL"/>
        </w:rPr>
        <w:t xml:space="preserve"> với cơ cấu sử dụng đất như sau:</w:t>
      </w:r>
    </w:p>
    <w:p w14:paraId="765D6740" w14:textId="1513F07B" w:rsidR="00610E12" w:rsidRPr="006E3B95" w:rsidRDefault="00D62726" w:rsidP="00610E12">
      <w:pPr>
        <w:pStyle w:val="Caption"/>
        <w:jc w:val="center"/>
        <w:rPr>
          <w:b/>
          <w:i w:val="0"/>
          <w:color w:val="auto"/>
          <w:sz w:val="26"/>
          <w:szCs w:val="26"/>
          <w:lang w:val="nl-NL"/>
        </w:rPr>
      </w:pPr>
      <w:bookmarkStart w:id="8" w:name="_Toc114409828"/>
      <w:r w:rsidRPr="006E3B95">
        <w:rPr>
          <w:b/>
          <w:i w:val="0"/>
          <w:color w:val="auto"/>
          <w:sz w:val="26"/>
          <w:szCs w:val="26"/>
          <w:lang w:val="nl-NL"/>
        </w:rPr>
        <w:t xml:space="preserve">Bảng 1. </w:t>
      </w:r>
      <w:r w:rsidR="005074BA" w:rsidRPr="006E3B95">
        <w:rPr>
          <w:b/>
          <w:i w:val="0"/>
          <w:color w:val="auto"/>
          <w:sz w:val="26"/>
          <w:szCs w:val="26"/>
        </w:rPr>
        <w:fldChar w:fldCharType="begin"/>
      </w:r>
      <w:r w:rsidRPr="006E3B95">
        <w:rPr>
          <w:b/>
          <w:i w:val="0"/>
          <w:color w:val="auto"/>
          <w:sz w:val="26"/>
          <w:szCs w:val="26"/>
          <w:lang w:val="nl-NL"/>
        </w:rPr>
        <w:instrText xml:space="preserve"> SEQ Bảng_1. \* ARABIC </w:instrText>
      </w:r>
      <w:r w:rsidR="005074BA" w:rsidRPr="006E3B95">
        <w:rPr>
          <w:b/>
          <w:i w:val="0"/>
          <w:color w:val="auto"/>
          <w:sz w:val="26"/>
          <w:szCs w:val="26"/>
        </w:rPr>
        <w:fldChar w:fldCharType="separate"/>
      </w:r>
      <w:r w:rsidR="00774CCB">
        <w:rPr>
          <w:b/>
          <w:i w:val="0"/>
          <w:noProof/>
          <w:color w:val="auto"/>
          <w:sz w:val="26"/>
          <w:szCs w:val="26"/>
          <w:lang w:val="nl-NL"/>
        </w:rPr>
        <w:t>2</w:t>
      </w:r>
      <w:r w:rsidR="005074BA" w:rsidRPr="006E3B95">
        <w:rPr>
          <w:b/>
          <w:i w:val="0"/>
          <w:color w:val="auto"/>
          <w:sz w:val="26"/>
          <w:szCs w:val="26"/>
        </w:rPr>
        <w:fldChar w:fldCharType="end"/>
      </w:r>
      <w:r w:rsidRPr="006E3B95">
        <w:rPr>
          <w:b/>
          <w:i w:val="0"/>
          <w:color w:val="auto"/>
          <w:sz w:val="26"/>
          <w:szCs w:val="26"/>
          <w:lang w:val="nl-NL"/>
        </w:rPr>
        <w:t xml:space="preserve">. </w:t>
      </w:r>
      <w:r w:rsidRPr="006E3B95">
        <w:rPr>
          <w:b/>
          <w:i w:val="0"/>
          <w:color w:val="auto"/>
          <w:sz w:val="26"/>
          <w:szCs w:val="26"/>
          <w:highlight w:val="yellow"/>
          <w:lang w:val="nl-NL"/>
        </w:rPr>
        <w:t>Bảng thông kê sử dụng đất của Dự án</w:t>
      </w:r>
      <w:bookmarkEnd w:id="8"/>
      <w:r w:rsidR="00610E12" w:rsidRPr="006E3B95">
        <w:rPr>
          <w:b/>
          <w:i w:val="0"/>
          <w:color w:val="auto"/>
          <w:sz w:val="26"/>
          <w:szCs w:val="26"/>
          <w:highlight w:val="yellow"/>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882"/>
        <w:gridCol w:w="2292"/>
        <w:gridCol w:w="2292"/>
      </w:tblGrid>
      <w:tr w:rsidR="006E3B95" w:rsidRPr="006E3B95" w14:paraId="52162C51" w14:textId="77777777" w:rsidTr="00610E12">
        <w:trPr>
          <w:trHeight w:val="358"/>
        </w:trPr>
        <w:tc>
          <w:tcPr>
            <w:tcW w:w="708" w:type="dxa"/>
            <w:vAlign w:val="center"/>
          </w:tcPr>
          <w:p w14:paraId="0951D700" w14:textId="77777777" w:rsidR="00D62726" w:rsidRPr="006E3B95" w:rsidRDefault="00D62726" w:rsidP="00A7718B">
            <w:pPr>
              <w:jc w:val="center"/>
              <w:rPr>
                <w:rFonts w:cs="Times New Roman"/>
                <w:b/>
                <w:sz w:val="26"/>
                <w:szCs w:val="26"/>
              </w:rPr>
            </w:pPr>
            <w:r w:rsidRPr="006E3B95">
              <w:rPr>
                <w:rFonts w:cs="Times New Roman"/>
                <w:b/>
                <w:sz w:val="26"/>
                <w:szCs w:val="26"/>
              </w:rPr>
              <w:t>STT</w:t>
            </w:r>
          </w:p>
        </w:tc>
        <w:tc>
          <w:tcPr>
            <w:tcW w:w="3882" w:type="dxa"/>
            <w:vAlign w:val="center"/>
          </w:tcPr>
          <w:p w14:paraId="23B1BFCB" w14:textId="77777777" w:rsidR="00D62726" w:rsidRPr="006E3B95" w:rsidRDefault="00D62726" w:rsidP="00A7718B">
            <w:pPr>
              <w:jc w:val="center"/>
              <w:rPr>
                <w:rFonts w:cs="Times New Roman"/>
                <w:b/>
                <w:sz w:val="26"/>
                <w:szCs w:val="26"/>
              </w:rPr>
            </w:pPr>
            <w:r w:rsidRPr="006E3B95">
              <w:rPr>
                <w:rFonts w:cs="Times New Roman"/>
                <w:b/>
                <w:sz w:val="26"/>
                <w:szCs w:val="26"/>
              </w:rPr>
              <w:t>Loại đất</w:t>
            </w:r>
          </w:p>
        </w:tc>
        <w:tc>
          <w:tcPr>
            <w:tcW w:w="2292" w:type="dxa"/>
            <w:vAlign w:val="center"/>
          </w:tcPr>
          <w:p w14:paraId="75178956" w14:textId="77777777" w:rsidR="00D62726" w:rsidRPr="006E3B95" w:rsidRDefault="00D62726" w:rsidP="00A7718B">
            <w:pPr>
              <w:jc w:val="center"/>
              <w:rPr>
                <w:rFonts w:cs="Times New Roman"/>
                <w:b/>
                <w:sz w:val="26"/>
                <w:szCs w:val="26"/>
              </w:rPr>
            </w:pPr>
            <w:r w:rsidRPr="006E3B95">
              <w:rPr>
                <w:rFonts w:cs="Times New Roman"/>
                <w:b/>
                <w:sz w:val="26"/>
                <w:szCs w:val="26"/>
              </w:rPr>
              <w:t>Diện tích</w:t>
            </w:r>
            <w:r w:rsidRPr="006E3B95">
              <w:rPr>
                <w:rFonts w:eastAsia="Calibri" w:cs="Times New Roman"/>
                <w:b/>
                <w:sz w:val="26"/>
                <w:szCs w:val="26"/>
                <w:lang w:val="nl-NL"/>
              </w:rPr>
              <w:t xml:space="preserve"> (m</w:t>
            </w:r>
            <w:r w:rsidRPr="006E3B95">
              <w:rPr>
                <w:rFonts w:eastAsia="Calibri" w:cs="Times New Roman"/>
                <w:b/>
                <w:sz w:val="26"/>
                <w:szCs w:val="26"/>
                <w:vertAlign w:val="superscript"/>
                <w:lang w:val="nl-NL"/>
              </w:rPr>
              <w:t>2</w:t>
            </w:r>
            <w:r w:rsidRPr="006E3B95">
              <w:rPr>
                <w:rFonts w:eastAsia="Calibri" w:cs="Times New Roman"/>
                <w:b/>
                <w:sz w:val="26"/>
                <w:szCs w:val="26"/>
                <w:lang w:val="nl-NL"/>
              </w:rPr>
              <w:t>)</w:t>
            </w:r>
          </w:p>
        </w:tc>
        <w:tc>
          <w:tcPr>
            <w:tcW w:w="2292" w:type="dxa"/>
            <w:vAlign w:val="center"/>
          </w:tcPr>
          <w:p w14:paraId="22FCAA18" w14:textId="77777777" w:rsidR="00D62726" w:rsidRPr="006E3B95" w:rsidRDefault="00D62726" w:rsidP="00A7718B">
            <w:pPr>
              <w:jc w:val="center"/>
              <w:rPr>
                <w:rFonts w:cs="Times New Roman"/>
                <w:b/>
                <w:sz w:val="26"/>
                <w:szCs w:val="26"/>
              </w:rPr>
            </w:pPr>
            <w:r w:rsidRPr="006E3B95">
              <w:rPr>
                <w:rFonts w:cs="Times New Roman"/>
                <w:b/>
                <w:sz w:val="26"/>
                <w:szCs w:val="26"/>
              </w:rPr>
              <w:t>Tỷ lệ (%)</w:t>
            </w:r>
          </w:p>
        </w:tc>
      </w:tr>
      <w:tr w:rsidR="006E3B95" w:rsidRPr="006E3B95" w14:paraId="16C4E1B0" w14:textId="77777777" w:rsidTr="00610E12">
        <w:trPr>
          <w:trHeight w:val="358"/>
        </w:trPr>
        <w:tc>
          <w:tcPr>
            <w:tcW w:w="708" w:type="dxa"/>
            <w:vAlign w:val="center"/>
          </w:tcPr>
          <w:p w14:paraId="37AEF1D9" w14:textId="77777777" w:rsidR="00D62726" w:rsidRPr="006E3B95" w:rsidRDefault="00D62726" w:rsidP="00A7718B">
            <w:pPr>
              <w:jc w:val="center"/>
              <w:rPr>
                <w:rFonts w:cs="Times New Roman"/>
                <w:sz w:val="26"/>
                <w:szCs w:val="26"/>
              </w:rPr>
            </w:pPr>
            <w:r w:rsidRPr="006E3B95">
              <w:rPr>
                <w:rFonts w:cs="Times New Roman"/>
                <w:sz w:val="26"/>
                <w:szCs w:val="26"/>
              </w:rPr>
              <w:t>1</w:t>
            </w:r>
          </w:p>
        </w:tc>
        <w:tc>
          <w:tcPr>
            <w:tcW w:w="3882" w:type="dxa"/>
            <w:vAlign w:val="center"/>
          </w:tcPr>
          <w:p w14:paraId="4D80E42D" w14:textId="77777777" w:rsidR="00D62726" w:rsidRPr="006E3B95" w:rsidRDefault="00D62726" w:rsidP="00A7718B">
            <w:pPr>
              <w:rPr>
                <w:rFonts w:cs="Times New Roman"/>
                <w:sz w:val="26"/>
                <w:szCs w:val="26"/>
              </w:rPr>
            </w:pPr>
            <w:r w:rsidRPr="006E3B95">
              <w:rPr>
                <w:rFonts w:eastAsia="Calibri" w:cs="Times New Roman"/>
                <w:sz w:val="26"/>
                <w:szCs w:val="26"/>
                <w:lang w:val="nl-NL"/>
              </w:rPr>
              <w:t>Diện tích xây dựng</w:t>
            </w:r>
          </w:p>
        </w:tc>
        <w:tc>
          <w:tcPr>
            <w:tcW w:w="2292" w:type="dxa"/>
            <w:vAlign w:val="center"/>
          </w:tcPr>
          <w:p w14:paraId="64BE8416" w14:textId="1CB15C11" w:rsidR="00D62726" w:rsidRPr="006E3B95" w:rsidRDefault="00733105" w:rsidP="00A7718B">
            <w:pPr>
              <w:jc w:val="center"/>
              <w:rPr>
                <w:rFonts w:cs="Times New Roman"/>
                <w:sz w:val="26"/>
                <w:szCs w:val="26"/>
              </w:rPr>
            </w:pPr>
            <w:r>
              <w:rPr>
                <w:rFonts w:eastAsia="Calibri" w:cs="Times New Roman"/>
                <w:sz w:val="26"/>
                <w:szCs w:val="26"/>
                <w:lang w:val="nl-NL"/>
              </w:rPr>
              <w:t>11.134,18</w:t>
            </w:r>
          </w:p>
        </w:tc>
        <w:tc>
          <w:tcPr>
            <w:tcW w:w="2292" w:type="dxa"/>
            <w:vAlign w:val="center"/>
          </w:tcPr>
          <w:p w14:paraId="7BDE35DA" w14:textId="008C8E02" w:rsidR="00D62726" w:rsidRPr="006E3B95" w:rsidRDefault="00733105" w:rsidP="00A7718B">
            <w:pPr>
              <w:jc w:val="center"/>
              <w:rPr>
                <w:rFonts w:cs="Times New Roman"/>
                <w:sz w:val="26"/>
                <w:szCs w:val="26"/>
              </w:rPr>
            </w:pPr>
            <w:r>
              <w:rPr>
                <w:rFonts w:cs="Times New Roman"/>
                <w:sz w:val="26"/>
                <w:szCs w:val="26"/>
              </w:rPr>
              <w:t>69,63</w:t>
            </w:r>
          </w:p>
        </w:tc>
      </w:tr>
      <w:tr w:rsidR="006E3B95" w:rsidRPr="006E3B95" w14:paraId="317A57D1" w14:textId="77777777" w:rsidTr="00610E12">
        <w:trPr>
          <w:trHeight w:val="376"/>
        </w:trPr>
        <w:tc>
          <w:tcPr>
            <w:tcW w:w="708" w:type="dxa"/>
            <w:vAlign w:val="center"/>
          </w:tcPr>
          <w:p w14:paraId="1A12C939" w14:textId="77777777" w:rsidR="00D62726" w:rsidRPr="006E3B95" w:rsidRDefault="00D62726" w:rsidP="00A7718B">
            <w:pPr>
              <w:jc w:val="center"/>
              <w:rPr>
                <w:rFonts w:cs="Times New Roman"/>
                <w:sz w:val="26"/>
                <w:szCs w:val="26"/>
              </w:rPr>
            </w:pPr>
            <w:r w:rsidRPr="006E3B95">
              <w:rPr>
                <w:rFonts w:cs="Times New Roman"/>
                <w:sz w:val="26"/>
                <w:szCs w:val="26"/>
              </w:rPr>
              <w:t>2</w:t>
            </w:r>
          </w:p>
        </w:tc>
        <w:tc>
          <w:tcPr>
            <w:tcW w:w="3882" w:type="dxa"/>
            <w:vAlign w:val="center"/>
          </w:tcPr>
          <w:p w14:paraId="5DBE5098" w14:textId="77777777" w:rsidR="00D62726" w:rsidRPr="006E3B95" w:rsidRDefault="00D62726" w:rsidP="00A7718B">
            <w:pPr>
              <w:rPr>
                <w:rFonts w:cs="Times New Roman"/>
                <w:sz w:val="26"/>
                <w:szCs w:val="26"/>
              </w:rPr>
            </w:pPr>
            <w:r w:rsidRPr="006E3B95">
              <w:rPr>
                <w:rFonts w:eastAsia="Calibri" w:cs="Times New Roman"/>
                <w:sz w:val="26"/>
                <w:szCs w:val="26"/>
                <w:lang w:val="nl-NL"/>
              </w:rPr>
              <w:t>Diện tích cây xanh</w:t>
            </w:r>
            <w:r w:rsidR="00A70476" w:rsidRPr="006E3B95">
              <w:rPr>
                <w:rFonts w:eastAsia="Calibri" w:cs="Times New Roman"/>
                <w:sz w:val="26"/>
                <w:szCs w:val="26"/>
                <w:lang w:val="nl-NL"/>
              </w:rPr>
              <w:t xml:space="preserve"> và không gian trống</w:t>
            </w:r>
          </w:p>
        </w:tc>
        <w:tc>
          <w:tcPr>
            <w:tcW w:w="2292" w:type="dxa"/>
            <w:vAlign w:val="center"/>
          </w:tcPr>
          <w:p w14:paraId="6926BC98" w14:textId="10E867BE" w:rsidR="00D62726" w:rsidRPr="006E3B95" w:rsidRDefault="00733105" w:rsidP="00A7718B">
            <w:pPr>
              <w:jc w:val="center"/>
              <w:rPr>
                <w:rFonts w:cs="Times New Roman"/>
                <w:sz w:val="26"/>
                <w:szCs w:val="26"/>
              </w:rPr>
            </w:pPr>
            <w:r>
              <w:rPr>
                <w:rFonts w:cs="Times New Roman"/>
                <w:sz w:val="26"/>
                <w:szCs w:val="26"/>
              </w:rPr>
              <w:t>3.198</w:t>
            </w:r>
          </w:p>
        </w:tc>
        <w:tc>
          <w:tcPr>
            <w:tcW w:w="2292" w:type="dxa"/>
            <w:vAlign w:val="center"/>
          </w:tcPr>
          <w:p w14:paraId="0E1E0A35" w14:textId="6524EEEB" w:rsidR="00D62726" w:rsidRPr="006E3B95" w:rsidRDefault="00733105" w:rsidP="00A7718B">
            <w:pPr>
              <w:jc w:val="center"/>
              <w:rPr>
                <w:rFonts w:cs="Times New Roman"/>
                <w:sz w:val="26"/>
                <w:szCs w:val="26"/>
              </w:rPr>
            </w:pPr>
            <w:r>
              <w:rPr>
                <w:rFonts w:cs="Times New Roman"/>
                <w:sz w:val="26"/>
                <w:szCs w:val="26"/>
              </w:rPr>
              <w:t>20</w:t>
            </w:r>
          </w:p>
        </w:tc>
      </w:tr>
      <w:tr w:rsidR="006E3B95" w:rsidRPr="006E3B95" w14:paraId="00AE5ACC" w14:textId="77777777" w:rsidTr="00610E12">
        <w:trPr>
          <w:trHeight w:val="358"/>
        </w:trPr>
        <w:tc>
          <w:tcPr>
            <w:tcW w:w="708" w:type="dxa"/>
            <w:vAlign w:val="center"/>
          </w:tcPr>
          <w:p w14:paraId="3D87A81F" w14:textId="77777777" w:rsidR="00D62726" w:rsidRPr="006E3B95" w:rsidRDefault="00D62726" w:rsidP="00A7718B">
            <w:pPr>
              <w:jc w:val="center"/>
              <w:rPr>
                <w:rFonts w:cs="Times New Roman"/>
                <w:sz w:val="26"/>
                <w:szCs w:val="26"/>
              </w:rPr>
            </w:pPr>
            <w:r w:rsidRPr="006E3B95">
              <w:rPr>
                <w:rFonts w:cs="Times New Roman"/>
                <w:sz w:val="26"/>
                <w:szCs w:val="26"/>
              </w:rPr>
              <w:t>3</w:t>
            </w:r>
          </w:p>
        </w:tc>
        <w:tc>
          <w:tcPr>
            <w:tcW w:w="3882" w:type="dxa"/>
            <w:vAlign w:val="center"/>
          </w:tcPr>
          <w:p w14:paraId="184973C6" w14:textId="77777777" w:rsidR="00D62726" w:rsidRPr="006E3B95" w:rsidRDefault="00D62726" w:rsidP="00A7718B">
            <w:pPr>
              <w:rPr>
                <w:rFonts w:cs="Times New Roman"/>
                <w:sz w:val="26"/>
                <w:szCs w:val="26"/>
              </w:rPr>
            </w:pPr>
            <w:r w:rsidRPr="006E3B95">
              <w:rPr>
                <w:rFonts w:eastAsia="Calibri" w:cs="Times New Roman"/>
                <w:sz w:val="26"/>
                <w:szCs w:val="26"/>
                <w:lang w:val="nl-NL"/>
              </w:rPr>
              <w:t>Diện tích giao thông</w:t>
            </w:r>
          </w:p>
        </w:tc>
        <w:tc>
          <w:tcPr>
            <w:tcW w:w="2292" w:type="dxa"/>
            <w:vAlign w:val="center"/>
          </w:tcPr>
          <w:p w14:paraId="54EB237B" w14:textId="56893834" w:rsidR="00D62726" w:rsidRPr="006E3B95" w:rsidRDefault="00733105" w:rsidP="00A7718B">
            <w:pPr>
              <w:jc w:val="center"/>
              <w:rPr>
                <w:rFonts w:cs="Times New Roman"/>
                <w:sz w:val="26"/>
                <w:szCs w:val="26"/>
              </w:rPr>
            </w:pPr>
            <w:r>
              <w:rPr>
                <w:rFonts w:eastAsia="Calibri" w:cs="Times New Roman"/>
                <w:sz w:val="26"/>
                <w:szCs w:val="26"/>
                <w:lang w:val="nl-NL"/>
              </w:rPr>
              <w:t>1.657,82</w:t>
            </w:r>
          </w:p>
        </w:tc>
        <w:tc>
          <w:tcPr>
            <w:tcW w:w="2292" w:type="dxa"/>
            <w:vAlign w:val="center"/>
          </w:tcPr>
          <w:p w14:paraId="5BBD1A7F" w14:textId="05BD97E2" w:rsidR="00D62726" w:rsidRPr="006E3B95" w:rsidRDefault="00733105" w:rsidP="00A7718B">
            <w:pPr>
              <w:jc w:val="center"/>
              <w:rPr>
                <w:rFonts w:cs="Times New Roman"/>
                <w:sz w:val="26"/>
                <w:szCs w:val="26"/>
              </w:rPr>
            </w:pPr>
            <w:r>
              <w:rPr>
                <w:rFonts w:cs="Times New Roman"/>
                <w:sz w:val="26"/>
                <w:szCs w:val="26"/>
              </w:rPr>
              <w:t>10,37</w:t>
            </w:r>
          </w:p>
        </w:tc>
      </w:tr>
      <w:tr w:rsidR="006E3B95" w:rsidRPr="006E3B95" w14:paraId="36C65D35" w14:textId="77777777" w:rsidTr="00610E12">
        <w:trPr>
          <w:trHeight w:val="339"/>
        </w:trPr>
        <w:tc>
          <w:tcPr>
            <w:tcW w:w="708" w:type="dxa"/>
            <w:vAlign w:val="center"/>
          </w:tcPr>
          <w:p w14:paraId="3BDE03B9" w14:textId="77777777" w:rsidR="00D62726" w:rsidRPr="006E3B95" w:rsidRDefault="00D62726" w:rsidP="00A7718B">
            <w:pPr>
              <w:jc w:val="center"/>
              <w:rPr>
                <w:rFonts w:cs="Times New Roman"/>
                <w:b/>
                <w:sz w:val="26"/>
                <w:szCs w:val="26"/>
              </w:rPr>
            </w:pPr>
          </w:p>
        </w:tc>
        <w:tc>
          <w:tcPr>
            <w:tcW w:w="3882" w:type="dxa"/>
            <w:vAlign w:val="center"/>
          </w:tcPr>
          <w:p w14:paraId="4F41B237" w14:textId="77777777" w:rsidR="00D62726" w:rsidRPr="006E3B95" w:rsidRDefault="00D62726" w:rsidP="00A7718B">
            <w:pPr>
              <w:jc w:val="center"/>
              <w:rPr>
                <w:rFonts w:cs="Times New Roman"/>
                <w:b/>
                <w:sz w:val="26"/>
                <w:szCs w:val="26"/>
              </w:rPr>
            </w:pPr>
            <w:r w:rsidRPr="006E3B95">
              <w:rPr>
                <w:rFonts w:cs="Times New Roman"/>
                <w:b/>
                <w:sz w:val="26"/>
                <w:szCs w:val="26"/>
              </w:rPr>
              <w:t>Tổng diện tích khu đất</w:t>
            </w:r>
          </w:p>
        </w:tc>
        <w:tc>
          <w:tcPr>
            <w:tcW w:w="2292" w:type="dxa"/>
            <w:vAlign w:val="center"/>
          </w:tcPr>
          <w:p w14:paraId="265EBD67" w14:textId="77777777" w:rsidR="00D62726" w:rsidRPr="006E3B95" w:rsidRDefault="001A4AEA" w:rsidP="00A7718B">
            <w:pPr>
              <w:jc w:val="center"/>
              <w:rPr>
                <w:rFonts w:cs="Times New Roman"/>
                <w:b/>
                <w:sz w:val="26"/>
                <w:szCs w:val="26"/>
              </w:rPr>
            </w:pPr>
            <w:r w:rsidRPr="006E3B95">
              <w:rPr>
                <w:rFonts w:cs="Times New Roman"/>
                <w:b/>
                <w:sz w:val="26"/>
                <w:szCs w:val="26"/>
              </w:rPr>
              <w:t>15.990</w:t>
            </w:r>
          </w:p>
        </w:tc>
        <w:tc>
          <w:tcPr>
            <w:tcW w:w="2292" w:type="dxa"/>
            <w:vAlign w:val="center"/>
          </w:tcPr>
          <w:p w14:paraId="1B94CE98" w14:textId="77777777" w:rsidR="00D62726" w:rsidRPr="006E3B95" w:rsidRDefault="00D62726" w:rsidP="00A7718B">
            <w:pPr>
              <w:jc w:val="center"/>
              <w:rPr>
                <w:rFonts w:cs="Times New Roman"/>
                <w:b/>
                <w:sz w:val="26"/>
                <w:szCs w:val="26"/>
              </w:rPr>
            </w:pPr>
            <w:r w:rsidRPr="006E3B95">
              <w:rPr>
                <w:rFonts w:cs="Times New Roman"/>
                <w:b/>
                <w:sz w:val="26"/>
                <w:szCs w:val="26"/>
              </w:rPr>
              <w:t>100</w:t>
            </w:r>
          </w:p>
        </w:tc>
      </w:tr>
    </w:tbl>
    <w:p w14:paraId="72F298BC" w14:textId="77777777" w:rsidR="00610E12" w:rsidRPr="006E3B95" w:rsidRDefault="00610E12" w:rsidP="00A84F0E">
      <w:pPr>
        <w:widowControl w:val="0"/>
        <w:spacing w:before="120" w:after="120" w:line="360" w:lineRule="atLeast"/>
        <w:ind w:firstLine="720"/>
        <w:jc w:val="both"/>
        <w:rPr>
          <w:rFonts w:eastAsia="Calibri"/>
          <w:sz w:val="26"/>
          <w:szCs w:val="26"/>
          <w:lang w:val="nl-NL"/>
        </w:rPr>
      </w:pPr>
      <w:r w:rsidRPr="006E3B95">
        <w:rPr>
          <w:sz w:val="26"/>
          <w:szCs w:val="26"/>
          <w:highlight w:val="yellow"/>
          <w:lang w:val="nl-NL"/>
        </w:rPr>
        <w:t xml:space="preserve">xem lại các hạng mục xây dựng </w:t>
      </w:r>
      <w:r w:rsidRPr="006E3B95">
        <w:rPr>
          <w:rFonts w:cs="Times New Roman"/>
          <w:sz w:val="24"/>
          <w:szCs w:val="23"/>
          <w:highlight w:val="yellow"/>
          <w:shd w:val="clear" w:color="auto" w:fill="FFFFFF"/>
          <w:lang w:val="nl-NL"/>
        </w:rPr>
        <w:t>Diện tích Dự án thực hiện là 15.990m2, trong khi đó cho thuê 15.800m2 , như vậy chỉ còn 190m2 sx. Hơn nữa diện tích cây xanh phải đảm bảo 10% diện tích dự án = 1.599m2 (không phù hợp)</w:t>
      </w:r>
    </w:p>
    <w:p w14:paraId="5FDA665F" w14:textId="77777777" w:rsidR="007A0CCF" w:rsidRPr="006E3B95" w:rsidRDefault="007A0CCF" w:rsidP="00A84F0E">
      <w:pPr>
        <w:widowControl w:val="0"/>
        <w:spacing w:before="120" w:after="120" w:line="360" w:lineRule="atLeast"/>
        <w:ind w:firstLine="720"/>
        <w:jc w:val="both"/>
        <w:rPr>
          <w:rFonts w:eastAsia="Calibri"/>
          <w:sz w:val="26"/>
          <w:szCs w:val="26"/>
          <w:lang w:val="nl-NL"/>
        </w:rPr>
      </w:pPr>
      <w:r w:rsidRPr="006E3B95">
        <w:rPr>
          <w:rFonts w:eastAsia="Calibri"/>
          <w:sz w:val="26"/>
          <w:szCs w:val="26"/>
          <w:lang w:val="nl-NL"/>
        </w:rPr>
        <w:t>- Quy mô các hạng mục xây dựng của Dự án:</w:t>
      </w:r>
    </w:p>
    <w:p w14:paraId="589630F0" w14:textId="76A19645" w:rsidR="007A0CCF" w:rsidRPr="006E3B95" w:rsidRDefault="007A0CCF" w:rsidP="007A0CCF">
      <w:pPr>
        <w:pStyle w:val="Caption"/>
        <w:jc w:val="center"/>
        <w:rPr>
          <w:rFonts w:eastAsia="Calibri"/>
          <w:b/>
          <w:i w:val="0"/>
          <w:color w:val="auto"/>
          <w:sz w:val="26"/>
          <w:szCs w:val="26"/>
          <w:lang w:val="nl-NL"/>
        </w:rPr>
      </w:pPr>
      <w:bookmarkStart w:id="9" w:name="_Toc114409829"/>
      <w:r w:rsidRPr="006E3B95">
        <w:rPr>
          <w:b/>
          <w:i w:val="0"/>
          <w:color w:val="auto"/>
          <w:sz w:val="26"/>
          <w:szCs w:val="26"/>
          <w:highlight w:val="yellow"/>
          <w:lang w:val="nl-NL"/>
        </w:rPr>
        <w:t>Bảng 1</w:t>
      </w:r>
      <w:r w:rsidR="00E33662" w:rsidRPr="006E3B95">
        <w:rPr>
          <w:b/>
          <w:i w:val="0"/>
          <w:color w:val="auto"/>
          <w:sz w:val="26"/>
          <w:szCs w:val="26"/>
          <w:highlight w:val="yellow"/>
          <w:lang w:val="nl-NL"/>
        </w:rPr>
        <w:t>.</w:t>
      </w:r>
      <w:r w:rsidR="001A4AEA" w:rsidRPr="006E3B95">
        <w:rPr>
          <w:b/>
          <w:i w:val="0"/>
          <w:color w:val="auto"/>
          <w:sz w:val="26"/>
          <w:szCs w:val="26"/>
          <w:highlight w:val="yellow"/>
          <w:lang w:val="nl-NL"/>
        </w:rPr>
        <w:t xml:space="preserve"> </w:t>
      </w:r>
      <w:r w:rsidR="005074BA" w:rsidRPr="006E3B95">
        <w:rPr>
          <w:b/>
          <w:i w:val="0"/>
          <w:color w:val="auto"/>
          <w:sz w:val="26"/>
          <w:szCs w:val="26"/>
          <w:highlight w:val="yellow"/>
        </w:rPr>
        <w:fldChar w:fldCharType="begin"/>
      </w:r>
      <w:r w:rsidRPr="006E3B95">
        <w:rPr>
          <w:b/>
          <w:i w:val="0"/>
          <w:color w:val="auto"/>
          <w:sz w:val="26"/>
          <w:szCs w:val="26"/>
          <w:highlight w:val="yellow"/>
          <w:lang w:val="nl-NL"/>
        </w:rPr>
        <w:instrText xml:space="preserve"> SEQ Bảng_1. \* ARABIC </w:instrText>
      </w:r>
      <w:r w:rsidR="005074BA" w:rsidRPr="006E3B95">
        <w:rPr>
          <w:b/>
          <w:i w:val="0"/>
          <w:color w:val="auto"/>
          <w:sz w:val="26"/>
          <w:szCs w:val="26"/>
          <w:highlight w:val="yellow"/>
        </w:rPr>
        <w:fldChar w:fldCharType="separate"/>
      </w:r>
      <w:r w:rsidR="00774CCB">
        <w:rPr>
          <w:b/>
          <w:i w:val="0"/>
          <w:noProof/>
          <w:color w:val="auto"/>
          <w:sz w:val="26"/>
          <w:szCs w:val="26"/>
          <w:highlight w:val="yellow"/>
          <w:lang w:val="nl-NL"/>
        </w:rPr>
        <w:t>3</w:t>
      </w:r>
      <w:r w:rsidR="005074BA" w:rsidRPr="006E3B95">
        <w:rPr>
          <w:b/>
          <w:i w:val="0"/>
          <w:color w:val="auto"/>
          <w:sz w:val="26"/>
          <w:szCs w:val="26"/>
          <w:highlight w:val="yellow"/>
        </w:rPr>
        <w:fldChar w:fldCharType="end"/>
      </w:r>
      <w:r w:rsidR="00E33662" w:rsidRPr="006E3B95">
        <w:rPr>
          <w:b/>
          <w:i w:val="0"/>
          <w:color w:val="auto"/>
          <w:sz w:val="26"/>
          <w:szCs w:val="26"/>
          <w:highlight w:val="yellow"/>
          <w:lang w:val="nl-NL"/>
        </w:rPr>
        <w:t>.</w:t>
      </w:r>
      <w:r w:rsidR="00266629" w:rsidRPr="006E3B95">
        <w:rPr>
          <w:b/>
          <w:i w:val="0"/>
          <w:color w:val="auto"/>
          <w:sz w:val="26"/>
          <w:szCs w:val="26"/>
          <w:highlight w:val="yellow"/>
          <w:lang w:val="nl-NL"/>
        </w:rPr>
        <w:t xml:space="preserve"> </w:t>
      </w:r>
      <w:r w:rsidRPr="006E3B95">
        <w:rPr>
          <w:b/>
          <w:bCs/>
          <w:i w:val="0"/>
          <w:iCs w:val="0"/>
          <w:color w:val="auto"/>
          <w:sz w:val="26"/>
          <w:szCs w:val="26"/>
          <w:highlight w:val="yellow"/>
          <w:shd w:val="clear" w:color="auto" w:fill="FFFFFF"/>
          <w:lang w:val="nl-NL"/>
        </w:rPr>
        <w:t>Quy mô các hạng mục công trình của Dự án</w:t>
      </w:r>
      <w:bookmarkEnd w:id="9"/>
      <w:r w:rsidR="003179EB" w:rsidRPr="006E3B95">
        <w:rPr>
          <w:b/>
          <w:bCs/>
          <w:i w:val="0"/>
          <w:iCs w:val="0"/>
          <w:color w:val="auto"/>
          <w:sz w:val="26"/>
          <w:szCs w:val="26"/>
          <w:highlight w:val="yellow"/>
          <w:shd w:val="clear" w:color="auto" w:fill="FFFFFF"/>
          <w:lang w:val="nl-NL"/>
        </w:rPr>
        <w:t xml:space="preserv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0"/>
        <w:gridCol w:w="3980"/>
        <w:gridCol w:w="1417"/>
        <w:gridCol w:w="1276"/>
        <w:gridCol w:w="1559"/>
      </w:tblGrid>
      <w:tr w:rsidR="00052B57" w:rsidRPr="006E3B95" w14:paraId="3065CEFC" w14:textId="77777777" w:rsidTr="002331CD">
        <w:trPr>
          <w:trHeight w:val="315"/>
        </w:trPr>
        <w:tc>
          <w:tcPr>
            <w:tcW w:w="840" w:type="dxa"/>
            <w:shd w:val="clear" w:color="auto" w:fill="auto"/>
            <w:vAlign w:val="center"/>
          </w:tcPr>
          <w:p w14:paraId="14E04CA5" w14:textId="77777777" w:rsidR="00052B57" w:rsidRPr="006E3B95" w:rsidRDefault="00052B57" w:rsidP="002331CD">
            <w:pPr>
              <w:spacing w:before="60" w:after="60" w:line="340" w:lineRule="auto"/>
              <w:jc w:val="center"/>
              <w:rPr>
                <w:b/>
                <w:szCs w:val="28"/>
              </w:rPr>
            </w:pPr>
            <w:r w:rsidRPr="006E3B95">
              <w:rPr>
                <w:b/>
                <w:szCs w:val="28"/>
              </w:rPr>
              <w:t>TT</w:t>
            </w:r>
          </w:p>
        </w:tc>
        <w:tc>
          <w:tcPr>
            <w:tcW w:w="3980" w:type="dxa"/>
            <w:shd w:val="clear" w:color="auto" w:fill="auto"/>
            <w:vAlign w:val="center"/>
          </w:tcPr>
          <w:p w14:paraId="7BE9072A" w14:textId="77777777" w:rsidR="00052B57" w:rsidRPr="006E3B95" w:rsidRDefault="00052B57" w:rsidP="002331CD">
            <w:pPr>
              <w:spacing w:before="60" w:after="60" w:line="340" w:lineRule="auto"/>
              <w:jc w:val="center"/>
              <w:rPr>
                <w:b/>
                <w:szCs w:val="28"/>
              </w:rPr>
            </w:pPr>
            <w:r w:rsidRPr="006E3B95">
              <w:rPr>
                <w:b/>
                <w:szCs w:val="28"/>
              </w:rPr>
              <w:t xml:space="preserve">Tên hạng mục </w:t>
            </w:r>
          </w:p>
        </w:tc>
        <w:tc>
          <w:tcPr>
            <w:tcW w:w="1417" w:type="dxa"/>
            <w:shd w:val="clear" w:color="auto" w:fill="auto"/>
            <w:vAlign w:val="center"/>
          </w:tcPr>
          <w:p w14:paraId="35C4E36C" w14:textId="77777777" w:rsidR="00052B57" w:rsidRPr="006E3B95" w:rsidRDefault="00052B57" w:rsidP="002331CD">
            <w:pPr>
              <w:spacing w:before="60" w:after="60" w:line="340" w:lineRule="auto"/>
              <w:jc w:val="center"/>
              <w:rPr>
                <w:b/>
                <w:szCs w:val="28"/>
              </w:rPr>
            </w:pPr>
            <w:r w:rsidRPr="006E3B95">
              <w:rPr>
                <w:b/>
                <w:szCs w:val="28"/>
              </w:rPr>
              <w:t>Diện tích xây dựng  (m2)</w:t>
            </w:r>
          </w:p>
        </w:tc>
        <w:tc>
          <w:tcPr>
            <w:tcW w:w="1276" w:type="dxa"/>
          </w:tcPr>
          <w:p w14:paraId="5D55882A" w14:textId="77777777" w:rsidR="00052B57" w:rsidRPr="006E3B95" w:rsidRDefault="00052B57" w:rsidP="002331CD">
            <w:pPr>
              <w:spacing w:before="60" w:after="60" w:line="340" w:lineRule="auto"/>
              <w:jc w:val="center"/>
              <w:rPr>
                <w:b/>
                <w:szCs w:val="28"/>
              </w:rPr>
            </w:pPr>
            <w:r w:rsidRPr="006E3B95">
              <w:rPr>
                <w:b/>
                <w:szCs w:val="28"/>
              </w:rPr>
              <w:t>Số tầng</w:t>
            </w:r>
          </w:p>
        </w:tc>
        <w:tc>
          <w:tcPr>
            <w:tcW w:w="1559" w:type="dxa"/>
          </w:tcPr>
          <w:p w14:paraId="35559C9C" w14:textId="77777777" w:rsidR="00052B57" w:rsidRPr="006E3B95" w:rsidRDefault="00052B57" w:rsidP="002331CD">
            <w:pPr>
              <w:spacing w:before="60" w:after="60" w:line="340" w:lineRule="auto"/>
              <w:jc w:val="center"/>
              <w:rPr>
                <w:b/>
                <w:szCs w:val="28"/>
              </w:rPr>
            </w:pPr>
            <w:r w:rsidRPr="006E3B95">
              <w:rPr>
                <w:b/>
                <w:szCs w:val="28"/>
              </w:rPr>
              <w:t>Tổng Diện tích sàn  (m2)</w:t>
            </w:r>
          </w:p>
        </w:tc>
      </w:tr>
      <w:tr w:rsidR="0053582E" w:rsidRPr="006E3B95" w14:paraId="3330A92E" w14:textId="77777777" w:rsidTr="00984019">
        <w:trPr>
          <w:trHeight w:val="315"/>
        </w:trPr>
        <w:tc>
          <w:tcPr>
            <w:tcW w:w="840" w:type="dxa"/>
            <w:shd w:val="clear" w:color="auto" w:fill="auto"/>
            <w:vAlign w:val="center"/>
          </w:tcPr>
          <w:p w14:paraId="5DFAD330" w14:textId="77777777" w:rsidR="0053582E" w:rsidRPr="006E3B95" w:rsidRDefault="0053582E" w:rsidP="0053582E">
            <w:pPr>
              <w:spacing w:before="60" w:after="60" w:line="340" w:lineRule="auto"/>
              <w:jc w:val="center"/>
              <w:rPr>
                <w:szCs w:val="28"/>
              </w:rPr>
            </w:pPr>
            <w:r w:rsidRPr="006E3B95">
              <w:rPr>
                <w:szCs w:val="28"/>
              </w:rPr>
              <w:t>1</w:t>
            </w:r>
          </w:p>
        </w:tc>
        <w:tc>
          <w:tcPr>
            <w:tcW w:w="3980" w:type="dxa"/>
            <w:shd w:val="clear" w:color="auto" w:fill="auto"/>
            <w:vAlign w:val="center"/>
          </w:tcPr>
          <w:p w14:paraId="7A84B87E" w14:textId="16915A43" w:rsidR="0053582E" w:rsidRPr="006E3B95" w:rsidRDefault="0053582E" w:rsidP="0053582E">
            <w:pPr>
              <w:spacing w:before="60" w:after="60" w:line="340" w:lineRule="auto"/>
              <w:rPr>
                <w:szCs w:val="28"/>
              </w:rPr>
            </w:pPr>
            <w:r w:rsidRPr="006E3B95">
              <w:rPr>
                <w:szCs w:val="28"/>
              </w:rPr>
              <w:t xml:space="preserve">Nhà xưởng </w:t>
            </w:r>
            <w:r>
              <w:rPr>
                <w:szCs w:val="28"/>
              </w:rPr>
              <w:t>số 1</w:t>
            </w:r>
          </w:p>
        </w:tc>
        <w:tc>
          <w:tcPr>
            <w:tcW w:w="1417" w:type="dxa"/>
            <w:shd w:val="clear" w:color="auto" w:fill="auto"/>
            <w:vAlign w:val="center"/>
          </w:tcPr>
          <w:p w14:paraId="50A6B4BB" w14:textId="115BDAFB" w:rsidR="0053582E" w:rsidRPr="006E3B95" w:rsidRDefault="0053582E" w:rsidP="0053582E">
            <w:pPr>
              <w:spacing w:before="60" w:after="60" w:line="340" w:lineRule="auto"/>
              <w:jc w:val="right"/>
              <w:rPr>
                <w:szCs w:val="28"/>
              </w:rPr>
            </w:pPr>
            <w:r>
              <w:rPr>
                <w:szCs w:val="28"/>
              </w:rPr>
              <w:t>6.381,51</w:t>
            </w:r>
          </w:p>
        </w:tc>
        <w:tc>
          <w:tcPr>
            <w:tcW w:w="1276" w:type="dxa"/>
          </w:tcPr>
          <w:p w14:paraId="2670469F" w14:textId="77777777" w:rsidR="0053582E" w:rsidRPr="006E3B95" w:rsidRDefault="0053582E" w:rsidP="0053582E">
            <w:pPr>
              <w:spacing w:before="60" w:after="60" w:line="340" w:lineRule="auto"/>
              <w:jc w:val="center"/>
              <w:rPr>
                <w:szCs w:val="28"/>
              </w:rPr>
            </w:pPr>
            <w:r w:rsidRPr="006E3B95">
              <w:rPr>
                <w:szCs w:val="28"/>
              </w:rPr>
              <w:t>1</w:t>
            </w:r>
          </w:p>
        </w:tc>
        <w:tc>
          <w:tcPr>
            <w:tcW w:w="1559" w:type="dxa"/>
            <w:vAlign w:val="center"/>
          </w:tcPr>
          <w:p w14:paraId="3C520FB0" w14:textId="1A7C9DB5" w:rsidR="0053582E" w:rsidRPr="006E3B95" w:rsidRDefault="0053582E" w:rsidP="0053582E">
            <w:pPr>
              <w:spacing w:before="60" w:after="60" w:line="340" w:lineRule="auto"/>
              <w:jc w:val="right"/>
              <w:rPr>
                <w:szCs w:val="28"/>
              </w:rPr>
            </w:pPr>
            <w:r>
              <w:rPr>
                <w:szCs w:val="28"/>
              </w:rPr>
              <w:t>6.381,51</w:t>
            </w:r>
          </w:p>
        </w:tc>
      </w:tr>
      <w:tr w:rsidR="00052B57" w:rsidRPr="006E3B95" w14:paraId="7EC0E077" w14:textId="77777777" w:rsidTr="002331CD">
        <w:trPr>
          <w:trHeight w:val="315"/>
        </w:trPr>
        <w:tc>
          <w:tcPr>
            <w:tcW w:w="840" w:type="dxa"/>
            <w:shd w:val="clear" w:color="auto" w:fill="auto"/>
            <w:vAlign w:val="center"/>
          </w:tcPr>
          <w:p w14:paraId="6CD7262C" w14:textId="77777777" w:rsidR="00052B57" w:rsidRPr="006E3B95" w:rsidRDefault="00052B57" w:rsidP="002331CD">
            <w:pPr>
              <w:spacing w:before="60" w:after="60" w:line="340" w:lineRule="auto"/>
              <w:jc w:val="center"/>
              <w:rPr>
                <w:szCs w:val="28"/>
              </w:rPr>
            </w:pPr>
            <w:r w:rsidRPr="006E3B95">
              <w:rPr>
                <w:szCs w:val="28"/>
              </w:rPr>
              <w:t>2</w:t>
            </w:r>
          </w:p>
        </w:tc>
        <w:tc>
          <w:tcPr>
            <w:tcW w:w="3980" w:type="dxa"/>
            <w:shd w:val="clear" w:color="auto" w:fill="auto"/>
            <w:vAlign w:val="center"/>
          </w:tcPr>
          <w:p w14:paraId="14E0455F" w14:textId="36291ECF" w:rsidR="00052B57" w:rsidRPr="006E3B95" w:rsidRDefault="0053582E" w:rsidP="002331CD">
            <w:pPr>
              <w:spacing w:before="60" w:after="60" w:line="340" w:lineRule="auto"/>
              <w:rPr>
                <w:szCs w:val="28"/>
              </w:rPr>
            </w:pPr>
            <w:r>
              <w:rPr>
                <w:szCs w:val="28"/>
              </w:rPr>
              <w:t>Khu v</w:t>
            </w:r>
            <w:r w:rsidR="00052B57" w:rsidRPr="006E3B95">
              <w:rPr>
                <w:szCs w:val="28"/>
              </w:rPr>
              <w:t>ăn phòng</w:t>
            </w:r>
            <w:r>
              <w:rPr>
                <w:szCs w:val="28"/>
              </w:rPr>
              <w:t xml:space="preserve"> 1</w:t>
            </w:r>
          </w:p>
        </w:tc>
        <w:tc>
          <w:tcPr>
            <w:tcW w:w="1417" w:type="dxa"/>
            <w:shd w:val="clear" w:color="auto" w:fill="auto"/>
            <w:vAlign w:val="center"/>
          </w:tcPr>
          <w:p w14:paraId="7AD209D3" w14:textId="6B98B0EC" w:rsidR="00052B57" w:rsidRPr="006E3B95" w:rsidRDefault="0053582E" w:rsidP="002331CD">
            <w:pPr>
              <w:spacing w:before="60" w:after="60" w:line="340" w:lineRule="auto"/>
              <w:jc w:val="right"/>
              <w:rPr>
                <w:szCs w:val="28"/>
              </w:rPr>
            </w:pPr>
            <w:r>
              <w:rPr>
                <w:szCs w:val="28"/>
              </w:rPr>
              <w:t>255,99</w:t>
            </w:r>
          </w:p>
        </w:tc>
        <w:tc>
          <w:tcPr>
            <w:tcW w:w="1276" w:type="dxa"/>
          </w:tcPr>
          <w:p w14:paraId="66CFEC52" w14:textId="2A12F399" w:rsidR="00052B57" w:rsidRPr="006E3B95" w:rsidRDefault="0053582E" w:rsidP="002331CD">
            <w:pPr>
              <w:spacing w:before="60" w:after="60" w:line="340" w:lineRule="auto"/>
              <w:jc w:val="center"/>
              <w:rPr>
                <w:szCs w:val="28"/>
              </w:rPr>
            </w:pPr>
            <w:r>
              <w:rPr>
                <w:szCs w:val="28"/>
              </w:rPr>
              <w:t>2</w:t>
            </w:r>
          </w:p>
        </w:tc>
        <w:tc>
          <w:tcPr>
            <w:tcW w:w="1559" w:type="dxa"/>
          </w:tcPr>
          <w:p w14:paraId="51A9EB9E" w14:textId="7F33ACCE" w:rsidR="00052B57" w:rsidRPr="006E3B95" w:rsidRDefault="0053582E" w:rsidP="002331CD">
            <w:pPr>
              <w:spacing w:before="60" w:after="60" w:line="340" w:lineRule="auto"/>
              <w:jc w:val="right"/>
              <w:rPr>
                <w:szCs w:val="28"/>
              </w:rPr>
            </w:pPr>
            <w:r>
              <w:rPr>
                <w:szCs w:val="28"/>
              </w:rPr>
              <w:t>511,97</w:t>
            </w:r>
          </w:p>
        </w:tc>
      </w:tr>
      <w:tr w:rsidR="0053582E" w:rsidRPr="006E3B95" w14:paraId="263E31EF" w14:textId="77777777" w:rsidTr="00984019">
        <w:trPr>
          <w:trHeight w:val="315"/>
        </w:trPr>
        <w:tc>
          <w:tcPr>
            <w:tcW w:w="840" w:type="dxa"/>
            <w:shd w:val="clear" w:color="auto" w:fill="auto"/>
            <w:vAlign w:val="center"/>
          </w:tcPr>
          <w:p w14:paraId="3A4028F9" w14:textId="4D53991F" w:rsidR="0053582E" w:rsidRPr="006E3B95" w:rsidRDefault="0053582E" w:rsidP="0053582E">
            <w:pPr>
              <w:spacing w:before="60" w:after="60" w:line="340" w:lineRule="auto"/>
              <w:jc w:val="center"/>
              <w:rPr>
                <w:szCs w:val="28"/>
              </w:rPr>
            </w:pPr>
            <w:r>
              <w:rPr>
                <w:szCs w:val="28"/>
              </w:rPr>
              <w:t>3</w:t>
            </w:r>
          </w:p>
        </w:tc>
        <w:tc>
          <w:tcPr>
            <w:tcW w:w="3980" w:type="dxa"/>
            <w:shd w:val="clear" w:color="auto" w:fill="auto"/>
            <w:vAlign w:val="center"/>
          </w:tcPr>
          <w:p w14:paraId="4A70B631" w14:textId="2B37D5DF" w:rsidR="0053582E" w:rsidRDefault="0053582E" w:rsidP="0053582E">
            <w:pPr>
              <w:spacing w:before="60" w:after="60" w:line="340" w:lineRule="auto"/>
              <w:rPr>
                <w:szCs w:val="28"/>
              </w:rPr>
            </w:pPr>
            <w:r>
              <w:rPr>
                <w:szCs w:val="28"/>
              </w:rPr>
              <w:t>Nhà xưởng số 2</w:t>
            </w:r>
          </w:p>
        </w:tc>
        <w:tc>
          <w:tcPr>
            <w:tcW w:w="1417" w:type="dxa"/>
            <w:shd w:val="clear" w:color="auto" w:fill="auto"/>
            <w:vAlign w:val="center"/>
          </w:tcPr>
          <w:p w14:paraId="610A588E" w14:textId="4AB580BF" w:rsidR="0053582E" w:rsidRDefault="0053582E" w:rsidP="0053582E">
            <w:pPr>
              <w:spacing w:before="60" w:after="60" w:line="340" w:lineRule="auto"/>
              <w:jc w:val="right"/>
              <w:rPr>
                <w:szCs w:val="28"/>
              </w:rPr>
            </w:pPr>
            <w:r>
              <w:rPr>
                <w:szCs w:val="28"/>
              </w:rPr>
              <w:t>4.142,28</w:t>
            </w:r>
          </w:p>
        </w:tc>
        <w:tc>
          <w:tcPr>
            <w:tcW w:w="1276" w:type="dxa"/>
          </w:tcPr>
          <w:p w14:paraId="64F428DC" w14:textId="5071878C" w:rsidR="0053582E" w:rsidRDefault="0053582E" w:rsidP="0053582E">
            <w:pPr>
              <w:spacing w:before="60" w:after="60" w:line="340" w:lineRule="auto"/>
              <w:jc w:val="center"/>
              <w:rPr>
                <w:szCs w:val="28"/>
              </w:rPr>
            </w:pPr>
            <w:r>
              <w:rPr>
                <w:szCs w:val="28"/>
              </w:rPr>
              <w:t>1</w:t>
            </w:r>
          </w:p>
        </w:tc>
        <w:tc>
          <w:tcPr>
            <w:tcW w:w="1559" w:type="dxa"/>
            <w:vAlign w:val="center"/>
          </w:tcPr>
          <w:p w14:paraId="05D061A2" w14:textId="01485F02" w:rsidR="0053582E" w:rsidRDefault="0053582E" w:rsidP="0053582E">
            <w:pPr>
              <w:spacing w:before="60" w:after="60" w:line="340" w:lineRule="auto"/>
              <w:jc w:val="right"/>
              <w:rPr>
                <w:szCs w:val="28"/>
              </w:rPr>
            </w:pPr>
            <w:r>
              <w:rPr>
                <w:szCs w:val="28"/>
              </w:rPr>
              <w:t>4.142,28</w:t>
            </w:r>
          </w:p>
        </w:tc>
      </w:tr>
      <w:tr w:rsidR="0053582E" w:rsidRPr="006E3B95" w14:paraId="6A329D75" w14:textId="77777777" w:rsidTr="002331CD">
        <w:trPr>
          <w:trHeight w:val="315"/>
        </w:trPr>
        <w:tc>
          <w:tcPr>
            <w:tcW w:w="840" w:type="dxa"/>
            <w:shd w:val="clear" w:color="auto" w:fill="auto"/>
            <w:vAlign w:val="center"/>
          </w:tcPr>
          <w:p w14:paraId="37BF342C" w14:textId="1B2614A1" w:rsidR="0053582E" w:rsidRPr="006E3B95" w:rsidRDefault="0053582E" w:rsidP="0053582E">
            <w:pPr>
              <w:spacing w:before="60" w:after="60" w:line="340" w:lineRule="auto"/>
              <w:jc w:val="center"/>
              <w:rPr>
                <w:szCs w:val="28"/>
              </w:rPr>
            </w:pPr>
            <w:r>
              <w:rPr>
                <w:szCs w:val="28"/>
              </w:rPr>
              <w:t>4</w:t>
            </w:r>
          </w:p>
        </w:tc>
        <w:tc>
          <w:tcPr>
            <w:tcW w:w="3980" w:type="dxa"/>
            <w:shd w:val="clear" w:color="auto" w:fill="auto"/>
            <w:vAlign w:val="center"/>
          </w:tcPr>
          <w:p w14:paraId="3D4144AA" w14:textId="3E47FC2C" w:rsidR="0053582E" w:rsidRDefault="0053582E" w:rsidP="0053582E">
            <w:pPr>
              <w:spacing w:before="60" w:after="60" w:line="340" w:lineRule="auto"/>
              <w:rPr>
                <w:szCs w:val="28"/>
              </w:rPr>
            </w:pPr>
            <w:r>
              <w:rPr>
                <w:szCs w:val="28"/>
              </w:rPr>
              <w:t>Khu v</w:t>
            </w:r>
            <w:r w:rsidRPr="006E3B95">
              <w:rPr>
                <w:szCs w:val="28"/>
              </w:rPr>
              <w:t>ăn phòng</w:t>
            </w:r>
            <w:r>
              <w:rPr>
                <w:szCs w:val="28"/>
              </w:rPr>
              <w:t xml:space="preserve"> 2</w:t>
            </w:r>
          </w:p>
        </w:tc>
        <w:tc>
          <w:tcPr>
            <w:tcW w:w="1417" w:type="dxa"/>
            <w:shd w:val="clear" w:color="auto" w:fill="auto"/>
            <w:vAlign w:val="center"/>
          </w:tcPr>
          <w:p w14:paraId="0BF40EF1" w14:textId="2085BB7B" w:rsidR="0053582E" w:rsidRDefault="0053582E" w:rsidP="0053582E">
            <w:pPr>
              <w:spacing w:before="60" w:after="60" w:line="340" w:lineRule="auto"/>
              <w:jc w:val="right"/>
              <w:rPr>
                <w:szCs w:val="28"/>
              </w:rPr>
            </w:pPr>
            <w:r>
              <w:rPr>
                <w:szCs w:val="28"/>
              </w:rPr>
              <w:t>132,72</w:t>
            </w:r>
          </w:p>
        </w:tc>
        <w:tc>
          <w:tcPr>
            <w:tcW w:w="1276" w:type="dxa"/>
          </w:tcPr>
          <w:p w14:paraId="2CEDFD95" w14:textId="457610B6" w:rsidR="0053582E" w:rsidRDefault="0053582E" w:rsidP="0053582E">
            <w:pPr>
              <w:spacing w:before="60" w:after="60" w:line="340" w:lineRule="auto"/>
              <w:jc w:val="center"/>
              <w:rPr>
                <w:szCs w:val="28"/>
              </w:rPr>
            </w:pPr>
            <w:r>
              <w:rPr>
                <w:szCs w:val="28"/>
              </w:rPr>
              <w:t>1</w:t>
            </w:r>
          </w:p>
        </w:tc>
        <w:tc>
          <w:tcPr>
            <w:tcW w:w="1559" w:type="dxa"/>
          </w:tcPr>
          <w:p w14:paraId="4126024A" w14:textId="161F6432" w:rsidR="0053582E" w:rsidRDefault="0053582E" w:rsidP="0053582E">
            <w:pPr>
              <w:spacing w:before="60" w:after="60" w:line="340" w:lineRule="auto"/>
              <w:jc w:val="right"/>
              <w:rPr>
                <w:szCs w:val="28"/>
              </w:rPr>
            </w:pPr>
            <w:r>
              <w:rPr>
                <w:szCs w:val="28"/>
              </w:rPr>
              <w:t>132,72</w:t>
            </w:r>
          </w:p>
        </w:tc>
      </w:tr>
      <w:tr w:rsidR="0053582E" w:rsidRPr="006E3B95" w14:paraId="02CF1FAF" w14:textId="77777777" w:rsidTr="002331CD">
        <w:trPr>
          <w:trHeight w:val="315"/>
        </w:trPr>
        <w:tc>
          <w:tcPr>
            <w:tcW w:w="840" w:type="dxa"/>
            <w:shd w:val="clear" w:color="auto" w:fill="auto"/>
            <w:vAlign w:val="center"/>
          </w:tcPr>
          <w:p w14:paraId="48702DCA" w14:textId="48E46C86" w:rsidR="0053582E" w:rsidRPr="006E3B95" w:rsidRDefault="0053582E" w:rsidP="0053582E">
            <w:pPr>
              <w:spacing w:before="60" w:after="60" w:line="340" w:lineRule="auto"/>
              <w:jc w:val="center"/>
              <w:rPr>
                <w:szCs w:val="28"/>
              </w:rPr>
            </w:pPr>
            <w:r>
              <w:rPr>
                <w:szCs w:val="28"/>
              </w:rPr>
              <w:t>5</w:t>
            </w:r>
          </w:p>
        </w:tc>
        <w:tc>
          <w:tcPr>
            <w:tcW w:w="3980" w:type="dxa"/>
            <w:shd w:val="clear" w:color="auto" w:fill="auto"/>
            <w:vAlign w:val="center"/>
          </w:tcPr>
          <w:p w14:paraId="12998244" w14:textId="0E71D8B4" w:rsidR="0053582E" w:rsidRPr="006E3B95" w:rsidRDefault="0053582E" w:rsidP="00984019">
            <w:pPr>
              <w:spacing w:before="60" w:after="60" w:line="340" w:lineRule="auto"/>
              <w:rPr>
                <w:szCs w:val="28"/>
              </w:rPr>
            </w:pPr>
            <w:r w:rsidRPr="006E3B95">
              <w:rPr>
                <w:szCs w:val="28"/>
              </w:rPr>
              <w:t xml:space="preserve">Nhà </w:t>
            </w:r>
            <w:r>
              <w:rPr>
                <w:szCs w:val="28"/>
              </w:rPr>
              <w:t>bảo vệ</w:t>
            </w:r>
            <w:r w:rsidR="006701D7">
              <w:rPr>
                <w:szCs w:val="28"/>
              </w:rPr>
              <w:t xml:space="preserve"> (2 nhà )</w:t>
            </w:r>
            <w:r w:rsidRPr="006E3B95">
              <w:rPr>
                <w:szCs w:val="28"/>
              </w:rPr>
              <w:t xml:space="preserve"> </w:t>
            </w:r>
          </w:p>
        </w:tc>
        <w:tc>
          <w:tcPr>
            <w:tcW w:w="1417" w:type="dxa"/>
            <w:shd w:val="clear" w:color="auto" w:fill="auto"/>
            <w:vAlign w:val="center"/>
          </w:tcPr>
          <w:p w14:paraId="2627230D" w14:textId="075B9A6A" w:rsidR="0053582E" w:rsidRPr="006E3B95" w:rsidRDefault="006701D7" w:rsidP="0053582E">
            <w:pPr>
              <w:spacing w:before="60" w:after="60" w:line="340" w:lineRule="auto"/>
              <w:jc w:val="right"/>
              <w:rPr>
                <w:szCs w:val="28"/>
              </w:rPr>
            </w:pPr>
            <w:r>
              <w:rPr>
                <w:szCs w:val="28"/>
              </w:rPr>
              <w:t>32,68</w:t>
            </w:r>
          </w:p>
        </w:tc>
        <w:tc>
          <w:tcPr>
            <w:tcW w:w="1276" w:type="dxa"/>
          </w:tcPr>
          <w:p w14:paraId="467873FA" w14:textId="26D092EF" w:rsidR="0053582E" w:rsidRPr="006E3B95" w:rsidRDefault="006701D7" w:rsidP="0053582E">
            <w:pPr>
              <w:spacing w:before="60" w:after="60" w:line="340" w:lineRule="auto"/>
              <w:jc w:val="center"/>
              <w:rPr>
                <w:szCs w:val="28"/>
              </w:rPr>
            </w:pPr>
            <w:r>
              <w:rPr>
                <w:szCs w:val="28"/>
              </w:rPr>
              <w:t>1</w:t>
            </w:r>
          </w:p>
        </w:tc>
        <w:tc>
          <w:tcPr>
            <w:tcW w:w="1559" w:type="dxa"/>
          </w:tcPr>
          <w:p w14:paraId="160617E3" w14:textId="251E186E" w:rsidR="0053582E" w:rsidRPr="006E3B95" w:rsidRDefault="006701D7" w:rsidP="0053582E">
            <w:pPr>
              <w:spacing w:before="60" w:after="60" w:line="340" w:lineRule="auto"/>
              <w:jc w:val="right"/>
              <w:rPr>
                <w:szCs w:val="28"/>
              </w:rPr>
            </w:pPr>
            <w:r>
              <w:rPr>
                <w:szCs w:val="28"/>
              </w:rPr>
              <w:t>32,68</w:t>
            </w:r>
          </w:p>
        </w:tc>
      </w:tr>
      <w:tr w:rsidR="0053582E" w:rsidRPr="006E3B95" w14:paraId="3336E42E" w14:textId="77777777" w:rsidTr="002331CD">
        <w:trPr>
          <w:trHeight w:val="315"/>
        </w:trPr>
        <w:tc>
          <w:tcPr>
            <w:tcW w:w="840" w:type="dxa"/>
            <w:shd w:val="clear" w:color="auto" w:fill="auto"/>
            <w:vAlign w:val="center"/>
          </w:tcPr>
          <w:p w14:paraId="5EFF233C" w14:textId="5D735707" w:rsidR="0053582E" w:rsidRPr="006E3B95" w:rsidRDefault="006701D7" w:rsidP="0053582E">
            <w:pPr>
              <w:spacing w:before="60" w:after="60" w:line="340" w:lineRule="auto"/>
              <w:jc w:val="center"/>
              <w:rPr>
                <w:szCs w:val="28"/>
              </w:rPr>
            </w:pPr>
            <w:r>
              <w:rPr>
                <w:szCs w:val="28"/>
              </w:rPr>
              <w:t>6</w:t>
            </w:r>
          </w:p>
        </w:tc>
        <w:tc>
          <w:tcPr>
            <w:tcW w:w="3980" w:type="dxa"/>
            <w:shd w:val="clear" w:color="auto" w:fill="auto"/>
            <w:vAlign w:val="center"/>
          </w:tcPr>
          <w:p w14:paraId="7CF7AA82" w14:textId="3257570D" w:rsidR="0053582E" w:rsidRPr="006E3B95" w:rsidRDefault="006701D7" w:rsidP="0053582E">
            <w:pPr>
              <w:spacing w:before="60" w:after="60" w:line="340" w:lineRule="auto"/>
              <w:rPr>
                <w:szCs w:val="28"/>
              </w:rPr>
            </w:pPr>
            <w:r>
              <w:rPr>
                <w:szCs w:val="28"/>
              </w:rPr>
              <w:t>Trạm bơm + Bể PCCC</w:t>
            </w:r>
          </w:p>
        </w:tc>
        <w:tc>
          <w:tcPr>
            <w:tcW w:w="1417" w:type="dxa"/>
            <w:shd w:val="clear" w:color="auto" w:fill="auto"/>
            <w:vAlign w:val="center"/>
          </w:tcPr>
          <w:p w14:paraId="44553BC8" w14:textId="095F980E" w:rsidR="0053582E" w:rsidRPr="006E3B95" w:rsidRDefault="006701D7" w:rsidP="0053582E">
            <w:pPr>
              <w:spacing w:before="60" w:after="60" w:line="340" w:lineRule="auto"/>
              <w:jc w:val="right"/>
              <w:rPr>
                <w:szCs w:val="28"/>
              </w:rPr>
            </w:pPr>
            <w:r>
              <w:rPr>
                <w:szCs w:val="28"/>
              </w:rPr>
              <w:t>24</w:t>
            </w:r>
          </w:p>
        </w:tc>
        <w:tc>
          <w:tcPr>
            <w:tcW w:w="1276" w:type="dxa"/>
          </w:tcPr>
          <w:p w14:paraId="14E3398E" w14:textId="77777777" w:rsidR="0053582E" w:rsidRPr="006E3B95" w:rsidRDefault="0053582E" w:rsidP="0053582E">
            <w:pPr>
              <w:spacing w:before="60" w:after="60" w:line="340" w:lineRule="auto"/>
              <w:jc w:val="center"/>
              <w:rPr>
                <w:szCs w:val="28"/>
              </w:rPr>
            </w:pPr>
            <w:r w:rsidRPr="006E3B95">
              <w:rPr>
                <w:szCs w:val="28"/>
              </w:rPr>
              <w:t>1</w:t>
            </w:r>
          </w:p>
        </w:tc>
        <w:tc>
          <w:tcPr>
            <w:tcW w:w="1559" w:type="dxa"/>
          </w:tcPr>
          <w:p w14:paraId="6C23C484" w14:textId="534FC485" w:rsidR="0053582E" w:rsidRPr="006E3B95" w:rsidRDefault="006701D7" w:rsidP="0053582E">
            <w:pPr>
              <w:spacing w:before="60" w:after="60" w:line="340" w:lineRule="auto"/>
              <w:jc w:val="right"/>
              <w:rPr>
                <w:szCs w:val="28"/>
              </w:rPr>
            </w:pPr>
            <w:r>
              <w:rPr>
                <w:szCs w:val="28"/>
              </w:rPr>
              <w:t>24</w:t>
            </w:r>
          </w:p>
        </w:tc>
      </w:tr>
      <w:tr w:rsidR="0053582E" w:rsidRPr="006E3B95" w14:paraId="285039A2" w14:textId="77777777" w:rsidTr="002331CD">
        <w:trPr>
          <w:trHeight w:val="315"/>
        </w:trPr>
        <w:tc>
          <w:tcPr>
            <w:tcW w:w="840" w:type="dxa"/>
            <w:shd w:val="clear" w:color="auto" w:fill="auto"/>
            <w:vAlign w:val="center"/>
          </w:tcPr>
          <w:p w14:paraId="5BDC85A9" w14:textId="730FF07D" w:rsidR="0053582E" w:rsidRPr="006E3B95" w:rsidRDefault="006701D7" w:rsidP="0053582E">
            <w:pPr>
              <w:spacing w:before="60" w:after="60" w:line="340" w:lineRule="auto"/>
              <w:jc w:val="center"/>
              <w:rPr>
                <w:szCs w:val="28"/>
              </w:rPr>
            </w:pPr>
            <w:r>
              <w:rPr>
                <w:szCs w:val="28"/>
              </w:rPr>
              <w:t>7</w:t>
            </w:r>
          </w:p>
        </w:tc>
        <w:tc>
          <w:tcPr>
            <w:tcW w:w="3980" w:type="dxa"/>
            <w:shd w:val="clear" w:color="auto" w:fill="auto"/>
            <w:vAlign w:val="center"/>
          </w:tcPr>
          <w:p w14:paraId="36009324" w14:textId="6D915BDD" w:rsidR="0053582E" w:rsidRPr="006E3B95" w:rsidRDefault="006701D7" w:rsidP="0053582E">
            <w:pPr>
              <w:spacing w:before="60" w:after="60" w:line="340" w:lineRule="auto"/>
              <w:rPr>
                <w:szCs w:val="28"/>
              </w:rPr>
            </w:pPr>
            <w:r>
              <w:rPr>
                <w:szCs w:val="28"/>
              </w:rPr>
              <w:t>Trạm biế</w:t>
            </w:r>
            <w:r w:rsidR="00984019">
              <w:rPr>
                <w:szCs w:val="28"/>
              </w:rPr>
              <w:t>n áp (</w:t>
            </w:r>
            <w:r>
              <w:rPr>
                <w:szCs w:val="28"/>
              </w:rPr>
              <w:t>trạm bốt)</w:t>
            </w:r>
          </w:p>
        </w:tc>
        <w:tc>
          <w:tcPr>
            <w:tcW w:w="1417" w:type="dxa"/>
            <w:shd w:val="clear" w:color="auto" w:fill="auto"/>
            <w:vAlign w:val="center"/>
          </w:tcPr>
          <w:p w14:paraId="4F199163" w14:textId="26F17015" w:rsidR="0053582E" w:rsidRPr="006E3B95" w:rsidRDefault="0053582E" w:rsidP="0053582E">
            <w:pPr>
              <w:spacing w:before="60" w:after="60" w:line="340" w:lineRule="auto"/>
              <w:jc w:val="right"/>
              <w:rPr>
                <w:szCs w:val="28"/>
              </w:rPr>
            </w:pPr>
          </w:p>
        </w:tc>
        <w:tc>
          <w:tcPr>
            <w:tcW w:w="1276" w:type="dxa"/>
          </w:tcPr>
          <w:p w14:paraId="22EB5D7B" w14:textId="17659FD0" w:rsidR="0053582E" w:rsidRPr="006E3B95" w:rsidRDefault="0053582E" w:rsidP="0053582E">
            <w:pPr>
              <w:spacing w:before="60" w:after="60" w:line="340" w:lineRule="auto"/>
              <w:jc w:val="center"/>
              <w:rPr>
                <w:szCs w:val="28"/>
              </w:rPr>
            </w:pPr>
          </w:p>
        </w:tc>
        <w:tc>
          <w:tcPr>
            <w:tcW w:w="1559" w:type="dxa"/>
          </w:tcPr>
          <w:p w14:paraId="3A6DFB58" w14:textId="30B09B4C" w:rsidR="0053582E" w:rsidRPr="006E3B95" w:rsidRDefault="0053582E" w:rsidP="0053582E">
            <w:pPr>
              <w:spacing w:before="60" w:after="60" w:line="340" w:lineRule="auto"/>
              <w:jc w:val="right"/>
              <w:rPr>
                <w:szCs w:val="28"/>
              </w:rPr>
            </w:pPr>
          </w:p>
        </w:tc>
      </w:tr>
      <w:tr w:rsidR="0053582E" w:rsidRPr="006E3B95" w14:paraId="0B45C5E8" w14:textId="77777777" w:rsidTr="002331CD">
        <w:trPr>
          <w:trHeight w:val="315"/>
        </w:trPr>
        <w:tc>
          <w:tcPr>
            <w:tcW w:w="840" w:type="dxa"/>
            <w:shd w:val="clear" w:color="auto" w:fill="auto"/>
            <w:vAlign w:val="center"/>
          </w:tcPr>
          <w:p w14:paraId="28BFCD73" w14:textId="4AD9EE91" w:rsidR="0053582E" w:rsidRPr="006E3B95" w:rsidRDefault="006701D7" w:rsidP="0053582E">
            <w:pPr>
              <w:spacing w:before="60" w:after="60" w:line="340" w:lineRule="auto"/>
              <w:jc w:val="center"/>
              <w:rPr>
                <w:szCs w:val="28"/>
              </w:rPr>
            </w:pPr>
            <w:r>
              <w:rPr>
                <w:szCs w:val="28"/>
              </w:rPr>
              <w:t>8</w:t>
            </w:r>
          </w:p>
        </w:tc>
        <w:tc>
          <w:tcPr>
            <w:tcW w:w="3980" w:type="dxa"/>
            <w:shd w:val="clear" w:color="auto" w:fill="auto"/>
            <w:vAlign w:val="center"/>
          </w:tcPr>
          <w:p w14:paraId="61398732" w14:textId="7FE85241" w:rsidR="0053582E" w:rsidRPr="006E3B95" w:rsidRDefault="006701D7" w:rsidP="0053582E">
            <w:pPr>
              <w:spacing w:before="60" w:after="60" w:line="340" w:lineRule="auto"/>
              <w:rPr>
                <w:szCs w:val="28"/>
              </w:rPr>
            </w:pPr>
            <w:r>
              <w:rPr>
                <w:szCs w:val="28"/>
              </w:rPr>
              <w:t>Lán để xe</w:t>
            </w:r>
          </w:p>
        </w:tc>
        <w:tc>
          <w:tcPr>
            <w:tcW w:w="1417" w:type="dxa"/>
            <w:shd w:val="clear" w:color="auto" w:fill="auto"/>
            <w:vAlign w:val="center"/>
          </w:tcPr>
          <w:p w14:paraId="770481DF" w14:textId="7547CD3C" w:rsidR="0053582E" w:rsidRPr="006E3B95" w:rsidRDefault="006701D7" w:rsidP="0053582E">
            <w:pPr>
              <w:spacing w:before="60" w:after="60" w:line="340" w:lineRule="auto"/>
              <w:jc w:val="right"/>
              <w:rPr>
                <w:szCs w:val="28"/>
              </w:rPr>
            </w:pPr>
            <w:r>
              <w:rPr>
                <w:szCs w:val="28"/>
              </w:rPr>
              <w:t>120</w:t>
            </w:r>
          </w:p>
        </w:tc>
        <w:tc>
          <w:tcPr>
            <w:tcW w:w="1276" w:type="dxa"/>
          </w:tcPr>
          <w:p w14:paraId="02F739C2" w14:textId="26E98057" w:rsidR="0053582E" w:rsidRPr="006E3B95" w:rsidRDefault="006701D7" w:rsidP="0053582E">
            <w:pPr>
              <w:spacing w:before="60" w:after="60" w:line="340" w:lineRule="auto"/>
              <w:jc w:val="center"/>
              <w:rPr>
                <w:szCs w:val="28"/>
              </w:rPr>
            </w:pPr>
            <w:r>
              <w:rPr>
                <w:szCs w:val="28"/>
              </w:rPr>
              <w:t>1</w:t>
            </w:r>
          </w:p>
        </w:tc>
        <w:tc>
          <w:tcPr>
            <w:tcW w:w="1559" w:type="dxa"/>
            <w:vAlign w:val="center"/>
          </w:tcPr>
          <w:p w14:paraId="616F70C3" w14:textId="638541A7" w:rsidR="0053582E" w:rsidRPr="006E3B95" w:rsidRDefault="006701D7" w:rsidP="0053582E">
            <w:pPr>
              <w:spacing w:before="60" w:after="60" w:line="340" w:lineRule="auto"/>
              <w:jc w:val="right"/>
              <w:rPr>
                <w:szCs w:val="28"/>
              </w:rPr>
            </w:pPr>
            <w:r>
              <w:rPr>
                <w:szCs w:val="28"/>
              </w:rPr>
              <w:t>120</w:t>
            </w:r>
          </w:p>
        </w:tc>
      </w:tr>
      <w:tr w:rsidR="006701D7" w:rsidRPr="006E3B95" w14:paraId="60EA2FE0" w14:textId="77777777" w:rsidTr="006701D7">
        <w:trPr>
          <w:trHeight w:val="315"/>
        </w:trPr>
        <w:tc>
          <w:tcPr>
            <w:tcW w:w="840" w:type="dxa"/>
            <w:shd w:val="clear" w:color="auto" w:fill="auto"/>
            <w:vAlign w:val="center"/>
          </w:tcPr>
          <w:p w14:paraId="5B6C8BA2" w14:textId="133B7EAB" w:rsidR="006701D7" w:rsidRDefault="006701D7" w:rsidP="0053582E">
            <w:pPr>
              <w:spacing w:before="60" w:after="60" w:line="340" w:lineRule="auto"/>
              <w:jc w:val="center"/>
              <w:rPr>
                <w:szCs w:val="28"/>
              </w:rPr>
            </w:pPr>
            <w:r>
              <w:rPr>
                <w:szCs w:val="28"/>
              </w:rPr>
              <w:lastRenderedPageBreak/>
              <w:t>9</w:t>
            </w:r>
          </w:p>
        </w:tc>
        <w:tc>
          <w:tcPr>
            <w:tcW w:w="3980" w:type="dxa"/>
            <w:shd w:val="clear" w:color="auto" w:fill="auto"/>
            <w:vAlign w:val="center"/>
          </w:tcPr>
          <w:p w14:paraId="6E35B3C5" w14:textId="2B4AFE97" w:rsidR="006701D7" w:rsidRDefault="006701D7" w:rsidP="0053582E">
            <w:pPr>
              <w:spacing w:before="60" w:after="60" w:line="340" w:lineRule="auto"/>
              <w:rPr>
                <w:szCs w:val="28"/>
              </w:rPr>
            </w:pPr>
            <w:r>
              <w:rPr>
                <w:szCs w:val="28"/>
              </w:rPr>
              <w:t>Khu xử lý kỹ thuật vệ sinh môi trường</w:t>
            </w:r>
          </w:p>
        </w:tc>
        <w:tc>
          <w:tcPr>
            <w:tcW w:w="1417" w:type="dxa"/>
            <w:shd w:val="clear" w:color="auto" w:fill="auto"/>
            <w:vAlign w:val="center"/>
          </w:tcPr>
          <w:p w14:paraId="1D3E7851" w14:textId="162FB9A0" w:rsidR="006701D7" w:rsidRDefault="006701D7" w:rsidP="0053582E">
            <w:pPr>
              <w:spacing w:before="60" w:after="60" w:line="340" w:lineRule="auto"/>
              <w:jc w:val="right"/>
              <w:rPr>
                <w:szCs w:val="28"/>
              </w:rPr>
            </w:pPr>
            <w:r>
              <w:rPr>
                <w:szCs w:val="28"/>
              </w:rPr>
              <w:t>45</w:t>
            </w:r>
          </w:p>
        </w:tc>
        <w:tc>
          <w:tcPr>
            <w:tcW w:w="1276" w:type="dxa"/>
            <w:vAlign w:val="center"/>
          </w:tcPr>
          <w:p w14:paraId="009A76B3" w14:textId="3FF0FBC7" w:rsidR="006701D7" w:rsidRDefault="006701D7" w:rsidP="0053582E">
            <w:pPr>
              <w:spacing w:before="60" w:after="60" w:line="340" w:lineRule="auto"/>
              <w:jc w:val="center"/>
              <w:rPr>
                <w:szCs w:val="28"/>
              </w:rPr>
            </w:pPr>
            <w:r>
              <w:rPr>
                <w:szCs w:val="28"/>
              </w:rPr>
              <w:t>1</w:t>
            </w:r>
          </w:p>
        </w:tc>
        <w:tc>
          <w:tcPr>
            <w:tcW w:w="1559" w:type="dxa"/>
            <w:vAlign w:val="center"/>
          </w:tcPr>
          <w:p w14:paraId="40C85824" w14:textId="3093250D" w:rsidR="006701D7" w:rsidRDefault="006701D7" w:rsidP="0053582E">
            <w:pPr>
              <w:spacing w:before="60" w:after="60" w:line="340" w:lineRule="auto"/>
              <w:jc w:val="right"/>
              <w:rPr>
                <w:szCs w:val="28"/>
              </w:rPr>
            </w:pPr>
            <w:r>
              <w:rPr>
                <w:szCs w:val="28"/>
              </w:rPr>
              <w:t>45</w:t>
            </w:r>
          </w:p>
        </w:tc>
      </w:tr>
      <w:tr w:rsidR="006701D7" w:rsidRPr="006E3B95" w14:paraId="122C6058" w14:textId="77777777" w:rsidTr="006701D7">
        <w:trPr>
          <w:trHeight w:val="315"/>
        </w:trPr>
        <w:tc>
          <w:tcPr>
            <w:tcW w:w="840" w:type="dxa"/>
            <w:shd w:val="clear" w:color="auto" w:fill="auto"/>
            <w:vAlign w:val="center"/>
          </w:tcPr>
          <w:p w14:paraId="617AC9A4" w14:textId="72258723" w:rsidR="006701D7" w:rsidRDefault="006701D7" w:rsidP="0053582E">
            <w:pPr>
              <w:spacing w:before="60" w:after="60" w:line="340" w:lineRule="auto"/>
              <w:jc w:val="center"/>
              <w:rPr>
                <w:szCs w:val="28"/>
              </w:rPr>
            </w:pPr>
            <w:r>
              <w:rPr>
                <w:szCs w:val="28"/>
              </w:rPr>
              <w:t>10</w:t>
            </w:r>
          </w:p>
        </w:tc>
        <w:tc>
          <w:tcPr>
            <w:tcW w:w="3980" w:type="dxa"/>
            <w:shd w:val="clear" w:color="auto" w:fill="auto"/>
            <w:vAlign w:val="center"/>
          </w:tcPr>
          <w:p w14:paraId="3E968320" w14:textId="6EE225ED" w:rsidR="006701D7" w:rsidRDefault="006701D7" w:rsidP="0053582E">
            <w:pPr>
              <w:spacing w:before="60" w:after="60" w:line="340" w:lineRule="auto"/>
              <w:rPr>
                <w:szCs w:val="28"/>
              </w:rPr>
            </w:pPr>
            <w:r>
              <w:rPr>
                <w:szCs w:val="28"/>
              </w:rPr>
              <w:t>Bể xử lý nước thải</w:t>
            </w:r>
          </w:p>
        </w:tc>
        <w:tc>
          <w:tcPr>
            <w:tcW w:w="1417" w:type="dxa"/>
            <w:shd w:val="clear" w:color="auto" w:fill="auto"/>
            <w:vAlign w:val="center"/>
          </w:tcPr>
          <w:p w14:paraId="2F3147B4" w14:textId="77777777" w:rsidR="006701D7" w:rsidRDefault="006701D7" w:rsidP="0053582E">
            <w:pPr>
              <w:spacing w:before="60" w:after="60" w:line="340" w:lineRule="auto"/>
              <w:jc w:val="right"/>
              <w:rPr>
                <w:szCs w:val="28"/>
              </w:rPr>
            </w:pPr>
          </w:p>
        </w:tc>
        <w:tc>
          <w:tcPr>
            <w:tcW w:w="1276" w:type="dxa"/>
            <w:vAlign w:val="center"/>
          </w:tcPr>
          <w:p w14:paraId="10989F82" w14:textId="77777777" w:rsidR="006701D7" w:rsidRDefault="006701D7" w:rsidP="0053582E">
            <w:pPr>
              <w:spacing w:before="60" w:after="60" w:line="340" w:lineRule="auto"/>
              <w:jc w:val="center"/>
              <w:rPr>
                <w:szCs w:val="28"/>
              </w:rPr>
            </w:pPr>
          </w:p>
        </w:tc>
        <w:tc>
          <w:tcPr>
            <w:tcW w:w="1559" w:type="dxa"/>
            <w:vAlign w:val="center"/>
          </w:tcPr>
          <w:p w14:paraId="4A2BECE8" w14:textId="77777777" w:rsidR="006701D7" w:rsidRDefault="006701D7" w:rsidP="0053582E">
            <w:pPr>
              <w:spacing w:before="60" w:after="60" w:line="340" w:lineRule="auto"/>
              <w:jc w:val="right"/>
              <w:rPr>
                <w:szCs w:val="28"/>
              </w:rPr>
            </w:pPr>
          </w:p>
        </w:tc>
      </w:tr>
      <w:tr w:rsidR="0053582E" w:rsidRPr="006E3B95" w14:paraId="3F57CE1A" w14:textId="77777777" w:rsidTr="002331CD">
        <w:trPr>
          <w:trHeight w:val="315"/>
        </w:trPr>
        <w:tc>
          <w:tcPr>
            <w:tcW w:w="840" w:type="dxa"/>
            <w:shd w:val="clear" w:color="auto" w:fill="auto"/>
            <w:vAlign w:val="center"/>
          </w:tcPr>
          <w:p w14:paraId="0EC61054" w14:textId="70D49396" w:rsidR="0053582E" w:rsidRPr="006E3B95" w:rsidRDefault="0053582E" w:rsidP="0053582E">
            <w:pPr>
              <w:spacing w:before="60" w:after="60" w:line="340" w:lineRule="auto"/>
              <w:jc w:val="center"/>
              <w:rPr>
                <w:b/>
                <w:szCs w:val="28"/>
              </w:rPr>
            </w:pPr>
          </w:p>
        </w:tc>
        <w:tc>
          <w:tcPr>
            <w:tcW w:w="3980" w:type="dxa"/>
            <w:shd w:val="clear" w:color="auto" w:fill="auto"/>
            <w:vAlign w:val="center"/>
          </w:tcPr>
          <w:p w14:paraId="5F6D1F16" w14:textId="4B167A6F" w:rsidR="0053582E" w:rsidRPr="006E3B95" w:rsidRDefault="00984019" w:rsidP="0084346D">
            <w:pPr>
              <w:spacing w:before="60" w:after="60" w:line="340" w:lineRule="auto"/>
              <w:jc w:val="center"/>
              <w:rPr>
                <w:b/>
                <w:szCs w:val="28"/>
              </w:rPr>
            </w:pPr>
            <w:r>
              <w:rPr>
                <w:b/>
                <w:szCs w:val="28"/>
              </w:rPr>
              <w:t>Tổng</w:t>
            </w:r>
            <w:r w:rsidR="00886B7F">
              <w:rPr>
                <w:b/>
                <w:szCs w:val="28"/>
              </w:rPr>
              <w:t xml:space="preserve"> diện tích xây dựng</w:t>
            </w:r>
          </w:p>
        </w:tc>
        <w:tc>
          <w:tcPr>
            <w:tcW w:w="1417" w:type="dxa"/>
            <w:shd w:val="clear" w:color="auto" w:fill="auto"/>
            <w:vAlign w:val="center"/>
          </w:tcPr>
          <w:p w14:paraId="784E6E26" w14:textId="25BCA60E" w:rsidR="0053582E" w:rsidRPr="00886B7F" w:rsidRDefault="0084346D" w:rsidP="0053582E">
            <w:pPr>
              <w:spacing w:before="60" w:after="60" w:line="340" w:lineRule="auto"/>
              <w:jc w:val="right"/>
              <w:rPr>
                <w:b/>
                <w:bCs/>
                <w:szCs w:val="28"/>
              </w:rPr>
            </w:pPr>
            <w:r w:rsidRPr="00886B7F">
              <w:rPr>
                <w:b/>
                <w:bCs/>
                <w:szCs w:val="28"/>
              </w:rPr>
              <w:t>11.134,18</w:t>
            </w:r>
          </w:p>
        </w:tc>
        <w:tc>
          <w:tcPr>
            <w:tcW w:w="1276" w:type="dxa"/>
          </w:tcPr>
          <w:p w14:paraId="73E49BDE" w14:textId="77777777" w:rsidR="0053582E" w:rsidRPr="006E3B95" w:rsidRDefault="0053582E" w:rsidP="0053582E">
            <w:pPr>
              <w:spacing w:before="60" w:after="60" w:line="340" w:lineRule="auto"/>
              <w:jc w:val="center"/>
              <w:rPr>
                <w:szCs w:val="28"/>
              </w:rPr>
            </w:pPr>
          </w:p>
        </w:tc>
        <w:tc>
          <w:tcPr>
            <w:tcW w:w="1559" w:type="dxa"/>
          </w:tcPr>
          <w:p w14:paraId="243C7B6D" w14:textId="314DC54E" w:rsidR="0053582E" w:rsidRPr="00886B7F" w:rsidRDefault="00886B7F" w:rsidP="0053582E">
            <w:pPr>
              <w:spacing w:before="60" w:after="60" w:line="340" w:lineRule="auto"/>
              <w:jc w:val="right"/>
              <w:rPr>
                <w:b/>
                <w:bCs/>
                <w:szCs w:val="28"/>
              </w:rPr>
            </w:pPr>
            <w:r w:rsidRPr="00886B7F">
              <w:rPr>
                <w:b/>
                <w:bCs/>
                <w:szCs w:val="28"/>
              </w:rPr>
              <w:t>11.390,17</w:t>
            </w:r>
          </w:p>
        </w:tc>
      </w:tr>
      <w:tr w:rsidR="0053582E" w:rsidRPr="006E3B95" w14:paraId="40A9FF62" w14:textId="77777777" w:rsidTr="002331CD">
        <w:trPr>
          <w:trHeight w:val="315"/>
        </w:trPr>
        <w:tc>
          <w:tcPr>
            <w:tcW w:w="840" w:type="dxa"/>
            <w:shd w:val="clear" w:color="auto" w:fill="auto"/>
            <w:vAlign w:val="center"/>
          </w:tcPr>
          <w:p w14:paraId="268A9C8E" w14:textId="0F3A431B" w:rsidR="0053582E" w:rsidRPr="006E3B95" w:rsidRDefault="00984019" w:rsidP="0053582E">
            <w:pPr>
              <w:spacing w:before="60" w:after="60" w:line="340" w:lineRule="auto"/>
              <w:jc w:val="center"/>
              <w:rPr>
                <w:szCs w:val="28"/>
              </w:rPr>
            </w:pPr>
            <w:r>
              <w:rPr>
                <w:szCs w:val="28"/>
              </w:rPr>
              <w:t>11</w:t>
            </w:r>
          </w:p>
        </w:tc>
        <w:tc>
          <w:tcPr>
            <w:tcW w:w="3980" w:type="dxa"/>
            <w:shd w:val="clear" w:color="auto" w:fill="auto"/>
            <w:vAlign w:val="center"/>
          </w:tcPr>
          <w:p w14:paraId="2EA4B6A6" w14:textId="60B27EF7" w:rsidR="0053582E" w:rsidRPr="006E3B95" w:rsidRDefault="00886B7F" w:rsidP="0053582E">
            <w:pPr>
              <w:spacing w:before="60" w:after="60" w:line="340" w:lineRule="auto"/>
              <w:rPr>
                <w:szCs w:val="28"/>
              </w:rPr>
            </w:pPr>
            <w:r>
              <w:rPr>
                <w:szCs w:val="28"/>
              </w:rPr>
              <w:t>Diện tích cây xanh</w:t>
            </w:r>
          </w:p>
        </w:tc>
        <w:tc>
          <w:tcPr>
            <w:tcW w:w="1417" w:type="dxa"/>
            <w:shd w:val="clear" w:color="auto" w:fill="auto"/>
            <w:vAlign w:val="center"/>
          </w:tcPr>
          <w:p w14:paraId="7FFFC795" w14:textId="647B8331" w:rsidR="0053582E" w:rsidRPr="006E3B95" w:rsidRDefault="00886B7F" w:rsidP="0053582E">
            <w:pPr>
              <w:spacing w:before="60" w:after="60" w:line="340" w:lineRule="auto"/>
              <w:jc w:val="right"/>
              <w:rPr>
                <w:szCs w:val="28"/>
              </w:rPr>
            </w:pPr>
            <w:r>
              <w:rPr>
                <w:szCs w:val="28"/>
              </w:rPr>
              <w:t>3.198</w:t>
            </w:r>
          </w:p>
        </w:tc>
        <w:tc>
          <w:tcPr>
            <w:tcW w:w="1276" w:type="dxa"/>
            <w:vAlign w:val="center"/>
          </w:tcPr>
          <w:p w14:paraId="129891B3" w14:textId="7164E662" w:rsidR="0053582E" w:rsidRPr="006E3B95" w:rsidRDefault="0053582E" w:rsidP="0053582E">
            <w:pPr>
              <w:spacing w:before="60" w:after="60" w:line="340" w:lineRule="auto"/>
              <w:jc w:val="center"/>
              <w:rPr>
                <w:szCs w:val="28"/>
              </w:rPr>
            </w:pPr>
          </w:p>
        </w:tc>
        <w:tc>
          <w:tcPr>
            <w:tcW w:w="1559" w:type="dxa"/>
            <w:vAlign w:val="center"/>
          </w:tcPr>
          <w:p w14:paraId="021A292B" w14:textId="46E739E8" w:rsidR="0053582E" w:rsidRPr="006E3B95" w:rsidRDefault="0053582E" w:rsidP="0053582E">
            <w:pPr>
              <w:spacing w:before="60" w:after="60" w:line="340" w:lineRule="auto"/>
              <w:jc w:val="right"/>
              <w:rPr>
                <w:szCs w:val="28"/>
              </w:rPr>
            </w:pPr>
          </w:p>
        </w:tc>
      </w:tr>
      <w:tr w:rsidR="0053582E" w:rsidRPr="006E3B95" w14:paraId="01EA44E3" w14:textId="77777777" w:rsidTr="002331CD">
        <w:trPr>
          <w:trHeight w:val="315"/>
        </w:trPr>
        <w:tc>
          <w:tcPr>
            <w:tcW w:w="840" w:type="dxa"/>
            <w:shd w:val="clear" w:color="auto" w:fill="auto"/>
            <w:vAlign w:val="center"/>
          </w:tcPr>
          <w:p w14:paraId="54B72540" w14:textId="1C032DF5" w:rsidR="0053582E" w:rsidRPr="006E3B95" w:rsidRDefault="00984019" w:rsidP="0053582E">
            <w:pPr>
              <w:spacing w:before="60" w:after="60" w:line="340" w:lineRule="auto"/>
              <w:jc w:val="center"/>
              <w:rPr>
                <w:szCs w:val="28"/>
              </w:rPr>
            </w:pPr>
            <w:r>
              <w:rPr>
                <w:szCs w:val="28"/>
              </w:rPr>
              <w:t>12</w:t>
            </w:r>
          </w:p>
        </w:tc>
        <w:tc>
          <w:tcPr>
            <w:tcW w:w="3980" w:type="dxa"/>
            <w:shd w:val="clear" w:color="auto" w:fill="auto"/>
            <w:vAlign w:val="center"/>
          </w:tcPr>
          <w:p w14:paraId="111CE025" w14:textId="18ACE5FD" w:rsidR="0053582E" w:rsidRPr="006E3B95" w:rsidRDefault="00886B7F" w:rsidP="0053582E">
            <w:pPr>
              <w:spacing w:before="60" w:after="60" w:line="340" w:lineRule="auto"/>
              <w:rPr>
                <w:szCs w:val="28"/>
              </w:rPr>
            </w:pPr>
            <w:r>
              <w:rPr>
                <w:szCs w:val="28"/>
              </w:rPr>
              <w:t>Diện tích sân đường</w:t>
            </w:r>
          </w:p>
        </w:tc>
        <w:tc>
          <w:tcPr>
            <w:tcW w:w="1417" w:type="dxa"/>
            <w:shd w:val="clear" w:color="auto" w:fill="auto"/>
            <w:vAlign w:val="center"/>
          </w:tcPr>
          <w:p w14:paraId="1BCFA164" w14:textId="271D8FB3" w:rsidR="0053582E" w:rsidRPr="006E3B95" w:rsidRDefault="00886B7F" w:rsidP="0053582E">
            <w:pPr>
              <w:spacing w:before="60" w:after="60" w:line="340" w:lineRule="auto"/>
              <w:jc w:val="right"/>
              <w:rPr>
                <w:szCs w:val="28"/>
              </w:rPr>
            </w:pPr>
            <w:r>
              <w:rPr>
                <w:szCs w:val="28"/>
              </w:rPr>
              <w:t>1.657,82</w:t>
            </w:r>
          </w:p>
        </w:tc>
        <w:tc>
          <w:tcPr>
            <w:tcW w:w="1276" w:type="dxa"/>
          </w:tcPr>
          <w:p w14:paraId="076F4AC7" w14:textId="341E9843" w:rsidR="0053582E" w:rsidRPr="006E3B95" w:rsidRDefault="0053582E" w:rsidP="0053582E">
            <w:pPr>
              <w:spacing w:before="60" w:after="60" w:line="340" w:lineRule="auto"/>
              <w:jc w:val="center"/>
              <w:rPr>
                <w:szCs w:val="28"/>
              </w:rPr>
            </w:pPr>
          </w:p>
        </w:tc>
        <w:tc>
          <w:tcPr>
            <w:tcW w:w="1559" w:type="dxa"/>
          </w:tcPr>
          <w:p w14:paraId="539478C7" w14:textId="14C41673" w:rsidR="0053582E" w:rsidRPr="006E3B95" w:rsidRDefault="0053582E" w:rsidP="0053582E">
            <w:pPr>
              <w:spacing w:before="60" w:after="60" w:line="340" w:lineRule="auto"/>
              <w:jc w:val="right"/>
              <w:rPr>
                <w:szCs w:val="28"/>
              </w:rPr>
            </w:pPr>
          </w:p>
        </w:tc>
      </w:tr>
      <w:tr w:rsidR="0053582E" w:rsidRPr="006E3B95" w14:paraId="60356B88" w14:textId="77777777" w:rsidTr="002331CD">
        <w:trPr>
          <w:trHeight w:val="315"/>
        </w:trPr>
        <w:tc>
          <w:tcPr>
            <w:tcW w:w="840" w:type="dxa"/>
            <w:shd w:val="clear" w:color="auto" w:fill="auto"/>
            <w:vAlign w:val="center"/>
          </w:tcPr>
          <w:p w14:paraId="2D3B0EA2" w14:textId="77777777" w:rsidR="0053582E" w:rsidRPr="006E3B95" w:rsidRDefault="0053582E" w:rsidP="0053582E">
            <w:pPr>
              <w:spacing w:before="60" w:after="60" w:line="340" w:lineRule="auto"/>
              <w:jc w:val="center"/>
              <w:rPr>
                <w:szCs w:val="28"/>
              </w:rPr>
            </w:pPr>
            <w:r w:rsidRPr="006E3B95">
              <w:rPr>
                <w:szCs w:val="28"/>
              </w:rPr>
              <w:t> </w:t>
            </w:r>
          </w:p>
        </w:tc>
        <w:tc>
          <w:tcPr>
            <w:tcW w:w="3980" w:type="dxa"/>
            <w:shd w:val="clear" w:color="auto" w:fill="auto"/>
            <w:vAlign w:val="center"/>
          </w:tcPr>
          <w:p w14:paraId="4DAD1679" w14:textId="2350B600" w:rsidR="0053582E" w:rsidRPr="006E3B95" w:rsidRDefault="0053582E" w:rsidP="0053582E">
            <w:pPr>
              <w:spacing w:before="60" w:after="60" w:line="340" w:lineRule="auto"/>
              <w:rPr>
                <w:b/>
                <w:szCs w:val="28"/>
              </w:rPr>
            </w:pPr>
            <w:r w:rsidRPr="006E3B95">
              <w:rPr>
                <w:b/>
                <w:szCs w:val="28"/>
              </w:rPr>
              <w:t>Tổng diệ</w:t>
            </w:r>
            <w:r w:rsidR="00984019">
              <w:rPr>
                <w:b/>
                <w:szCs w:val="28"/>
              </w:rPr>
              <w:t>n tích của Dự án</w:t>
            </w:r>
          </w:p>
        </w:tc>
        <w:tc>
          <w:tcPr>
            <w:tcW w:w="1417" w:type="dxa"/>
            <w:shd w:val="clear" w:color="auto" w:fill="auto"/>
            <w:vAlign w:val="center"/>
          </w:tcPr>
          <w:p w14:paraId="0443ED96" w14:textId="77777777" w:rsidR="0053582E" w:rsidRPr="006E3B95" w:rsidRDefault="0053582E" w:rsidP="0053582E">
            <w:pPr>
              <w:spacing w:before="60" w:after="60" w:line="340" w:lineRule="auto"/>
              <w:jc w:val="right"/>
              <w:rPr>
                <w:b/>
                <w:szCs w:val="28"/>
              </w:rPr>
            </w:pPr>
            <w:r w:rsidRPr="006E3B95">
              <w:rPr>
                <w:b/>
                <w:szCs w:val="28"/>
              </w:rPr>
              <w:t>15.990</w:t>
            </w:r>
          </w:p>
        </w:tc>
        <w:tc>
          <w:tcPr>
            <w:tcW w:w="1276" w:type="dxa"/>
          </w:tcPr>
          <w:p w14:paraId="3CFE4DDD" w14:textId="77777777" w:rsidR="0053582E" w:rsidRPr="006E3B95" w:rsidRDefault="0053582E" w:rsidP="0053582E">
            <w:pPr>
              <w:spacing w:before="60" w:after="60" w:line="340" w:lineRule="auto"/>
              <w:jc w:val="center"/>
              <w:rPr>
                <w:b/>
                <w:szCs w:val="28"/>
              </w:rPr>
            </w:pPr>
          </w:p>
        </w:tc>
        <w:tc>
          <w:tcPr>
            <w:tcW w:w="1559" w:type="dxa"/>
          </w:tcPr>
          <w:p w14:paraId="02FDDDDF" w14:textId="77777777" w:rsidR="0053582E" w:rsidRPr="006E3B95" w:rsidRDefault="0053582E" w:rsidP="0053582E">
            <w:pPr>
              <w:spacing w:before="60" w:after="60" w:line="340" w:lineRule="auto"/>
              <w:jc w:val="right"/>
              <w:rPr>
                <w:szCs w:val="28"/>
              </w:rPr>
            </w:pPr>
          </w:p>
        </w:tc>
      </w:tr>
    </w:tbl>
    <w:p w14:paraId="7C6B3119" w14:textId="77777777" w:rsidR="00972150" w:rsidRPr="006E3B95" w:rsidRDefault="00052B57" w:rsidP="00257D97">
      <w:pPr>
        <w:widowControl w:val="0"/>
        <w:spacing w:before="120" w:after="120" w:line="360" w:lineRule="atLeast"/>
        <w:ind w:firstLine="720"/>
        <w:jc w:val="right"/>
        <w:rPr>
          <w:rFonts w:eastAsia="Calibri"/>
          <w:i/>
          <w:sz w:val="26"/>
          <w:szCs w:val="26"/>
          <w:lang w:val="nl-NL"/>
        </w:rPr>
      </w:pPr>
      <w:r w:rsidRPr="006E3B95">
        <w:rPr>
          <w:rFonts w:eastAsia="Calibri"/>
          <w:i/>
          <w:sz w:val="26"/>
          <w:szCs w:val="26"/>
          <w:lang w:val="nl-NL"/>
        </w:rPr>
        <w:t xml:space="preserve"> </w:t>
      </w:r>
      <w:r w:rsidR="00257D97" w:rsidRPr="006E3B95">
        <w:rPr>
          <w:rFonts w:eastAsia="Calibri"/>
          <w:i/>
          <w:sz w:val="26"/>
          <w:szCs w:val="26"/>
          <w:lang w:val="nl-NL"/>
        </w:rPr>
        <w:t>(</w:t>
      </w:r>
      <w:r w:rsidRPr="006E3B95">
        <w:rPr>
          <w:rFonts w:eastAsia="Calibri"/>
          <w:i/>
          <w:sz w:val="26"/>
          <w:szCs w:val="26"/>
          <w:lang w:val="nl-NL"/>
        </w:rPr>
        <w:t>Nguồn: Đề xuất Dự án đầu tư</w:t>
      </w:r>
      <w:r w:rsidR="00257D97" w:rsidRPr="006E3B95">
        <w:rPr>
          <w:rFonts w:eastAsia="Calibri"/>
          <w:i/>
          <w:sz w:val="26"/>
          <w:szCs w:val="26"/>
          <w:lang w:val="nl-NL"/>
        </w:rPr>
        <w:t>)</w:t>
      </w:r>
    </w:p>
    <w:p w14:paraId="3747841E" w14:textId="77777777" w:rsidR="00F545D4" w:rsidRPr="006E3B95" w:rsidRDefault="000E2589" w:rsidP="001A458D">
      <w:pPr>
        <w:pStyle w:val="Heading1"/>
        <w:spacing w:before="120" w:after="120" w:line="360" w:lineRule="atLeast"/>
        <w:rPr>
          <w:rFonts w:ascii="Times New Roman" w:hAnsi="Times New Roman" w:cs="Times New Roman"/>
          <w:b/>
          <w:color w:val="auto"/>
          <w:sz w:val="26"/>
          <w:szCs w:val="26"/>
          <w:lang w:val="nl-NL"/>
        </w:rPr>
      </w:pPr>
      <w:bookmarkStart w:id="10" w:name="_Toc114409666"/>
      <w:r w:rsidRPr="006E3B95">
        <w:rPr>
          <w:rFonts w:ascii="Times New Roman" w:hAnsi="Times New Roman" w:cs="Times New Roman"/>
          <w:b/>
          <w:color w:val="auto"/>
          <w:sz w:val="26"/>
          <w:szCs w:val="26"/>
          <w:lang w:val="nl-NL"/>
        </w:rPr>
        <w:t>1</w:t>
      </w:r>
      <w:r w:rsidR="00E33662" w:rsidRPr="006E3B95">
        <w:rPr>
          <w:rFonts w:ascii="Times New Roman" w:hAnsi="Times New Roman" w:cs="Times New Roman"/>
          <w:b/>
          <w:color w:val="auto"/>
          <w:sz w:val="26"/>
          <w:szCs w:val="26"/>
          <w:lang w:val="nl-NL"/>
        </w:rPr>
        <w:t>.</w:t>
      </w:r>
      <w:r w:rsidR="00F545D4" w:rsidRPr="006E3B95">
        <w:rPr>
          <w:rFonts w:ascii="Times New Roman" w:hAnsi="Times New Roman" w:cs="Times New Roman"/>
          <w:b/>
          <w:color w:val="auto"/>
          <w:sz w:val="26"/>
          <w:szCs w:val="26"/>
          <w:lang w:val="nl-NL"/>
        </w:rPr>
        <w:t>3</w:t>
      </w:r>
      <w:r w:rsidR="00E33662" w:rsidRPr="006E3B95">
        <w:rPr>
          <w:rFonts w:ascii="Times New Roman" w:hAnsi="Times New Roman" w:cs="Times New Roman"/>
          <w:b/>
          <w:color w:val="auto"/>
          <w:sz w:val="26"/>
          <w:szCs w:val="26"/>
          <w:lang w:val="nl-NL"/>
        </w:rPr>
        <w:t>.</w:t>
      </w:r>
      <w:r w:rsidR="00F545D4" w:rsidRPr="006E3B95">
        <w:rPr>
          <w:rFonts w:ascii="Times New Roman" w:hAnsi="Times New Roman" w:cs="Times New Roman"/>
          <w:b/>
          <w:color w:val="auto"/>
          <w:sz w:val="26"/>
          <w:szCs w:val="26"/>
          <w:lang w:val="nl-NL"/>
        </w:rPr>
        <w:t xml:space="preserve"> Công suất, công nghệ, sản phẩm sản xuất của dự án đầu tư</w:t>
      </w:r>
      <w:bookmarkEnd w:id="10"/>
    </w:p>
    <w:p w14:paraId="4DA44C70" w14:textId="77777777" w:rsidR="00F545D4" w:rsidRPr="006E3B95" w:rsidRDefault="000E2589" w:rsidP="00F545D4">
      <w:pPr>
        <w:pStyle w:val="Heading2"/>
        <w:spacing w:before="120" w:after="120" w:line="360" w:lineRule="atLeast"/>
        <w:rPr>
          <w:sz w:val="26"/>
          <w:szCs w:val="26"/>
          <w:lang w:val="nl-NL"/>
        </w:rPr>
      </w:pPr>
      <w:bookmarkStart w:id="11" w:name="_Toc114409667"/>
      <w:r w:rsidRPr="006E3B95">
        <w:rPr>
          <w:sz w:val="26"/>
          <w:szCs w:val="26"/>
          <w:lang w:val="nl-NL"/>
        </w:rPr>
        <w:t>1</w:t>
      </w:r>
      <w:r w:rsidR="00E33662" w:rsidRPr="006E3B95">
        <w:rPr>
          <w:sz w:val="26"/>
          <w:szCs w:val="26"/>
          <w:lang w:val="nl-NL"/>
        </w:rPr>
        <w:t>.</w:t>
      </w:r>
      <w:r w:rsidR="00F545D4" w:rsidRPr="006E3B95">
        <w:rPr>
          <w:sz w:val="26"/>
          <w:szCs w:val="26"/>
          <w:lang w:val="nl-NL"/>
        </w:rPr>
        <w:t>3</w:t>
      </w:r>
      <w:r w:rsidR="00E33662" w:rsidRPr="006E3B95">
        <w:rPr>
          <w:sz w:val="26"/>
          <w:szCs w:val="26"/>
          <w:lang w:val="nl-NL"/>
        </w:rPr>
        <w:t>.</w:t>
      </w:r>
      <w:r w:rsidR="00F545D4" w:rsidRPr="006E3B95">
        <w:rPr>
          <w:sz w:val="26"/>
          <w:szCs w:val="26"/>
          <w:lang w:val="nl-NL"/>
        </w:rPr>
        <w:t>1</w:t>
      </w:r>
      <w:r w:rsidR="00E33662" w:rsidRPr="006E3B95">
        <w:rPr>
          <w:sz w:val="26"/>
          <w:szCs w:val="26"/>
          <w:lang w:val="nl-NL"/>
        </w:rPr>
        <w:t>.</w:t>
      </w:r>
      <w:r w:rsidR="00F545D4" w:rsidRPr="006E3B95">
        <w:rPr>
          <w:sz w:val="26"/>
          <w:szCs w:val="26"/>
          <w:lang w:val="nl-NL"/>
        </w:rPr>
        <w:t xml:space="preserve"> Công suất của dự án đầu tư:</w:t>
      </w:r>
      <w:bookmarkEnd w:id="11"/>
    </w:p>
    <w:p w14:paraId="331540DA" w14:textId="77777777" w:rsidR="00F545D4" w:rsidRPr="006E3B95" w:rsidRDefault="00F545D4" w:rsidP="00F545D4">
      <w:pPr>
        <w:spacing w:before="120" w:after="120" w:line="360" w:lineRule="atLeast"/>
        <w:ind w:firstLine="720"/>
        <w:jc w:val="both"/>
        <w:rPr>
          <w:sz w:val="26"/>
          <w:szCs w:val="26"/>
          <w:lang w:val="nl-NL"/>
        </w:rPr>
      </w:pPr>
      <w:r w:rsidRPr="006E3B95">
        <w:rPr>
          <w:sz w:val="26"/>
          <w:szCs w:val="26"/>
          <w:lang w:val="nl-NL"/>
        </w:rPr>
        <w:t xml:space="preserve">Công suất thiết kế của dự án theo chứng nhận đầu tư: </w:t>
      </w:r>
    </w:p>
    <w:p w14:paraId="5165AEB4" w14:textId="77777777" w:rsidR="008B4B0C" w:rsidRPr="006E3B95" w:rsidRDefault="008B4B0C" w:rsidP="00F545D4">
      <w:pPr>
        <w:spacing w:before="120" w:after="120" w:line="360" w:lineRule="atLeast"/>
        <w:ind w:firstLine="720"/>
        <w:jc w:val="both"/>
        <w:rPr>
          <w:sz w:val="26"/>
          <w:szCs w:val="26"/>
          <w:lang w:val="nl-NL"/>
        </w:rPr>
      </w:pPr>
      <w:r w:rsidRPr="006E3B95">
        <w:rPr>
          <w:sz w:val="26"/>
          <w:szCs w:val="26"/>
          <w:lang w:val="nl-NL"/>
        </w:rPr>
        <w:t>* Quy mô công suất:</w:t>
      </w:r>
    </w:p>
    <w:p w14:paraId="44EC227B" w14:textId="77777777" w:rsidR="00052B57" w:rsidRPr="006E3B95" w:rsidRDefault="008B4B0C" w:rsidP="00052B57">
      <w:pPr>
        <w:tabs>
          <w:tab w:val="left" w:leader="dot" w:pos="9072"/>
        </w:tabs>
        <w:spacing w:beforeLines="40" w:before="96" w:afterLines="40" w:after="96" w:line="21" w:lineRule="atLeast"/>
        <w:ind w:firstLine="709"/>
        <w:jc w:val="both"/>
        <w:rPr>
          <w:sz w:val="26"/>
          <w:szCs w:val="26"/>
          <w:lang w:val="nl-NL"/>
        </w:rPr>
      </w:pPr>
      <w:r w:rsidRPr="006E3B95">
        <w:rPr>
          <w:sz w:val="26"/>
          <w:szCs w:val="26"/>
          <w:lang w:val="nl-NL"/>
        </w:rPr>
        <w:t>-</w:t>
      </w:r>
      <w:r w:rsidR="00052B57" w:rsidRPr="006E3B95">
        <w:rPr>
          <w:sz w:val="26"/>
          <w:szCs w:val="26"/>
          <w:lang w:val="nl-NL"/>
        </w:rPr>
        <w:t xml:space="preserve"> Giai đoạn 1:</w:t>
      </w:r>
    </w:p>
    <w:p w14:paraId="31F3A286" w14:textId="77777777" w:rsidR="00052B57" w:rsidRPr="006E3B95" w:rsidRDefault="00052B57" w:rsidP="00052B57">
      <w:pPr>
        <w:tabs>
          <w:tab w:val="left" w:leader="dot" w:pos="9072"/>
        </w:tabs>
        <w:spacing w:beforeLines="40" w:before="96" w:afterLines="40" w:after="96" w:line="21" w:lineRule="atLeast"/>
        <w:ind w:firstLine="709"/>
        <w:jc w:val="both"/>
        <w:rPr>
          <w:sz w:val="26"/>
          <w:szCs w:val="26"/>
          <w:lang w:val="nl-NL"/>
        </w:rPr>
      </w:pPr>
      <w:r w:rsidRPr="006E3B95">
        <w:rPr>
          <w:sz w:val="26"/>
          <w:szCs w:val="26"/>
          <w:lang w:val="nl-NL"/>
        </w:rPr>
        <w:t xml:space="preserve">+ Sản xuất các chi tiết, linh kiện khoá: 1.200 tấn/năm </w:t>
      </w:r>
    </w:p>
    <w:p w14:paraId="6AAEC059" w14:textId="77777777" w:rsidR="00052B57" w:rsidRPr="006E3B95" w:rsidRDefault="00052B57" w:rsidP="00052B57">
      <w:pPr>
        <w:tabs>
          <w:tab w:val="right" w:pos="9360"/>
        </w:tabs>
        <w:spacing w:beforeLines="40" w:before="96" w:afterLines="40" w:after="96" w:line="21" w:lineRule="atLeast"/>
        <w:ind w:firstLine="709"/>
        <w:jc w:val="both"/>
        <w:rPr>
          <w:sz w:val="26"/>
          <w:szCs w:val="26"/>
          <w:lang w:val="nl-NL"/>
        </w:rPr>
      </w:pPr>
      <w:r w:rsidRPr="006E3B95">
        <w:rPr>
          <w:sz w:val="26"/>
          <w:szCs w:val="26"/>
          <w:lang w:val="nl-NL"/>
        </w:rPr>
        <w:t xml:space="preserve">+ Sản xuất khuôn mẫu: 5 tấn/năm </w:t>
      </w:r>
    </w:p>
    <w:p w14:paraId="4D161616" w14:textId="77777777" w:rsidR="00052B57" w:rsidRPr="006E3B95" w:rsidRDefault="00052B57" w:rsidP="00052B57">
      <w:pPr>
        <w:tabs>
          <w:tab w:val="left" w:leader="dot" w:pos="9072"/>
        </w:tabs>
        <w:spacing w:beforeLines="40" w:before="96" w:afterLines="40" w:after="96" w:line="21" w:lineRule="atLeast"/>
        <w:ind w:firstLine="709"/>
        <w:jc w:val="both"/>
        <w:rPr>
          <w:sz w:val="26"/>
          <w:szCs w:val="26"/>
          <w:lang w:val="nl-NL"/>
        </w:rPr>
      </w:pPr>
      <w:r w:rsidRPr="006E3B95">
        <w:rPr>
          <w:sz w:val="26"/>
          <w:szCs w:val="26"/>
          <w:lang w:val="nl-NL"/>
        </w:rPr>
        <w:t>+ Sản xuất đồng cây, đồng tấm cuộn: 1.000 tấn/năm</w:t>
      </w:r>
    </w:p>
    <w:p w14:paraId="635A1837" w14:textId="77777777" w:rsidR="00052B57" w:rsidRPr="006E3B95" w:rsidRDefault="00052B57" w:rsidP="00052B57">
      <w:pPr>
        <w:tabs>
          <w:tab w:val="left" w:leader="dot" w:pos="9072"/>
        </w:tabs>
        <w:spacing w:beforeLines="40" w:before="96" w:afterLines="40" w:after="96" w:line="21" w:lineRule="atLeast"/>
        <w:ind w:firstLine="709"/>
        <w:jc w:val="both"/>
        <w:rPr>
          <w:sz w:val="26"/>
          <w:szCs w:val="26"/>
        </w:rPr>
      </w:pPr>
      <w:r w:rsidRPr="006E3B95">
        <w:rPr>
          <w:sz w:val="26"/>
          <w:szCs w:val="26"/>
        </w:rPr>
        <w:t>+ Nhà xưởng cho thuê: 5.400 m</w:t>
      </w:r>
      <w:r w:rsidRPr="006E3B95">
        <w:rPr>
          <w:sz w:val="26"/>
          <w:szCs w:val="26"/>
          <w:vertAlign w:val="superscript"/>
        </w:rPr>
        <w:t>2</w:t>
      </w:r>
    </w:p>
    <w:p w14:paraId="125FE819" w14:textId="77777777" w:rsidR="002331CD" w:rsidRPr="006E3B95" w:rsidRDefault="008B4B0C" w:rsidP="00052B57">
      <w:pPr>
        <w:tabs>
          <w:tab w:val="left" w:leader="dot" w:pos="9072"/>
        </w:tabs>
        <w:spacing w:beforeLines="40" w:before="96" w:afterLines="40" w:after="96" w:line="21" w:lineRule="atLeast"/>
        <w:ind w:firstLine="709"/>
        <w:jc w:val="both"/>
        <w:rPr>
          <w:sz w:val="26"/>
          <w:szCs w:val="26"/>
        </w:rPr>
      </w:pPr>
      <w:r w:rsidRPr="006E3B95">
        <w:rPr>
          <w:sz w:val="26"/>
          <w:szCs w:val="26"/>
        </w:rPr>
        <w:t>-</w:t>
      </w:r>
      <w:r w:rsidR="00052B57" w:rsidRPr="006E3B95">
        <w:rPr>
          <w:sz w:val="26"/>
          <w:szCs w:val="26"/>
        </w:rPr>
        <w:t xml:space="preserve"> Giai đoạn 2: </w:t>
      </w:r>
    </w:p>
    <w:p w14:paraId="0457D310" w14:textId="6D7B0199" w:rsidR="00052B57" w:rsidRPr="006E3B95" w:rsidRDefault="002331CD" w:rsidP="00052B57">
      <w:pPr>
        <w:tabs>
          <w:tab w:val="left" w:leader="dot" w:pos="9072"/>
        </w:tabs>
        <w:spacing w:beforeLines="40" w:before="96" w:afterLines="40" w:after="96" w:line="21" w:lineRule="atLeast"/>
        <w:ind w:firstLine="709"/>
        <w:jc w:val="both"/>
        <w:rPr>
          <w:sz w:val="26"/>
          <w:szCs w:val="26"/>
        </w:rPr>
      </w:pPr>
      <w:r w:rsidRPr="006E3B95">
        <w:rPr>
          <w:sz w:val="26"/>
          <w:szCs w:val="26"/>
        </w:rPr>
        <w:t xml:space="preserve">+ </w:t>
      </w:r>
      <w:r w:rsidR="00052B57" w:rsidRPr="006E3B95">
        <w:rPr>
          <w:sz w:val="26"/>
          <w:szCs w:val="26"/>
        </w:rPr>
        <w:t xml:space="preserve">Nhà xưởng, văn phòng cho thuê: </w:t>
      </w:r>
      <w:r w:rsidR="009B1D77">
        <w:rPr>
          <w:sz w:val="26"/>
          <w:szCs w:val="26"/>
        </w:rPr>
        <w:t>15.800</w:t>
      </w:r>
      <w:r w:rsidR="00052B57" w:rsidRPr="006E3B95">
        <w:rPr>
          <w:sz w:val="26"/>
          <w:szCs w:val="26"/>
        </w:rPr>
        <w:t xml:space="preserve"> m</w:t>
      </w:r>
      <w:r w:rsidR="00052B57" w:rsidRPr="006E3B95">
        <w:rPr>
          <w:sz w:val="26"/>
          <w:szCs w:val="26"/>
          <w:vertAlign w:val="superscript"/>
        </w:rPr>
        <w:t>2</w:t>
      </w:r>
      <w:r w:rsidR="008B4B0C" w:rsidRPr="006E3B95">
        <w:rPr>
          <w:sz w:val="26"/>
          <w:szCs w:val="26"/>
        </w:rPr>
        <w:t>.</w:t>
      </w:r>
    </w:p>
    <w:p w14:paraId="3848C755" w14:textId="77777777" w:rsidR="008B4B0C" w:rsidRPr="006E3B95" w:rsidRDefault="008B4B0C" w:rsidP="00052B57">
      <w:pPr>
        <w:tabs>
          <w:tab w:val="left" w:leader="dot" w:pos="9072"/>
        </w:tabs>
        <w:spacing w:beforeLines="40" w:before="96" w:afterLines="40" w:after="96" w:line="21" w:lineRule="atLeast"/>
        <w:ind w:firstLine="709"/>
        <w:jc w:val="both"/>
        <w:rPr>
          <w:sz w:val="26"/>
          <w:szCs w:val="26"/>
        </w:rPr>
      </w:pPr>
      <w:r w:rsidRPr="006E3B95">
        <w:rPr>
          <w:sz w:val="26"/>
          <w:szCs w:val="26"/>
        </w:rPr>
        <w:t>* Quy mô kiến trúc xây dựng dự kiến:</w:t>
      </w:r>
    </w:p>
    <w:p w14:paraId="5B13DC66" w14:textId="42AFFB37" w:rsidR="008B4B0C" w:rsidRPr="006E3B95" w:rsidRDefault="008B4B0C" w:rsidP="00052B57">
      <w:pPr>
        <w:tabs>
          <w:tab w:val="left" w:leader="dot" w:pos="9072"/>
        </w:tabs>
        <w:spacing w:beforeLines="40" w:before="96" w:afterLines="40" w:after="96" w:line="21" w:lineRule="atLeast"/>
        <w:ind w:firstLine="709"/>
        <w:jc w:val="both"/>
        <w:rPr>
          <w:sz w:val="26"/>
          <w:szCs w:val="26"/>
        </w:rPr>
      </w:pPr>
      <w:r w:rsidRPr="006E3B95">
        <w:rPr>
          <w:sz w:val="26"/>
          <w:szCs w:val="26"/>
        </w:rPr>
        <w:t xml:space="preserve">- Giai đoạn 1: nhà xưởng </w:t>
      </w:r>
      <w:r w:rsidR="004120C9">
        <w:rPr>
          <w:sz w:val="26"/>
          <w:szCs w:val="26"/>
        </w:rPr>
        <w:t>số 1</w:t>
      </w:r>
      <w:r w:rsidRPr="006E3B95">
        <w:rPr>
          <w:sz w:val="26"/>
          <w:szCs w:val="26"/>
        </w:rPr>
        <w:t xml:space="preserve"> (6.</w:t>
      </w:r>
      <w:r w:rsidR="004120C9">
        <w:rPr>
          <w:sz w:val="26"/>
          <w:szCs w:val="26"/>
        </w:rPr>
        <w:t>381,51</w:t>
      </w:r>
      <w:r w:rsidRPr="006E3B95">
        <w:rPr>
          <w:sz w:val="26"/>
          <w:szCs w:val="26"/>
        </w:rPr>
        <w:t>m</w:t>
      </w:r>
      <w:r w:rsidRPr="006E3B95">
        <w:rPr>
          <w:sz w:val="26"/>
          <w:szCs w:val="26"/>
          <w:vertAlign w:val="superscript"/>
        </w:rPr>
        <w:t>2</w:t>
      </w:r>
      <w:r w:rsidRPr="006E3B95">
        <w:rPr>
          <w:sz w:val="26"/>
          <w:szCs w:val="26"/>
        </w:rPr>
        <w:t xml:space="preserve">), nhà văn phòng  - </w:t>
      </w:r>
      <w:r w:rsidR="004120C9">
        <w:rPr>
          <w:sz w:val="26"/>
          <w:szCs w:val="26"/>
        </w:rPr>
        <w:t>2</w:t>
      </w:r>
      <w:r w:rsidRPr="006E3B95">
        <w:rPr>
          <w:sz w:val="26"/>
          <w:szCs w:val="26"/>
        </w:rPr>
        <w:t xml:space="preserve"> tầng (</w:t>
      </w:r>
      <w:r w:rsidR="004120C9">
        <w:rPr>
          <w:sz w:val="26"/>
          <w:szCs w:val="26"/>
        </w:rPr>
        <w:t>255,99</w:t>
      </w:r>
      <w:r w:rsidRPr="006E3B95">
        <w:rPr>
          <w:sz w:val="26"/>
          <w:szCs w:val="26"/>
        </w:rPr>
        <w:t>m</w:t>
      </w:r>
      <w:r w:rsidRPr="006E3B95">
        <w:rPr>
          <w:sz w:val="26"/>
          <w:szCs w:val="26"/>
          <w:vertAlign w:val="superscript"/>
        </w:rPr>
        <w:t>2</w:t>
      </w:r>
      <w:r w:rsidRPr="006E3B95">
        <w:rPr>
          <w:sz w:val="26"/>
          <w:szCs w:val="26"/>
        </w:rPr>
        <w:t>) và một số công trình phụ trợ khác;</w:t>
      </w:r>
    </w:p>
    <w:p w14:paraId="23FB0AB3" w14:textId="52CC31F4" w:rsidR="008B4B0C" w:rsidRPr="006E3B95" w:rsidRDefault="008B4B0C" w:rsidP="008B4B0C">
      <w:pPr>
        <w:tabs>
          <w:tab w:val="left" w:leader="dot" w:pos="9072"/>
        </w:tabs>
        <w:spacing w:beforeLines="40" w:before="96" w:afterLines="40" w:after="96" w:line="21" w:lineRule="atLeast"/>
        <w:ind w:firstLine="709"/>
        <w:jc w:val="both"/>
        <w:rPr>
          <w:b/>
          <w:sz w:val="26"/>
          <w:szCs w:val="26"/>
        </w:rPr>
      </w:pPr>
      <w:r w:rsidRPr="006E3B95">
        <w:rPr>
          <w:sz w:val="26"/>
          <w:szCs w:val="26"/>
        </w:rPr>
        <w:t xml:space="preserve">-Giai đoạn 2: nhà xưởng </w:t>
      </w:r>
      <w:r w:rsidR="004120C9">
        <w:rPr>
          <w:sz w:val="26"/>
          <w:szCs w:val="26"/>
        </w:rPr>
        <w:t xml:space="preserve">số 2 </w:t>
      </w:r>
      <w:r w:rsidRPr="006E3B95">
        <w:rPr>
          <w:sz w:val="26"/>
          <w:szCs w:val="26"/>
        </w:rPr>
        <w:t>(</w:t>
      </w:r>
      <w:r w:rsidR="004120C9">
        <w:rPr>
          <w:sz w:val="26"/>
          <w:szCs w:val="26"/>
        </w:rPr>
        <w:t>4</w:t>
      </w:r>
      <w:r w:rsidRPr="006E3B95">
        <w:rPr>
          <w:sz w:val="26"/>
          <w:szCs w:val="26"/>
        </w:rPr>
        <w:t>.</w:t>
      </w:r>
      <w:r w:rsidR="004120C9">
        <w:rPr>
          <w:sz w:val="26"/>
          <w:szCs w:val="26"/>
        </w:rPr>
        <w:t>142,28</w:t>
      </w:r>
      <w:r w:rsidRPr="006E3B95">
        <w:rPr>
          <w:sz w:val="26"/>
          <w:szCs w:val="26"/>
        </w:rPr>
        <w:t>m</w:t>
      </w:r>
      <w:r w:rsidRPr="006E3B95">
        <w:rPr>
          <w:sz w:val="26"/>
          <w:szCs w:val="26"/>
          <w:vertAlign w:val="superscript"/>
        </w:rPr>
        <w:t>2</w:t>
      </w:r>
      <w:r w:rsidRPr="006E3B95">
        <w:rPr>
          <w:sz w:val="26"/>
          <w:szCs w:val="26"/>
        </w:rPr>
        <w:t xml:space="preserve">), </w:t>
      </w:r>
      <w:r w:rsidR="004120C9">
        <w:rPr>
          <w:sz w:val="26"/>
          <w:szCs w:val="26"/>
        </w:rPr>
        <w:t xml:space="preserve">nhà </w:t>
      </w:r>
      <w:r w:rsidRPr="006E3B95">
        <w:rPr>
          <w:sz w:val="26"/>
          <w:szCs w:val="26"/>
        </w:rPr>
        <w:t xml:space="preserve">văn phòng – </w:t>
      </w:r>
      <w:r w:rsidR="004120C9">
        <w:rPr>
          <w:sz w:val="26"/>
          <w:szCs w:val="26"/>
        </w:rPr>
        <w:t>1</w:t>
      </w:r>
      <w:r w:rsidRPr="006E3B95">
        <w:rPr>
          <w:sz w:val="26"/>
          <w:szCs w:val="26"/>
        </w:rPr>
        <w:t xml:space="preserve"> tầng (</w:t>
      </w:r>
      <w:r w:rsidR="004120C9">
        <w:rPr>
          <w:sz w:val="26"/>
          <w:szCs w:val="26"/>
        </w:rPr>
        <w:t>132,72</w:t>
      </w:r>
      <w:r w:rsidRPr="006E3B95">
        <w:rPr>
          <w:sz w:val="26"/>
          <w:szCs w:val="26"/>
        </w:rPr>
        <w:t>m</w:t>
      </w:r>
      <w:r w:rsidRPr="006E3B95">
        <w:rPr>
          <w:sz w:val="26"/>
          <w:szCs w:val="26"/>
          <w:vertAlign w:val="superscript"/>
        </w:rPr>
        <w:t>2</w:t>
      </w:r>
      <w:r w:rsidRPr="006E3B95">
        <w:rPr>
          <w:sz w:val="26"/>
          <w:szCs w:val="26"/>
        </w:rPr>
        <w:t>) và một số công trình phụ trợ khác.</w:t>
      </w:r>
    </w:p>
    <w:p w14:paraId="70D6401A" w14:textId="77777777" w:rsidR="00F545D4" w:rsidRPr="006E3B95" w:rsidRDefault="000E2589" w:rsidP="00A84F0E">
      <w:pPr>
        <w:pStyle w:val="Heading2"/>
        <w:spacing w:before="120" w:after="120" w:line="360" w:lineRule="atLeast"/>
        <w:rPr>
          <w:sz w:val="26"/>
          <w:szCs w:val="26"/>
          <w:lang w:val="nl-NL"/>
        </w:rPr>
      </w:pPr>
      <w:bookmarkStart w:id="12" w:name="_Toc114409668"/>
      <w:r w:rsidRPr="006E3B95">
        <w:rPr>
          <w:sz w:val="26"/>
          <w:szCs w:val="26"/>
          <w:lang w:val="nl-NL"/>
        </w:rPr>
        <w:t>1</w:t>
      </w:r>
      <w:r w:rsidR="00E33662" w:rsidRPr="006E3B95">
        <w:rPr>
          <w:sz w:val="26"/>
          <w:szCs w:val="26"/>
          <w:lang w:val="nl-NL"/>
        </w:rPr>
        <w:t>.</w:t>
      </w:r>
      <w:r w:rsidR="00F545D4" w:rsidRPr="006E3B95">
        <w:rPr>
          <w:sz w:val="26"/>
          <w:szCs w:val="26"/>
          <w:lang w:val="nl-NL"/>
        </w:rPr>
        <w:t>3</w:t>
      </w:r>
      <w:r w:rsidR="00E33662" w:rsidRPr="006E3B95">
        <w:rPr>
          <w:sz w:val="26"/>
          <w:szCs w:val="26"/>
          <w:lang w:val="nl-NL"/>
        </w:rPr>
        <w:t>.</w:t>
      </w:r>
      <w:r w:rsidR="00F545D4" w:rsidRPr="006E3B95">
        <w:rPr>
          <w:sz w:val="26"/>
          <w:szCs w:val="26"/>
          <w:lang w:val="nl-NL"/>
        </w:rPr>
        <w:t>2</w:t>
      </w:r>
      <w:r w:rsidR="00E33662" w:rsidRPr="006E3B95">
        <w:rPr>
          <w:sz w:val="26"/>
          <w:szCs w:val="26"/>
          <w:lang w:val="nl-NL"/>
        </w:rPr>
        <w:t>.</w:t>
      </w:r>
      <w:r w:rsidR="00F545D4" w:rsidRPr="006E3B95">
        <w:rPr>
          <w:sz w:val="26"/>
          <w:szCs w:val="26"/>
          <w:lang w:val="nl-NL"/>
        </w:rPr>
        <w:t xml:space="preserve"> Công nghệ sản xuất của dự án đầu tư, đánh giá việc lựa chọn công nghệ sản xuất của Dự án đầu tư</w:t>
      </w:r>
      <w:bookmarkEnd w:id="12"/>
    </w:p>
    <w:p w14:paraId="666625CC" w14:textId="77777777" w:rsidR="00646B66" w:rsidRPr="006E3B95" w:rsidRDefault="000E2589" w:rsidP="00A84F0E">
      <w:pPr>
        <w:spacing w:before="120" w:after="120" w:line="360" w:lineRule="atLeast"/>
        <w:jc w:val="both"/>
        <w:rPr>
          <w:i/>
          <w:sz w:val="26"/>
          <w:szCs w:val="26"/>
          <w:lang w:val="nl-NL"/>
        </w:rPr>
      </w:pPr>
      <w:r w:rsidRPr="006E3B95">
        <w:rPr>
          <w:i/>
          <w:sz w:val="26"/>
          <w:szCs w:val="26"/>
          <w:lang w:val="nl-NL"/>
        </w:rPr>
        <w:t>1</w:t>
      </w:r>
      <w:r w:rsidR="00E33662" w:rsidRPr="006E3B95">
        <w:rPr>
          <w:i/>
          <w:sz w:val="26"/>
          <w:szCs w:val="26"/>
          <w:lang w:val="nl-NL"/>
        </w:rPr>
        <w:t>.</w:t>
      </w:r>
      <w:r w:rsidR="00646B66" w:rsidRPr="006E3B95">
        <w:rPr>
          <w:i/>
          <w:sz w:val="26"/>
          <w:szCs w:val="26"/>
          <w:lang w:val="nl-NL"/>
        </w:rPr>
        <w:t>3</w:t>
      </w:r>
      <w:r w:rsidR="00E33662" w:rsidRPr="006E3B95">
        <w:rPr>
          <w:i/>
          <w:sz w:val="26"/>
          <w:szCs w:val="26"/>
          <w:lang w:val="nl-NL"/>
        </w:rPr>
        <w:t>.</w:t>
      </w:r>
      <w:r w:rsidR="00646B66" w:rsidRPr="006E3B95">
        <w:rPr>
          <w:i/>
          <w:sz w:val="26"/>
          <w:szCs w:val="26"/>
          <w:lang w:val="nl-NL"/>
        </w:rPr>
        <w:t>2</w:t>
      </w:r>
      <w:r w:rsidR="00E33662" w:rsidRPr="006E3B95">
        <w:rPr>
          <w:i/>
          <w:sz w:val="26"/>
          <w:szCs w:val="26"/>
          <w:lang w:val="nl-NL"/>
        </w:rPr>
        <w:t>.</w:t>
      </w:r>
      <w:r w:rsidR="00646B66" w:rsidRPr="006E3B95">
        <w:rPr>
          <w:i/>
          <w:sz w:val="26"/>
          <w:szCs w:val="26"/>
          <w:lang w:val="nl-NL"/>
        </w:rPr>
        <w:t>1</w:t>
      </w:r>
      <w:r w:rsidR="00E33662" w:rsidRPr="006E3B95">
        <w:rPr>
          <w:i/>
          <w:sz w:val="26"/>
          <w:szCs w:val="26"/>
          <w:lang w:val="nl-NL"/>
        </w:rPr>
        <w:t>.</w:t>
      </w:r>
      <w:r w:rsidR="00646B66" w:rsidRPr="006E3B95">
        <w:rPr>
          <w:i/>
          <w:sz w:val="26"/>
          <w:szCs w:val="26"/>
          <w:lang w:val="nl-NL"/>
        </w:rPr>
        <w:t xml:space="preserve"> Công nghệ sản xuất của Dự án đầu tư</w:t>
      </w:r>
    </w:p>
    <w:p w14:paraId="77C4E2CA" w14:textId="77777777" w:rsidR="00F545D4" w:rsidRPr="006E3B95" w:rsidRDefault="00F545D4" w:rsidP="00A84F0E">
      <w:pPr>
        <w:spacing w:before="120" w:after="120" w:line="360" w:lineRule="atLeast"/>
        <w:jc w:val="both"/>
        <w:rPr>
          <w:i/>
          <w:sz w:val="26"/>
          <w:szCs w:val="26"/>
          <w:lang w:val="nl-NL"/>
        </w:rPr>
      </w:pPr>
      <w:r w:rsidRPr="006E3B95">
        <w:rPr>
          <w:i/>
          <w:sz w:val="26"/>
          <w:szCs w:val="26"/>
          <w:lang w:val="nl-NL"/>
        </w:rPr>
        <w:t>a</w:t>
      </w:r>
      <w:r w:rsidR="00E33662" w:rsidRPr="006E3B95">
        <w:rPr>
          <w:i/>
          <w:sz w:val="26"/>
          <w:szCs w:val="26"/>
          <w:lang w:val="nl-NL"/>
        </w:rPr>
        <w:t>.</w:t>
      </w:r>
      <w:r w:rsidRPr="006E3B95">
        <w:rPr>
          <w:i/>
          <w:sz w:val="26"/>
          <w:szCs w:val="26"/>
          <w:lang w:val="nl-NL"/>
        </w:rPr>
        <w:t xml:space="preserve"> </w:t>
      </w:r>
      <w:r w:rsidR="00210D69" w:rsidRPr="006E3B95">
        <w:rPr>
          <w:bCs/>
          <w:i/>
          <w:sz w:val="26"/>
          <w:szCs w:val="26"/>
          <w:lang w:val="sv-SE"/>
        </w:rPr>
        <w:t>Quy trình sản xuất các chi tiết, linh kiện khoá</w:t>
      </w:r>
    </w:p>
    <w:p w14:paraId="573D5DDC" w14:textId="77777777" w:rsidR="004825ED" w:rsidRPr="006E3B95" w:rsidRDefault="004825ED" w:rsidP="004825ED">
      <w:pPr>
        <w:rPr>
          <w:lang w:val="nl-NL"/>
        </w:rPr>
      </w:pPr>
      <w:r w:rsidRPr="006E3B95">
        <w:rPr>
          <w:noProof/>
          <w:lang w:eastAsia="zh-CN"/>
        </w:rPr>
        <mc:AlternateContent>
          <mc:Choice Requires="wps">
            <w:drawing>
              <wp:anchor distT="0" distB="0" distL="114299" distR="114299" simplePos="0" relativeHeight="251732480" behindDoc="0" locked="0" layoutInCell="1" allowOverlap="1" wp14:anchorId="2B05E0D1" wp14:editId="1B8E78A9">
                <wp:simplePos x="0" y="0"/>
                <wp:positionH relativeFrom="column">
                  <wp:posOffset>2361565</wp:posOffset>
                </wp:positionH>
                <wp:positionV relativeFrom="paragraph">
                  <wp:posOffset>314342</wp:posOffset>
                </wp:positionV>
                <wp:extent cx="0" cy="323850"/>
                <wp:effectExtent l="76200" t="0" r="76200" b="5715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type w14:anchorId="6EB4F0ED" id="_x0000_t32" coordsize="21600,21600" o:spt="32" o:oned="t" path="m,l21600,21600e" filled="f">
                <v:path arrowok="t" fillok="f" o:connecttype="none"/>
                <o:lock v:ext="edit" shapetype="t"/>
              </v:shapetype>
              <v:shape id="Straight Arrow Connector 49" o:spid="_x0000_s1026" type="#_x0000_t32" style="position:absolute;margin-left:185.95pt;margin-top:24.75pt;width:0;height:25.5pt;flip:x;z-index:251732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" strokecolor="#5b9bd5 [3204]" strokeweight=".5pt">
                <v:stroke endarrow="block" joinstyle="miter"/>
                <o:lock v:ext="edit" shapetype="f"/>
              </v:shape>
            </w:pict>
          </mc:Fallback>
        </mc:AlternateContent>
      </w:r>
      <w:r w:rsidRPr="006E3B95">
        <w:rPr>
          <w:noProof/>
          <w:lang w:eastAsia="zh-CN"/>
        </w:rPr>
        <mc:AlternateContent>
          <mc:Choice Requires="wps">
            <w:drawing>
              <wp:anchor distT="0" distB="0" distL="114300" distR="114300" simplePos="0" relativeHeight="251717120" behindDoc="0" locked="0" layoutInCell="1" allowOverlap="1" wp14:anchorId="43B7B0DA" wp14:editId="790883A4">
                <wp:simplePos x="0" y="0"/>
                <wp:positionH relativeFrom="column">
                  <wp:posOffset>1514475</wp:posOffset>
                </wp:positionH>
                <wp:positionV relativeFrom="paragraph">
                  <wp:posOffset>0</wp:posOffset>
                </wp:positionV>
                <wp:extent cx="1657350" cy="314325"/>
                <wp:effectExtent l="0" t="0" r="19050" b="2857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0" cy="314325"/>
                        </a:xfrm>
                        <a:prstGeom prst="rect">
                          <a:avLst/>
                        </a:prstGeom>
                      </wps:spPr>
                      <wps:style>
                        <a:lnRef idx="2">
                          <a:schemeClr val="dk1"/>
                        </a:lnRef>
                        <a:fillRef idx="1">
                          <a:schemeClr val="lt1"/>
                        </a:fillRef>
                        <a:effectRef idx="0">
                          <a:schemeClr val="dk1"/>
                        </a:effectRef>
                        <a:fontRef idx="minor">
                          <a:schemeClr val="dk1"/>
                        </a:fontRef>
                      </wps:style>
                      <wps:txbx>
                        <w:txbxContent>
                          <w:p w14:paraId="3C90CE7E" w14:textId="77777777" w:rsidR="00774CCB" w:rsidRPr="001056A1" w:rsidRDefault="00774CCB" w:rsidP="00715BCE">
                            <w:pPr>
                              <w:jc w:val="center"/>
                              <w:rPr>
                                <w:sz w:val="26"/>
                                <w:szCs w:val="26"/>
                              </w:rPr>
                            </w:pPr>
                            <w:r w:rsidRPr="001056A1">
                              <w:rPr>
                                <w:sz w:val="26"/>
                                <w:szCs w:val="26"/>
                              </w:rPr>
                              <w:t>Nguyên liệu phôi sắt</w:t>
                            </w:r>
                          </w:p>
                          <w:p w14:paraId="1A4E9968" w14:textId="77777777" w:rsidR="00774CCB" w:rsidRPr="001056A1" w:rsidRDefault="00774CCB" w:rsidP="004825ED">
                            <w:pPr>
                              <w:jc w:val="center"/>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3B7B0DA" id="Rectangle 48" o:spid="_x0000_s1027" style="position:absolute;margin-left:119.25pt;margin-top:0;width:130.5pt;height:24.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" fillcolor="white [3201]" strokecolor="black [3200]" strokeweight="1pt">
                <v:path arrowok="t"/>
                <v:textbox>
                  <w:txbxContent>
                    <w:p w14:paraId="3C90CE7E" w14:textId="77777777" w:rsidR="00774CCB" w:rsidRPr="001056A1" w:rsidRDefault="00774CCB" w:rsidP="00715BCE">
                      <w:pPr>
                        <w:jc w:val="center"/>
                        <w:rPr>
                          <w:sz w:val="26"/>
                          <w:szCs w:val="26"/>
                        </w:rPr>
                      </w:pPr>
                      <w:r w:rsidRPr="001056A1">
                        <w:rPr>
                          <w:sz w:val="26"/>
                          <w:szCs w:val="26"/>
                        </w:rPr>
                        <w:t>Nguyên liệu phôi sắt</w:t>
                      </w:r>
                    </w:p>
                    <w:p w14:paraId="1A4E9968" w14:textId="77777777" w:rsidR="00774CCB" w:rsidRPr="001056A1" w:rsidRDefault="00774CCB" w:rsidP="004825ED">
                      <w:pPr>
                        <w:jc w:val="center"/>
                        <w:rPr>
                          <w:sz w:val="26"/>
                          <w:szCs w:val="26"/>
                        </w:rPr>
                      </w:pPr>
                    </w:p>
                  </w:txbxContent>
                </v:textbox>
              </v:rect>
            </w:pict>
          </mc:Fallback>
        </mc:AlternateContent>
      </w:r>
    </w:p>
    <w:p w14:paraId="6846B223" w14:textId="77777777" w:rsidR="004825ED" w:rsidRPr="006E3B95" w:rsidRDefault="004825ED" w:rsidP="004825ED">
      <w:pPr>
        <w:rPr>
          <w:lang w:val="nl-NL"/>
        </w:rPr>
      </w:pPr>
      <w:r w:rsidRPr="006E3B95">
        <w:rPr>
          <w:noProof/>
          <w:lang w:eastAsia="zh-CN"/>
        </w:rPr>
        <w:lastRenderedPageBreak/>
        <mc:AlternateContent>
          <mc:Choice Requires="wps">
            <w:drawing>
              <wp:anchor distT="0" distB="0" distL="114300" distR="114300" simplePos="0" relativeHeight="251720192" behindDoc="0" locked="0" layoutInCell="1" allowOverlap="1" wp14:anchorId="56AF32B9" wp14:editId="1A39BEB2">
                <wp:simplePos x="0" y="0"/>
                <wp:positionH relativeFrom="column">
                  <wp:posOffset>1519624</wp:posOffset>
                </wp:positionH>
                <wp:positionV relativeFrom="paragraph">
                  <wp:posOffset>317894</wp:posOffset>
                </wp:positionV>
                <wp:extent cx="1666875" cy="285750"/>
                <wp:effectExtent l="0" t="0" r="28575" b="1905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285750"/>
                        </a:xfrm>
                        <a:prstGeom prst="rect">
                          <a:avLst/>
                        </a:prstGeom>
                      </wps:spPr>
                      <wps:style>
                        <a:lnRef idx="2">
                          <a:schemeClr val="dk1"/>
                        </a:lnRef>
                        <a:fillRef idx="1">
                          <a:schemeClr val="lt1"/>
                        </a:fillRef>
                        <a:effectRef idx="0">
                          <a:schemeClr val="dk1"/>
                        </a:effectRef>
                        <a:fontRef idx="minor">
                          <a:schemeClr val="dk1"/>
                        </a:fontRef>
                      </wps:style>
                      <wps:txbx>
                        <w:txbxContent>
                          <w:p w14:paraId="00C3CEC7" w14:textId="77777777" w:rsidR="00774CCB" w:rsidRPr="001056A1" w:rsidRDefault="00774CCB" w:rsidP="004825ED">
                            <w:pPr>
                              <w:jc w:val="center"/>
                              <w:rPr>
                                <w:sz w:val="26"/>
                                <w:szCs w:val="26"/>
                              </w:rPr>
                            </w:pPr>
                            <w:r>
                              <w:rPr>
                                <w:sz w:val="26"/>
                                <w:szCs w:val="26"/>
                              </w:rPr>
                              <w:t>Kiểm tra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6AF32B9" id="Rectangle 51" o:spid="_x0000_s1028" style="position:absolute;margin-left:119.65pt;margin-top:25.05pt;width:131.25pt;height:2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" fillcolor="white [3201]" strokecolor="black [3200]" strokeweight="1pt">
                <v:path arrowok="t"/>
                <v:textbox>
                  <w:txbxContent>
                    <w:p w14:paraId="00C3CEC7" w14:textId="77777777" w:rsidR="00774CCB" w:rsidRPr="001056A1" w:rsidRDefault="00774CCB" w:rsidP="004825ED">
                      <w:pPr>
                        <w:jc w:val="center"/>
                        <w:rPr>
                          <w:sz w:val="26"/>
                          <w:szCs w:val="26"/>
                        </w:rPr>
                      </w:pPr>
                      <w:r>
                        <w:rPr>
                          <w:sz w:val="26"/>
                          <w:szCs w:val="26"/>
                        </w:rPr>
                        <w:t>Kiểm tra</w:t>
                      </w:r>
                    </w:p>
                  </w:txbxContent>
                </v:textbox>
              </v:rect>
            </w:pict>
          </mc:Fallback>
        </mc:AlternateContent>
      </w:r>
    </w:p>
    <w:p w14:paraId="7B2CD429" w14:textId="77777777" w:rsidR="004825ED" w:rsidRPr="006E3B95" w:rsidRDefault="004825ED" w:rsidP="004825ED">
      <w:pPr>
        <w:rPr>
          <w:lang w:val="nl-NL"/>
        </w:rPr>
      </w:pPr>
      <w:r w:rsidRPr="006E3B95">
        <w:rPr>
          <w:noProof/>
          <w:lang w:eastAsia="zh-CN"/>
        </w:rPr>
        <mc:AlternateContent>
          <mc:Choice Requires="wps">
            <w:drawing>
              <wp:anchor distT="0" distB="0" distL="114299" distR="114299" simplePos="0" relativeHeight="251735552" behindDoc="0" locked="0" layoutInCell="1" allowOverlap="1" wp14:anchorId="34558430" wp14:editId="4FBCF0E4">
                <wp:simplePos x="0" y="0"/>
                <wp:positionH relativeFrom="column">
                  <wp:posOffset>2361565</wp:posOffset>
                </wp:positionH>
                <wp:positionV relativeFrom="paragraph">
                  <wp:posOffset>281940</wp:posOffset>
                </wp:positionV>
                <wp:extent cx="0" cy="342900"/>
                <wp:effectExtent l="76200" t="0" r="76200" b="5715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21292078" id="Straight Arrow Connector 50" o:spid="_x0000_s1026" type="#_x0000_t32" style="position:absolute;margin-left:185.95pt;margin-top:22.2pt;width:0;height:27pt;z-index:251735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" strokecolor="#5b9bd5 [3204]" strokeweight=".5pt">
                <v:stroke endarrow="block" joinstyle="miter"/>
                <o:lock v:ext="edit" shapetype="f"/>
              </v:shape>
            </w:pict>
          </mc:Fallback>
        </mc:AlternateContent>
      </w:r>
    </w:p>
    <w:p w14:paraId="01D414DF" w14:textId="6D2F6E73" w:rsidR="004825ED" w:rsidRPr="006E3B95" w:rsidRDefault="00E37B3E" w:rsidP="004825ED">
      <w:pPr>
        <w:rPr>
          <w:lang w:val="nl-NL"/>
        </w:rPr>
      </w:pPr>
      <w:r w:rsidRPr="006E3B95">
        <w:rPr>
          <w:noProof/>
          <w:lang w:eastAsia="zh-CN"/>
        </w:rPr>
        <mc:AlternateContent>
          <mc:Choice Requires="wps">
            <w:drawing>
              <wp:anchor distT="0" distB="0" distL="114300" distR="114300" simplePos="0" relativeHeight="251723264" behindDoc="0" locked="0" layoutInCell="1" allowOverlap="1" wp14:anchorId="4E96890E" wp14:editId="299AE860">
                <wp:simplePos x="0" y="0"/>
                <wp:positionH relativeFrom="column">
                  <wp:posOffset>1520190</wp:posOffset>
                </wp:positionH>
                <wp:positionV relativeFrom="paragraph">
                  <wp:posOffset>311150</wp:posOffset>
                </wp:positionV>
                <wp:extent cx="1714500" cy="342900"/>
                <wp:effectExtent l="0" t="0" r="19050" b="1905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342900"/>
                        </a:xfrm>
                        <a:prstGeom prst="rect">
                          <a:avLst/>
                        </a:prstGeom>
                      </wps:spPr>
                      <wps:style>
                        <a:lnRef idx="2">
                          <a:schemeClr val="dk1"/>
                        </a:lnRef>
                        <a:fillRef idx="1">
                          <a:schemeClr val="lt1"/>
                        </a:fillRef>
                        <a:effectRef idx="0">
                          <a:schemeClr val="dk1"/>
                        </a:effectRef>
                        <a:fontRef idx="minor">
                          <a:schemeClr val="dk1"/>
                        </a:fontRef>
                      </wps:style>
                      <wps:txbx>
                        <w:txbxContent>
                          <w:p w14:paraId="588B6C98" w14:textId="5DB9C765" w:rsidR="00774CCB" w:rsidRPr="00E37B3E" w:rsidRDefault="00774CCB" w:rsidP="004825ED">
                            <w:pPr>
                              <w:jc w:val="center"/>
                              <w:rPr>
                                <w:sz w:val="24"/>
                                <w:szCs w:val="24"/>
                              </w:rPr>
                            </w:pPr>
                            <w:r w:rsidRPr="00E37B3E">
                              <w:rPr>
                                <w:sz w:val="24"/>
                                <w:szCs w:val="24"/>
                              </w:rPr>
                              <w:t>Gia công dập, cắt CNC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E96890E" id="Rectangle 55" o:spid="_x0000_s1029" style="position:absolute;margin-left:119.7pt;margin-top:24.5pt;width:135pt;height:27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" fillcolor="white [3201]" strokecolor="black [3200]" strokeweight="1pt">
                <v:path arrowok="t"/>
                <v:textbox>
                  <w:txbxContent>
                    <w:p w14:paraId="588B6C98" w14:textId="5DB9C765" w:rsidR="00774CCB" w:rsidRPr="00E37B3E" w:rsidRDefault="00774CCB" w:rsidP="004825ED">
                      <w:pPr>
                        <w:jc w:val="center"/>
                        <w:rPr>
                          <w:sz w:val="24"/>
                          <w:szCs w:val="24"/>
                        </w:rPr>
                      </w:pPr>
                      <w:r w:rsidRPr="00E37B3E">
                        <w:rPr>
                          <w:sz w:val="24"/>
                          <w:szCs w:val="24"/>
                        </w:rPr>
                        <w:t>Gia công dập, cắt CNC</w:t>
                      </w:r>
                    </w:p>
                  </w:txbxContent>
                </v:textbox>
              </v:rect>
            </w:pict>
          </mc:Fallback>
        </mc:AlternateContent>
      </w:r>
      <w:r w:rsidR="004825ED" w:rsidRPr="006E3B95">
        <w:rPr>
          <w:noProof/>
          <w:lang w:eastAsia="zh-CN"/>
        </w:rPr>
        <mc:AlternateContent>
          <mc:Choice Requires="wps">
            <w:drawing>
              <wp:anchor distT="0" distB="0" distL="114300" distR="114300" simplePos="0" relativeHeight="251744768" behindDoc="0" locked="0" layoutInCell="1" allowOverlap="1" wp14:anchorId="1E72314C" wp14:editId="23225360">
                <wp:simplePos x="0" y="0"/>
                <wp:positionH relativeFrom="column">
                  <wp:posOffset>3758514</wp:posOffset>
                </wp:positionH>
                <wp:positionV relativeFrom="paragraph">
                  <wp:posOffset>310618</wp:posOffset>
                </wp:positionV>
                <wp:extent cx="1647825" cy="314325"/>
                <wp:effectExtent l="0" t="0" r="28575" b="2857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31432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2286D941" w14:textId="77777777" w:rsidR="00774CCB" w:rsidRPr="001056A1" w:rsidRDefault="00774CCB" w:rsidP="004825ED">
                            <w:pPr>
                              <w:rPr>
                                <w:sz w:val="26"/>
                                <w:szCs w:val="26"/>
                              </w:rPr>
                            </w:pPr>
                            <w:r w:rsidRPr="001056A1">
                              <w:rPr>
                                <w:sz w:val="26"/>
                                <w:szCs w:val="26"/>
                              </w:rPr>
                              <w:t>Sắt vụn, tiếng ồn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E72314C" id="Rectangle 52" o:spid="_x0000_s1030" style="position:absolute;margin-left:295.95pt;margin-top:24.45pt;width:129.75pt;height:24.7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" fillcolor="white [3201]" strokecolor="black [3200]" strokeweight="1pt">
                <v:stroke dashstyle="dash"/>
                <v:path arrowok="t"/>
                <v:textbox>
                  <w:txbxContent>
                    <w:p w14:paraId="2286D941" w14:textId="77777777" w:rsidR="00774CCB" w:rsidRPr="001056A1" w:rsidRDefault="00774CCB" w:rsidP="004825ED">
                      <w:pPr>
                        <w:rPr>
                          <w:sz w:val="26"/>
                          <w:szCs w:val="26"/>
                        </w:rPr>
                      </w:pPr>
                      <w:r w:rsidRPr="001056A1">
                        <w:rPr>
                          <w:sz w:val="26"/>
                          <w:szCs w:val="26"/>
                        </w:rPr>
                        <w:t>Sắt vụn, tiếng ồn</w:t>
                      </w:r>
                    </w:p>
                  </w:txbxContent>
                </v:textbox>
              </v:rect>
            </w:pict>
          </mc:Fallback>
        </mc:AlternateContent>
      </w:r>
    </w:p>
    <w:p w14:paraId="403158BF" w14:textId="77777777" w:rsidR="004825ED" w:rsidRPr="006E3B95" w:rsidRDefault="004825ED" w:rsidP="004825ED">
      <w:pPr>
        <w:rPr>
          <w:lang w:val="nl-NL"/>
        </w:rPr>
      </w:pPr>
      <w:r w:rsidRPr="006E3B95">
        <w:rPr>
          <w:noProof/>
          <w:lang w:eastAsia="zh-CN"/>
        </w:rPr>
        <mc:AlternateContent>
          <mc:Choice Requires="wps">
            <w:drawing>
              <wp:anchor distT="0" distB="0" distL="114299" distR="114299" simplePos="0" relativeHeight="251738624" behindDoc="0" locked="0" layoutInCell="1" allowOverlap="1" wp14:anchorId="375C3FB3" wp14:editId="69048886">
                <wp:simplePos x="0" y="0"/>
                <wp:positionH relativeFrom="column">
                  <wp:posOffset>2361565</wp:posOffset>
                </wp:positionH>
                <wp:positionV relativeFrom="paragraph">
                  <wp:posOffset>272672</wp:posOffset>
                </wp:positionV>
                <wp:extent cx="0" cy="352425"/>
                <wp:effectExtent l="76200" t="0" r="76200" b="4762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2CDF1E1C" id="Straight Arrow Connector 54" o:spid="_x0000_s1026" type="#_x0000_t32" style="position:absolute;margin-left:185.95pt;margin-top:21.45pt;width:0;height:27.75pt;z-index:251738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" strokecolor="#5b9bd5 [3204]" strokeweight=".5pt">
                <v:stroke endarrow="block" joinstyle="miter"/>
                <o:lock v:ext="edit" shapetype="f"/>
              </v:shape>
            </w:pict>
          </mc:Fallback>
        </mc:AlternateContent>
      </w:r>
      <w:r w:rsidRPr="006E3B95">
        <w:rPr>
          <w:noProof/>
          <w:lang w:eastAsia="zh-CN"/>
        </w:rPr>
        <mc:AlternateContent>
          <mc:Choice Requires="wps">
            <w:drawing>
              <wp:anchor distT="4294967295" distB="4294967295" distL="114300" distR="114300" simplePos="0" relativeHeight="251741696" behindDoc="0" locked="0" layoutInCell="1" allowOverlap="1" wp14:anchorId="6DF663A1" wp14:editId="2059075C">
                <wp:simplePos x="0" y="0"/>
                <wp:positionH relativeFrom="column">
                  <wp:posOffset>3233094</wp:posOffset>
                </wp:positionH>
                <wp:positionV relativeFrom="paragraph">
                  <wp:posOffset>150529</wp:posOffset>
                </wp:positionV>
                <wp:extent cx="504825" cy="0"/>
                <wp:effectExtent l="0" t="76200" r="9525" b="9525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 cy="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1C7A8273" id="Straight Arrow Connector 53" o:spid="_x0000_s1026" type="#_x0000_t32" style="position:absolute;margin-left:254.55pt;margin-top:11.85pt;width:39.75pt;height:0;z-index:251741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" strokecolor="#5b9bd5 [3204]" strokeweight=".5pt">
                <v:stroke dashstyle="dash" endarrow="block" joinstyle="miter"/>
                <o:lock v:ext="edit" shapetype="f"/>
              </v:shape>
            </w:pict>
          </mc:Fallback>
        </mc:AlternateContent>
      </w:r>
    </w:p>
    <w:p w14:paraId="402677E6" w14:textId="77777777" w:rsidR="004677EE" w:rsidRPr="006E3B95" w:rsidRDefault="004677EE" w:rsidP="004825ED">
      <w:pPr>
        <w:rPr>
          <w:lang w:val="nl-NL"/>
        </w:rPr>
      </w:pPr>
      <w:r w:rsidRPr="006E3B95">
        <w:rPr>
          <w:noProof/>
          <w:lang w:eastAsia="zh-CN"/>
        </w:rPr>
        <mc:AlternateContent>
          <mc:Choice Requires="wps">
            <w:drawing>
              <wp:anchor distT="0" distB="0" distL="114300" distR="114300" simplePos="0" relativeHeight="251812352" behindDoc="0" locked="0" layoutInCell="1" allowOverlap="1" wp14:anchorId="127C0F3E" wp14:editId="3C61878E">
                <wp:simplePos x="0" y="0"/>
                <wp:positionH relativeFrom="column">
                  <wp:posOffset>3797300</wp:posOffset>
                </wp:positionH>
                <wp:positionV relativeFrom="paragraph">
                  <wp:posOffset>304817</wp:posOffset>
                </wp:positionV>
                <wp:extent cx="1647825" cy="314325"/>
                <wp:effectExtent l="0" t="0" r="28575" b="28575"/>
                <wp:wrapNone/>
                <wp:docPr id="2041" name="Rectangle 20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31432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4BD7BA91" w14:textId="77777777" w:rsidR="00774CCB" w:rsidRPr="001056A1" w:rsidRDefault="00774CCB" w:rsidP="004677EE">
                            <w:pPr>
                              <w:rPr>
                                <w:sz w:val="26"/>
                                <w:szCs w:val="26"/>
                              </w:rPr>
                            </w:pPr>
                            <w:r>
                              <w:rPr>
                                <w:sz w:val="26"/>
                                <w:szCs w:val="26"/>
                              </w:rPr>
                              <w:t>Bụi</w:t>
                            </w:r>
                            <w:r w:rsidRPr="001056A1">
                              <w:rPr>
                                <w:sz w:val="26"/>
                                <w:szCs w:val="26"/>
                              </w:rPr>
                              <w:t>, tiếng ồn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27C0F3E" id="Rectangle 2041" o:spid="_x0000_s1031" style="position:absolute;margin-left:299pt;margin-top:24pt;width:129.75pt;height:24.7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" fillcolor="white [3201]" strokecolor="black [3200]" strokeweight="1pt">
                <v:stroke dashstyle="dash"/>
                <v:path arrowok="t"/>
                <v:textbox>
                  <w:txbxContent>
                    <w:p w14:paraId="4BD7BA91" w14:textId="77777777" w:rsidR="00774CCB" w:rsidRPr="001056A1" w:rsidRDefault="00774CCB" w:rsidP="004677EE">
                      <w:pPr>
                        <w:rPr>
                          <w:sz w:val="26"/>
                          <w:szCs w:val="26"/>
                        </w:rPr>
                      </w:pPr>
                      <w:r>
                        <w:rPr>
                          <w:sz w:val="26"/>
                          <w:szCs w:val="26"/>
                        </w:rPr>
                        <w:t>Bụi</w:t>
                      </w:r>
                      <w:r w:rsidRPr="001056A1">
                        <w:rPr>
                          <w:sz w:val="26"/>
                          <w:szCs w:val="26"/>
                        </w:rPr>
                        <w:t>, tiếng ồn</w:t>
                      </w:r>
                    </w:p>
                  </w:txbxContent>
                </v:textbox>
              </v:rect>
            </w:pict>
          </mc:Fallback>
        </mc:AlternateContent>
      </w:r>
      <w:r w:rsidRPr="006E3B95">
        <w:rPr>
          <w:noProof/>
          <w:lang w:eastAsia="zh-CN"/>
        </w:rPr>
        <mc:AlternateContent>
          <mc:Choice Requires="wps">
            <w:drawing>
              <wp:anchor distT="0" distB="0" distL="114300" distR="114300" simplePos="0" relativeHeight="251803136" behindDoc="0" locked="0" layoutInCell="1" allowOverlap="1" wp14:anchorId="049A17C0" wp14:editId="268DC6F7">
                <wp:simplePos x="0" y="0"/>
                <wp:positionH relativeFrom="column">
                  <wp:posOffset>1501123</wp:posOffset>
                </wp:positionH>
                <wp:positionV relativeFrom="paragraph">
                  <wp:posOffset>321945</wp:posOffset>
                </wp:positionV>
                <wp:extent cx="1752600" cy="314325"/>
                <wp:effectExtent l="0" t="0" r="19050" b="28575"/>
                <wp:wrapNone/>
                <wp:docPr id="2037" name="Rectangle 20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314325"/>
                        </a:xfrm>
                        <a:prstGeom prst="rect">
                          <a:avLst/>
                        </a:prstGeom>
                      </wps:spPr>
                      <wps:style>
                        <a:lnRef idx="2">
                          <a:schemeClr val="dk1"/>
                        </a:lnRef>
                        <a:fillRef idx="1">
                          <a:schemeClr val="lt1"/>
                        </a:fillRef>
                        <a:effectRef idx="0">
                          <a:schemeClr val="dk1"/>
                        </a:effectRef>
                        <a:fontRef idx="minor">
                          <a:schemeClr val="dk1"/>
                        </a:fontRef>
                      </wps:style>
                      <wps:txbx>
                        <w:txbxContent>
                          <w:p w14:paraId="2E19761C" w14:textId="77777777" w:rsidR="00774CCB" w:rsidRPr="001056A1" w:rsidRDefault="00774CCB" w:rsidP="004677EE">
                            <w:pPr>
                              <w:jc w:val="center"/>
                              <w:rPr>
                                <w:sz w:val="26"/>
                                <w:szCs w:val="26"/>
                              </w:rPr>
                            </w:pPr>
                            <w:r>
                              <w:rPr>
                                <w:sz w:val="26"/>
                                <w:szCs w:val="26"/>
                              </w:rPr>
                              <w:t>Đánh bóng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49A17C0" id="Rectangle 2037" o:spid="_x0000_s1032" style="position:absolute;margin-left:118.2pt;margin-top:25.35pt;width:138pt;height:24.7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" fillcolor="white [3201]" strokecolor="black [3200]" strokeweight="1pt">
                <v:path arrowok="t"/>
                <v:textbox>
                  <w:txbxContent>
                    <w:p w14:paraId="2E19761C" w14:textId="77777777" w:rsidR="00774CCB" w:rsidRPr="001056A1" w:rsidRDefault="00774CCB" w:rsidP="004677EE">
                      <w:pPr>
                        <w:jc w:val="center"/>
                        <w:rPr>
                          <w:sz w:val="26"/>
                          <w:szCs w:val="26"/>
                        </w:rPr>
                      </w:pPr>
                      <w:r>
                        <w:rPr>
                          <w:sz w:val="26"/>
                          <w:szCs w:val="26"/>
                        </w:rPr>
                        <w:t>Đánh bóng</w:t>
                      </w:r>
                    </w:p>
                  </w:txbxContent>
                </v:textbox>
              </v:rect>
            </w:pict>
          </mc:Fallback>
        </mc:AlternateContent>
      </w:r>
    </w:p>
    <w:p w14:paraId="1ED27B3D" w14:textId="77777777" w:rsidR="004677EE" w:rsidRPr="006E3B95" w:rsidRDefault="004677EE" w:rsidP="004825ED">
      <w:pPr>
        <w:rPr>
          <w:lang w:val="nl-NL"/>
        </w:rPr>
      </w:pPr>
      <w:r w:rsidRPr="006E3B95">
        <w:rPr>
          <w:noProof/>
          <w:lang w:eastAsia="zh-CN"/>
        </w:rPr>
        <mc:AlternateContent>
          <mc:Choice Requires="wps">
            <w:drawing>
              <wp:anchor distT="4294967295" distB="4294967295" distL="114300" distR="114300" simplePos="0" relativeHeight="251809280" behindDoc="0" locked="0" layoutInCell="1" allowOverlap="1" wp14:anchorId="2816BDA2" wp14:editId="0B75C9C5">
                <wp:simplePos x="0" y="0"/>
                <wp:positionH relativeFrom="column">
                  <wp:posOffset>3272499</wp:posOffset>
                </wp:positionH>
                <wp:positionV relativeFrom="paragraph">
                  <wp:posOffset>139940</wp:posOffset>
                </wp:positionV>
                <wp:extent cx="504825" cy="0"/>
                <wp:effectExtent l="0" t="76200" r="9525" b="95250"/>
                <wp:wrapNone/>
                <wp:docPr id="2040" name="Straight Arrow Connector 20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 cy="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348AF47A" id="Straight Arrow Connector 2040" o:spid="_x0000_s1026" type="#_x0000_t32" style="position:absolute;margin-left:257.7pt;margin-top:11pt;width:39.75pt;height:0;z-index:251809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" strokecolor="#5b9bd5 [3204]" strokeweight=".5pt">
                <v:stroke dashstyle="dash" endarrow="block" joinstyle="miter"/>
                <o:lock v:ext="edit" shapetype="f"/>
              </v:shape>
            </w:pict>
          </mc:Fallback>
        </mc:AlternateContent>
      </w:r>
      <w:r w:rsidRPr="006E3B95">
        <w:rPr>
          <w:noProof/>
          <w:lang w:eastAsia="zh-CN"/>
        </w:rPr>
        <mc:AlternateContent>
          <mc:Choice Requires="wps">
            <w:drawing>
              <wp:anchor distT="0" distB="0" distL="114299" distR="114299" simplePos="0" relativeHeight="251806208" behindDoc="0" locked="0" layoutInCell="1" allowOverlap="1" wp14:anchorId="40CA3CD8" wp14:editId="298CFFBD">
                <wp:simplePos x="0" y="0"/>
                <wp:positionH relativeFrom="column">
                  <wp:posOffset>2381868</wp:posOffset>
                </wp:positionH>
                <wp:positionV relativeFrom="paragraph">
                  <wp:posOffset>318135</wp:posOffset>
                </wp:positionV>
                <wp:extent cx="0" cy="342900"/>
                <wp:effectExtent l="76200" t="0" r="76200" b="57150"/>
                <wp:wrapNone/>
                <wp:docPr id="2038" name="Straight Arrow Connector 20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0F0F6B59" id="Straight Arrow Connector 2038" o:spid="_x0000_s1026" type="#_x0000_t32" style="position:absolute;margin-left:187.55pt;margin-top:25.05pt;width:0;height:27pt;flip:x;z-index:251806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" strokecolor="#5b9bd5 [3204]" strokeweight=".5pt">
                <v:stroke endarrow="block" joinstyle="miter"/>
                <o:lock v:ext="edit" shapetype="f"/>
              </v:shape>
            </w:pict>
          </mc:Fallback>
        </mc:AlternateContent>
      </w:r>
    </w:p>
    <w:p w14:paraId="0BCE8DFB" w14:textId="77777777" w:rsidR="004825ED" w:rsidRPr="006E3B95" w:rsidRDefault="005006FC" w:rsidP="004825ED">
      <w:pPr>
        <w:rPr>
          <w:lang w:val="nl-NL"/>
        </w:rPr>
      </w:pPr>
      <w:r w:rsidRPr="006E3B95">
        <w:rPr>
          <w:noProof/>
          <w:lang w:eastAsia="zh-CN"/>
        </w:rPr>
        <mc:AlternateContent>
          <mc:Choice Requires="wps">
            <w:drawing>
              <wp:anchor distT="0" distB="0" distL="114300" distR="114300" simplePos="0" relativeHeight="251726336" behindDoc="0" locked="0" layoutInCell="1" allowOverlap="1" wp14:anchorId="213BC443" wp14:editId="0CE50693">
                <wp:simplePos x="0" y="0"/>
                <wp:positionH relativeFrom="column">
                  <wp:posOffset>1503697</wp:posOffset>
                </wp:positionH>
                <wp:positionV relativeFrom="paragraph">
                  <wp:posOffset>321310</wp:posOffset>
                </wp:positionV>
                <wp:extent cx="1752600" cy="314325"/>
                <wp:effectExtent l="0" t="0" r="19050" b="28575"/>
                <wp:wrapNone/>
                <wp:docPr id="902" name="Rectangle 9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314325"/>
                        </a:xfrm>
                        <a:prstGeom prst="rect">
                          <a:avLst/>
                        </a:prstGeom>
                      </wps:spPr>
                      <wps:style>
                        <a:lnRef idx="2">
                          <a:schemeClr val="dk1"/>
                        </a:lnRef>
                        <a:fillRef idx="1">
                          <a:schemeClr val="lt1"/>
                        </a:fillRef>
                        <a:effectRef idx="0">
                          <a:schemeClr val="dk1"/>
                        </a:effectRef>
                        <a:fontRef idx="minor">
                          <a:schemeClr val="dk1"/>
                        </a:fontRef>
                      </wps:style>
                      <wps:txbx>
                        <w:txbxContent>
                          <w:p w14:paraId="003F0579" w14:textId="77777777" w:rsidR="00774CCB" w:rsidRPr="001056A1" w:rsidRDefault="00774CCB" w:rsidP="004825ED">
                            <w:pPr>
                              <w:jc w:val="center"/>
                              <w:rPr>
                                <w:sz w:val="26"/>
                                <w:szCs w:val="26"/>
                              </w:rPr>
                            </w:pPr>
                            <w:r w:rsidRPr="001056A1">
                              <w:rPr>
                                <w:sz w:val="26"/>
                                <w:szCs w:val="26"/>
                              </w:rPr>
                              <w:t>Lắp ráp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13BC443" id="Rectangle 902" o:spid="_x0000_s1033" style="position:absolute;margin-left:118.4pt;margin-top:25.3pt;width:138pt;height:24.7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" fillcolor="white [3201]" strokecolor="black [3200]" strokeweight="1pt">
                <v:path arrowok="t"/>
                <v:textbox>
                  <w:txbxContent>
                    <w:p w14:paraId="003F0579" w14:textId="77777777" w:rsidR="00774CCB" w:rsidRPr="001056A1" w:rsidRDefault="00774CCB" w:rsidP="004825ED">
                      <w:pPr>
                        <w:jc w:val="center"/>
                        <w:rPr>
                          <w:sz w:val="26"/>
                          <w:szCs w:val="26"/>
                        </w:rPr>
                      </w:pPr>
                      <w:r w:rsidRPr="001056A1">
                        <w:rPr>
                          <w:sz w:val="26"/>
                          <w:szCs w:val="26"/>
                        </w:rPr>
                        <w:t>Lắp ráp</w:t>
                      </w:r>
                    </w:p>
                  </w:txbxContent>
                </v:textbox>
              </v:rect>
            </w:pict>
          </mc:Fallback>
        </mc:AlternateContent>
      </w:r>
    </w:p>
    <w:p w14:paraId="0E29A037" w14:textId="77777777" w:rsidR="004825ED" w:rsidRPr="006E3B95" w:rsidRDefault="005006FC" w:rsidP="004825ED">
      <w:pPr>
        <w:rPr>
          <w:lang w:val="nl-NL"/>
        </w:rPr>
      </w:pPr>
      <w:r w:rsidRPr="006E3B95">
        <w:rPr>
          <w:noProof/>
          <w:lang w:eastAsia="zh-CN"/>
        </w:rPr>
        <mc:AlternateContent>
          <mc:Choice Requires="wps">
            <w:drawing>
              <wp:anchor distT="0" distB="0" distL="114299" distR="114299" simplePos="0" relativeHeight="251747840" behindDoc="0" locked="0" layoutInCell="1" allowOverlap="1" wp14:anchorId="4939ECC6" wp14:editId="4E3D4AAF">
                <wp:simplePos x="0" y="0"/>
                <wp:positionH relativeFrom="column">
                  <wp:posOffset>2384442</wp:posOffset>
                </wp:positionH>
                <wp:positionV relativeFrom="paragraph">
                  <wp:posOffset>318135</wp:posOffset>
                </wp:positionV>
                <wp:extent cx="0" cy="342900"/>
                <wp:effectExtent l="76200" t="0" r="76200" b="57150"/>
                <wp:wrapNone/>
                <wp:docPr id="903" name="Straight Arrow Connector 9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5C68A73A" id="Straight Arrow Connector 903" o:spid="_x0000_s1026" type="#_x0000_t32" style="position:absolute;margin-left:187.75pt;margin-top:25.05pt;width:0;height:27pt;flip:x;z-index:251747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" strokecolor="#5b9bd5 [3204]" strokeweight=".5pt">
                <v:stroke endarrow="block" joinstyle="miter"/>
                <o:lock v:ext="edit" shapetype="f"/>
              </v:shape>
            </w:pict>
          </mc:Fallback>
        </mc:AlternateContent>
      </w:r>
    </w:p>
    <w:p w14:paraId="6DF42323" w14:textId="77777777" w:rsidR="004825ED" w:rsidRPr="006E3B95" w:rsidRDefault="004825ED" w:rsidP="004825ED">
      <w:pPr>
        <w:rPr>
          <w:lang w:val="nl-NL"/>
        </w:rPr>
      </w:pPr>
    </w:p>
    <w:p w14:paraId="49F4E8A8" w14:textId="77777777" w:rsidR="004825ED" w:rsidRPr="006E3B95" w:rsidRDefault="004825ED" w:rsidP="004825ED">
      <w:pPr>
        <w:rPr>
          <w:lang w:val="nl-NL"/>
        </w:rPr>
      </w:pPr>
      <w:r w:rsidRPr="006E3B95">
        <w:rPr>
          <w:noProof/>
          <w:lang w:eastAsia="zh-CN"/>
        </w:rPr>
        <mc:AlternateContent>
          <mc:Choice Requires="wps">
            <w:drawing>
              <wp:anchor distT="0" distB="0" distL="114300" distR="114300" simplePos="0" relativeHeight="251729408" behindDoc="0" locked="0" layoutInCell="1" allowOverlap="1" wp14:anchorId="206704DA" wp14:editId="2B31DA8A">
                <wp:simplePos x="0" y="0"/>
                <wp:positionH relativeFrom="column">
                  <wp:posOffset>1401462</wp:posOffset>
                </wp:positionH>
                <wp:positionV relativeFrom="paragraph">
                  <wp:posOffset>12700</wp:posOffset>
                </wp:positionV>
                <wp:extent cx="2015953" cy="323850"/>
                <wp:effectExtent l="0" t="0" r="22860" b="19050"/>
                <wp:wrapNone/>
                <wp:docPr id="921" name="Rectangle 9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5953" cy="323850"/>
                        </a:xfrm>
                        <a:prstGeom prst="rect">
                          <a:avLst/>
                        </a:prstGeom>
                      </wps:spPr>
                      <wps:style>
                        <a:lnRef idx="2">
                          <a:schemeClr val="dk1"/>
                        </a:lnRef>
                        <a:fillRef idx="1">
                          <a:schemeClr val="lt1"/>
                        </a:fillRef>
                        <a:effectRef idx="0">
                          <a:schemeClr val="dk1"/>
                        </a:effectRef>
                        <a:fontRef idx="minor">
                          <a:schemeClr val="dk1"/>
                        </a:fontRef>
                      </wps:style>
                      <wps:txbx>
                        <w:txbxContent>
                          <w:p w14:paraId="7B9C47AF" w14:textId="77777777" w:rsidR="00774CCB" w:rsidRPr="001056A1" w:rsidRDefault="00774CCB" w:rsidP="004825ED">
                            <w:pPr>
                              <w:jc w:val="center"/>
                              <w:rPr>
                                <w:sz w:val="26"/>
                                <w:szCs w:val="26"/>
                              </w:rPr>
                            </w:pPr>
                            <w:r>
                              <w:rPr>
                                <w:sz w:val="26"/>
                                <w:szCs w:val="26"/>
                              </w:rPr>
                              <w:t>Nhập kho và chờ xuất hàng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06704DA" id="Rectangle 921" o:spid="_x0000_s1034" style="position:absolute;margin-left:110.35pt;margin-top:1pt;width:158.75pt;height:2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" fillcolor="white [3201]" strokecolor="black [3200]" strokeweight="1pt">
                <v:path arrowok="t"/>
                <v:textbox>
                  <w:txbxContent>
                    <w:p w14:paraId="7B9C47AF" w14:textId="77777777" w:rsidR="00774CCB" w:rsidRPr="001056A1" w:rsidRDefault="00774CCB" w:rsidP="004825ED">
                      <w:pPr>
                        <w:jc w:val="center"/>
                        <w:rPr>
                          <w:sz w:val="26"/>
                          <w:szCs w:val="26"/>
                        </w:rPr>
                      </w:pPr>
                      <w:r>
                        <w:rPr>
                          <w:sz w:val="26"/>
                          <w:szCs w:val="26"/>
                        </w:rPr>
                        <w:t>Nhập kho và chờ xuất hàng</w:t>
                      </w:r>
                    </w:p>
                  </w:txbxContent>
                </v:textbox>
              </v:rect>
            </w:pict>
          </mc:Fallback>
        </mc:AlternateContent>
      </w:r>
    </w:p>
    <w:p w14:paraId="538E4115" w14:textId="77777777" w:rsidR="004825ED" w:rsidRPr="006E3B95" w:rsidRDefault="004825ED" w:rsidP="004825ED">
      <w:pPr>
        <w:rPr>
          <w:lang w:val="nl-NL"/>
        </w:rPr>
      </w:pPr>
    </w:p>
    <w:p w14:paraId="1363AA7C" w14:textId="21CAF9EB" w:rsidR="00EF0205" w:rsidRPr="006E3B95" w:rsidRDefault="00F545D4" w:rsidP="00EF0205">
      <w:pPr>
        <w:spacing w:before="120" w:after="120" w:line="360" w:lineRule="atLeast"/>
        <w:jc w:val="center"/>
        <w:rPr>
          <w:i/>
          <w:sz w:val="26"/>
          <w:szCs w:val="26"/>
          <w:lang w:val="nl-NL"/>
        </w:rPr>
      </w:pPr>
      <w:bookmarkStart w:id="13" w:name="_Toc114409897"/>
      <w:r w:rsidRPr="006E3B95">
        <w:rPr>
          <w:b/>
          <w:i/>
          <w:sz w:val="26"/>
          <w:szCs w:val="26"/>
          <w:lang w:val="nl-NL"/>
        </w:rPr>
        <w:t>Hình 1</w:t>
      </w:r>
      <w:r w:rsidR="00E33662" w:rsidRPr="006E3B95">
        <w:rPr>
          <w:b/>
          <w:i/>
          <w:sz w:val="26"/>
          <w:szCs w:val="26"/>
          <w:lang w:val="nl-NL"/>
        </w:rPr>
        <w:t>.</w:t>
      </w:r>
      <w:r w:rsidR="005074BA" w:rsidRPr="006E3B95">
        <w:rPr>
          <w:b/>
          <w:i/>
          <w:sz w:val="26"/>
          <w:szCs w:val="26"/>
        </w:rPr>
        <w:fldChar w:fldCharType="begin"/>
      </w:r>
      <w:r w:rsidRPr="006E3B95">
        <w:rPr>
          <w:b/>
          <w:i/>
          <w:sz w:val="26"/>
          <w:szCs w:val="26"/>
          <w:lang w:val="nl-NL"/>
        </w:rPr>
        <w:instrText xml:space="preserve"> SEQ Hình_1. \* ARABIC </w:instrText>
      </w:r>
      <w:r w:rsidR="005074BA" w:rsidRPr="006E3B95">
        <w:rPr>
          <w:b/>
          <w:i/>
          <w:sz w:val="26"/>
          <w:szCs w:val="26"/>
        </w:rPr>
        <w:fldChar w:fldCharType="separate"/>
      </w:r>
      <w:r w:rsidR="00D80A6A">
        <w:rPr>
          <w:b/>
          <w:i/>
          <w:noProof/>
          <w:sz w:val="26"/>
          <w:szCs w:val="26"/>
          <w:lang w:val="nl-NL"/>
        </w:rPr>
        <w:t>2</w:t>
      </w:r>
      <w:r w:rsidR="005074BA" w:rsidRPr="006E3B95">
        <w:rPr>
          <w:b/>
          <w:i/>
          <w:sz w:val="26"/>
          <w:szCs w:val="26"/>
        </w:rPr>
        <w:fldChar w:fldCharType="end"/>
      </w:r>
      <w:r w:rsidR="00E33662" w:rsidRPr="006E3B95">
        <w:rPr>
          <w:b/>
          <w:i/>
          <w:sz w:val="26"/>
          <w:szCs w:val="26"/>
          <w:lang w:val="nl-NL"/>
        </w:rPr>
        <w:t>.</w:t>
      </w:r>
      <w:r w:rsidRPr="006E3B95">
        <w:rPr>
          <w:b/>
          <w:i/>
          <w:sz w:val="26"/>
          <w:szCs w:val="26"/>
          <w:lang w:val="nl-NL"/>
        </w:rPr>
        <w:t xml:space="preserve"> Quy trình sản xuất </w:t>
      </w:r>
      <w:r w:rsidR="00EF0205" w:rsidRPr="006E3B95">
        <w:rPr>
          <w:b/>
          <w:bCs/>
          <w:i/>
          <w:sz w:val="26"/>
          <w:szCs w:val="26"/>
          <w:lang w:val="sv-SE"/>
        </w:rPr>
        <w:t>các chi tiết, linh kiện khoá</w:t>
      </w:r>
      <w:bookmarkEnd w:id="13"/>
    </w:p>
    <w:p w14:paraId="71900114" w14:textId="77777777" w:rsidR="00F545D4" w:rsidRPr="006E3B95" w:rsidRDefault="00F545D4" w:rsidP="00F545D4">
      <w:pPr>
        <w:spacing w:line="312" w:lineRule="auto"/>
        <w:ind w:firstLine="709"/>
        <w:rPr>
          <w:i/>
          <w:sz w:val="26"/>
          <w:szCs w:val="26"/>
          <w:lang w:val="nl-NL" w:eastAsia="en-GB"/>
        </w:rPr>
      </w:pPr>
      <w:r w:rsidRPr="006E3B95">
        <w:rPr>
          <w:i/>
          <w:sz w:val="26"/>
          <w:szCs w:val="26"/>
          <w:lang w:val="nl-NL" w:eastAsia="en-GB"/>
        </w:rPr>
        <w:t>Thuyết minh quy trình sản xuất:</w:t>
      </w:r>
    </w:p>
    <w:p w14:paraId="3C8658A6" w14:textId="77777777" w:rsidR="004825ED" w:rsidRPr="006E3B95" w:rsidRDefault="004825ED" w:rsidP="004825ED">
      <w:pPr>
        <w:tabs>
          <w:tab w:val="left" w:pos="900"/>
        </w:tabs>
        <w:spacing w:before="120" w:after="120" w:line="340" w:lineRule="atLeast"/>
        <w:ind w:firstLine="720"/>
        <w:jc w:val="both"/>
        <w:rPr>
          <w:sz w:val="26"/>
          <w:szCs w:val="26"/>
          <w:lang w:val="nl-NL"/>
        </w:rPr>
      </w:pPr>
      <w:r w:rsidRPr="006E3B95">
        <w:rPr>
          <w:sz w:val="26"/>
          <w:szCs w:val="26"/>
          <w:lang w:val="nl-NL"/>
        </w:rPr>
        <w:t xml:space="preserve">- Nguyên liệu phôi sắt: Phôi sắt được Công ty </w:t>
      </w:r>
      <w:r w:rsidR="005006FC" w:rsidRPr="006E3B95">
        <w:rPr>
          <w:sz w:val="26"/>
          <w:szCs w:val="26"/>
          <w:lang w:val="nl-NL"/>
        </w:rPr>
        <w:t xml:space="preserve">nhập </w:t>
      </w:r>
      <w:r w:rsidR="00715BCE" w:rsidRPr="006E3B95">
        <w:rPr>
          <w:sz w:val="26"/>
          <w:szCs w:val="26"/>
          <w:lang w:val="nl-NL"/>
        </w:rPr>
        <w:t>từ các cơ sở sản xuất trong nước có uy tín để làm nguyên liệu sản xuất.</w:t>
      </w:r>
    </w:p>
    <w:p w14:paraId="09039FDD" w14:textId="77777777" w:rsidR="00715BCE" w:rsidRPr="006E3B95" w:rsidRDefault="00715BCE" w:rsidP="004825ED">
      <w:pPr>
        <w:tabs>
          <w:tab w:val="left" w:pos="900"/>
        </w:tabs>
        <w:spacing w:before="120" w:after="120" w:line="340" w:lineRule="atLeast"/>
        <w:ind w:firstLine="720"/>
        <w:jc w:val="both"/>
        <w:rPr>
          <w:sz w:val="26"/>
          <w:szCs w:val="26"/>
          <w:lang w:val="nl-NL"/>
        </w:rPr>
      </w:pPr>
      <w:r w:rsidRPr="006E3B95">
        <w:rPr>
          <w:sz w:val="26"/>
          <w:szCs w:val="26"/>
          <w:lang w:val="nl-NL"/>
        </w:rPr>
        <w:t>- Kiểm tra: Trước khi tiến hành sản xuất, nguyên liệu sẽ được các kỹ sư của nhà máy tiến hành kiểm tra chất lượng nguyên liệu: Các chỉ tiêu kiểm tra bao gồm: độ cứng, thành phần nguyên liệu,…</w:t>
      </w:r>
    </w:p>
    <w:p w14:paraId="6B18A6AB" w14:textId="1CFF9AF7" w:rsidR="004825ED" w:rsidRPr="006E3B95" w:rsidRDefault="004825ED" w:rsidP="004825ED">
      <w:pPr>
        <w:tabs>
          <w:tab w:val="left" w:pos="900"/>
        </w:tabs>
        <w:spacing w:before="120" w:after="120" w:line="340" w:lineRule="atLeast"/>
        <w:ind w:firstLine="720"/>
        <w:jc w:val="both"/>
        <w:rPr>
          <w:sz w:val="26"/>
          <w:szCs w:val="26"/>
          <w:lang w:val="nl-NL"/>
        </w:rPr>
      </w:pPr>
      <w:r w:rsidRPr="006E3B95">
        <w:rPr>
          <w:sz w:val="26"/>
          <w:szCs w:val="26"/>
          <w:lang w:val="nl-NL"/>
        </w:rPr>
        <w:t>- Gia công</w:t>
      </w:r>
      <w:r w:rsidR="008D7E77">
        <w:rPr>
          <w:sz w:val="26"/>
          <w:szCs w:val="26"/>
          <w:lang w:val="nl-NL"/>
        </w:rPr>
        <w:t xml:space="preserve"> dập, cắt</w:t>
      </w:r>
      <w:r w:rsidRPr="006E3B95">
        <w:rPr>
          <w:sz w:val="26"/>
          <w:szCs w:val="26"/>
          <w:lang w:val="nl-NL"/>
        </w:rPr>
        <w:t xml:space="preserve"> CNC: Là công đoạn sử dụng máy </w:t>
      </w:r>
      <w:r w:rsidR="00715BCE" w:rsidRPr="006E3B95">
        <w:rPr>
          <w:sz w:val="26"/>
          <w:szCs w:val="26"/>
          <w:lang w:val="nl-NL"/>
        </w:rPr>
        <w:t xml:space="preserve">đột dập, máy </w:t>
      </w:r>
      <w:r w:rsidRPr="006E3B95">
        <w:rPr>
          <w:sz w:val="26"/>
          <w:szCs w:val="26"/>
          <w:lang w:val="nl-NL"/>
        </w:rPr>
        <w:t>phay, máy tiệ</w:t>
      </w:r>
      <w:r w:rsidR="004677EE" w:rsidRPr="006E3B95">
        <w:rPr>
          <w:sz w:val="26"/>
          <w:szCs w:val="26"/>
          <w:lang w:val="nl-NL"/>
        </w:rPr>
        <w:t>n nhằm cắt, tạo hình sản phẩm theo bản thiết kế của khách hàng yêu cầu.</w:t>
      </w:r>
    </w:p>
    <w:p w14:paraId="2BBECF9B" w14:textId="77777777" w:rsidR="004825ED" w:rsidRPr="006E3B95" w:rsidRDefault="004825ED" w:rsidP="004825ED">
      <w:pPr>
        <w:tabs>
          <w:tab w:val="left" w:pos="900"/>
        </w:tabs>
        <w:spacing w:before="120" w:after="120" w:line="340" w:lineRule="atLeast"/>
        <w:ind w:firstLine="720"/>
        <w:jc w:val="both"/>
        <w:rPr>
          <w:sz w:val="26"/>
          <w:szCs w:val="26"/>
          <w:lang w:val="nl-NL"/>
        </w:rPr>
      </w:pPr>
      <w:r w:rsidRPr="006E3B95">
        <w:rPr>
          <w:sz w:val="26"/>
          <w:szCs w:val="26"/>
          <w:lang w:val="nl-NL"/>
        </w:rPr>
        <w:t xml:space="preserve">- </w:t>
      </w:r>
      <w:r w:rsidR="004677EE" w:rsidRPr="006E3B95">
        <w:rPr>
          <w:sz w:val="26"/>
          <w:szCs w:val="26"/>
          <w:lang w:val="nl-NL"/>
        </w:rPr>
        <w:t>Đánh bóng</w:t>
      </w:r>
      <w:r w:rsidRPr="006E3B95">
        <w:rPr>
          <w:sz w:val="26"/>
          <w:szCs w:val="26"/>
          <w:lang w:val="nl-NL"/>
        </w:rPr>
        <w:t xml:space="preserve">: </w:t>
      </w:r>
      <w:r w:rsidR="004677EE" w:rsidRPr="006E3B95">
        <w:rPr>
          <w:sz w:val="26"/>
          <w:szCs w:val="26"/>
          <w:lang w:val="nl-NL"/>
        </w:rPr>
        <w:t>Sản phẩm sau khi được gia công CNC sẽ</w:t>
      </w:r>
      <w:r w:rsidRPr="006E3B95">
        <w:rPr>
          <w:sz w:val="26"/>
          <w:szCs w:val="26"/>
          <w:lang w:val="nl-NL"/>
        </w:rPr>
        <w:t xml:space="preserve"> tiến hành công đoạn </w:t>
      </w:r>
      <w:r w:rsidR="004677EE" w:rsidRPr="006E3B95">
        <w:rPr>
          <w:sz w:val="26"/>
          <w:szCs w:val="26"/>
          <w:lang w:val="nl-NL"/>
        </w:rPr>
        <w:t>đánh bóng. S</w:t>
      </w:r>
      <w:r w:rsidRPr="006E3B95">
        <w:rPr>
          <w:sz w:val="26"/>
          <w:szCs w:val="26"/>
          <w:lang w:val="nl-NL"/>
        </w:rPr>
        <w:t>ử dụng máy</w:t>
      </w:r>
      <w:r w:rsidR="004677EE" w:rsidRPr="006E3B95">
        <w:rPr>
          <w:sz w:val="26"/>
          <w:szCs w:val="26"/>
          <w:lang w:val="nl-NL"/>
        </w:rPr>
        <w:t xml:space="preserve"> đánh bóng để đánh bóng và</w:t>
      </w:r>
      <w:r w:rsidRPr="006E3B95">
        <w:rPr>
          <w:sz w:val="26"/>
          <w:szCs w:val="26"/>
          <w:lang w:val="nl-NL"/>
        </w:rPr>
        <w:t xml:space="preserve"> mài mặt phẳng bavia cạnh </w:t>
      </w:r>
      <w:r w:rsidR="004677EE" w:rsidRPr="006E3B95">
        <w:rPr>
          <w:sz w:val="26"/>
          <w:szCs w:val="26"/>
          <w:lang w:val="nl-NL"/>
        </w:rPr>
        <w:t xml:space="preserve">của </w:t>
      </w:r>
      <w:r w:rsidRPr="006E3B95">
        <w:rPr>
          <w:sz w:val="26"/>
          <w:szCs w:val="26"/>
          <w:lang w:val="nl-NL"/>
        </w:rPr>
        <w:t>sản phẩm.</w:t>
      </w:r>
    </w:p>
    <w:p w14:paraId="522F2CEC" w14:textId="77777777" w:rsidR="004825ED" w:rsidRPr="006E3B95" w:rsidRDefault="004825ED" w:rsidP="004825ED">
      <w:pPr>
        <w:tabs>
          <w:tab w:val="left" w:pos="900"/>
        </w:tabs>
        <w:spacing w:before="120" w:after="120" w:line="340" w:lineRule="atLeast"/>
        <w:ind w:firstLine="720"/>
        <w:jc w:val="both"/>
        <w:rPr>
          <w:sz w:val="26"/>
          <w:szCs w:val="26"/>
          <w:lang w:val="nl-NL"/>
        </w:rPr>
      </w:pPr>
      <w:r w:rsidRPr="006E3B95">
        <w:rPr>
          <w:sz w:val="26"/>
          <w:szCs w:val="26"/>
          <w:lang w:val="nl-NL"/>
        </w:rPr>
        <w:t xml:space="preserve">- Lắp ráp: </w:t>
      </w:r>
      <w:r w:rsidR="008A03C1" w:rsidRPr="006E3B95">
        <w:rPr>
          <w:sz w:val="26"/>
          <w:szCs w:val="26"/>
          <w:lang w:val="nl-NL"/>
        </w:rPr>
        <w:t>Là công đoạn</w:t>
      </w:r>
      <w:r w:rsidRPr="006E3B95">
        <w:rPr>
          <w:sz w:val="26"/>
          <w:szCs w:val="26"/>
          <w:lang w:val="nl-NL"/>
        </w:rPr>
        <w:t xml:space="preserve"> lắp </w:t>
      </w:r>
      <w:r w:rsidR="008A03C1" w:rsidRPr="006E3B95">
        <w:rPr>
          <w:sz w:val="26"/>
          <w:szCs w:val="26"/>
          <w:lang w:val="nl-NL"/>
        </w:rPr>
        <w:t>ráp các nửa phần của sản phẩm</w:t>
      </w:r>
      <w:r w:rsidRPr="006E3B95">
        <w:rPr>
          <w:sz w:val="26"/>
          <w:szCs w:val="26"/>
          <w:lang w:val="nl-NL"/>
        </w:rPr>
        <w:t xml:space="preserve"> với nhau thành một </w:t>
      </w:r>
      <w:r w:rsidR="008A03C1" w:rsidRPr="006E3B95">
        <w:rPr>
          <w:sz w:val="26"/>
          <w:szCs w:val="26"/>
          <w:lang w:val="nl-NL"/>
        </w:rPr>
        <w:t>sản phẩm</w:t>
      </w:r>
      <w:r w:rsidRPr="006E3B95">
        <w:rPr>
          <w:sz w:val="26"/>
          <w:szCs w:val="26"/>
          <w:lang w:val="nl-NL"/>
        </w:rPr>
        <w:t xml:space="preserve"> hoàn chỉ</w:t>
      </w:r>
      <w:r w:rsidR="005006FC" w:rsidRPr="006E3B95">
        <w:rPr>
          <w:sz w:val="26"/>
          <w:szCs w:val="26"/>
          <w:lang w:val="nl-NL"/>
        </w:rPr>
        <w:t>nh.</w:t>
      </w:r>
    </w:p>
    <w:p w14:paraId="76DB3BBD" w14:textId="77777777" w:rsidR="004825ED" w:rsidRPr="006E3B95" w:rsidRDefault="004825ED" w:rsidP="004825ED">
      <w:pPr>
        <w:tabs>
          <w:tab w:val="left" w:pos="900"/>
        </w:tabs>
        <w:spacing w:before="120" w:after="120" w:line="340" w:lineRule="atLeast"/>
        <w:ind w:firstLine="720"/>
        <w:jc w:val="both"/>
        <w:rPr>
          <w:sz w:val="26"/>
          <w:szCs w:val="26"/>
          <w:lang w:val="nl-NL"/>
        </w:rPr>
      </w:pPr>
      <w:r w:rsidRPr="006E3B95">
        <w:rPr>
          <w:sz w:val="26"/>
          <w:szCs w:val="26"/>
          <w:lang w:val="nl-NL"/>
        </w:rPr>
        <w:tab/>
        <w:t xml:space="preserve">- </w:t>
      </w:r>
      <w:r w:rsidR="005006FC" w:rsidRPr="006E3B95">
        <w:rPr>
          <w:sz w:val="26"/>
          <w:szCs w:val="26"/>
          <w:lang w:val="nl-NL"/>
        </w:rPr>
        <w:t>Nhập kho và xuất hàng</w:t>
      </w:r>
      <w:r w:rsidRPr="006E3B95">
        <w:rPr>
          <w:sz w:val="26"/>
          <w:szCs w:val="26"/>
          <w:lang w:val="nl-NL"/>
        </w:rPr>
        <w:t xml:space="preserve">: Sau khi sản phẩm được lắp ráp ăn khớp hoàn chỉnh sẽ được </w:t>
      </w:r>
      <w:r w:rsidR="005006FC" w:rsidRPr="006E3B95">
        <w:rPr>
          <w:sz w:val="26"/>
          <w:szCs w:val="26"/>
          <w:lang w:val="nl-NL"/>
        </w:rPr>
        <w:t>nhập kho và chờ xuất hàng theo đơn hàng đặt trước</w:t>
      </w:r>
      <w:r w:rsidRPr="006E3B95">
        <w:rPr>
          <w:sz w:val="26"/>
          <w:szCs w:val="26"/>
          <w:lang w:val="nl-NL"/>
        </w:rPr>
        <w:t>.</w:t>
      </w:r>
    </w:p>
    <w:p w14:paraId="538FB1FA" w14:textId="35055979" w:rsidR="00F545D4" w:rsidRPr="006E3B95" w:rsidRDefault="00F545D4" w:rsidP="00F545D4">
      <w:pPr>
        <w:spacing w:line="312" w:lineRule="auto"/>
        <w:rPr>
          <w:b/>
          <w:sz w:val="26"/>
          <w:szCs w:val="26"/>
          <w:lang w:val="vi-VN" w:eastAsia="en-GB"/>
        </w:rPr>
      </w:pPr>
      <w:r w:rsidRPr="006E3B95">
        <w:rPr>
          <w:b/>
          <w:sz w:val="26"/>
          <w:szCs w:val="26"/>
          <w:lang w:val="vi-VN" w:eastAsia="en-GB"/>
        </w:rPr>
        <w:t>b</w:t>
      </w:r>
      <w:r w:rsidR="00E33662" w:rsidRPr="006E3B95">
        <w:rPr>
          <w:b/>
          <w:sz w:val="26"/>
          <w:szCs w:val="26"/>
          <w:lang w:val="vi-VN" w:eastAsia="en-GB"/>
        </w:rPr>
        <w:t>.</w:t>
      </w:r>
      <w:r w:rsidRPr="006E3B95">
        <w:rPr>
          <w:b/>
          <w:sz w:val="26"/>
          <w:szCs w:val="26"/>
          <w:lang w:val="vi-VN" w:eastAsia="en-GB"/>
        </w:rPr>
        <w:t xml:space="preserve"> </w:t>
      </w:r>
      <w:r w:rsidRPr="006E3B95">
        <w:rPr>
          <w:b/>
          <w:sz w:val="26"/>
          <w:szCs w:val="26"/>
          <w:highlight w:val="yellow"/>
          <w:lang w:val="vi-VN" w:eastAsia="en-GB"/>
        </w:rPr>
        <w:t xml:space="preserve">Quy trình sản xuất </w:t>
      </w:r>
      <w:r w:rsidR="008B2704" w:rsidRPr="006E3B95">
        <w:rPr>
          <w:b/>
          <w:bCs/>
          <w:sz w:val="26"/>
          <w:szCs w:val="28"/>
          <w:highlight w:val="yellow"/>
          <w:lang w:val="sv-SE"/>
        </w:rPr>
        <w:t>sản xuất đồng cây, đồng tấm cuộn</w:t>
      </w:r>
      <w:r w:rsidR="00610E12" w:rsidRPr="006E3B95">
        <w:rPr>
          <w:b/>
          <w:bCs/>
          <w:sz w:val="26"/>
          <w:szCs w:val="28"/>
          <w:lang w:val="sv-SE"/>
        </w:rPr>
        <w:t xml:space="preserve"> </w:t>
      </w:r>
    </w:p>
    <w:p w14:paraId="4AABA873" w14:textId="77777777" w:rsidR="00F545D4" w:rsidRPr="006E3B95" w:rsidRDefault="00584899" w:rsidP="00F545D4">
      <w:pPr>
        <w:spacing w:line="312" w:lineRule="auto"/>
        <w:rPr>
          <w:b/>
          <w:sz w:val="26"/>
          <w:szCs w:val="26"/>
          <w:lang w:val="vi-VN" w:eastAsia="en-GB"/>
        </w:rPr>
      </w:pPr>
      <w:r w:rsidRPr="006E3B95">
        <w:rPr>
          <w:b/>
          <w:noProof/>
          <w:sz w:val="26"/>
          <w:szCs w:val="26"/>
          <w:lang w:eastAsia="zh-CN"/>
        </w:rPr>
        <mc:AlternateContent>
          <mc:Choice Requires="wps">
            <w:drawing>
              <wp:anchor distT="0" distB="0" distL="114300" distR="114300" simplePos="0" relativeHeight="251508224" behindDoc="0" locked="0" layoutInCell="1" allowOverlap="1" wp14:anchorId="3299B494" wp14:editId="4DB16071">
                <wp:simplePos x="0" y="0"/>
                <wp:positionH relativeFrom="column">
                  <wp:posOffset>1595755</wp:posOffset>
                </wp:positionH>
                <wp:positionV relativeFrom="paragraph">
                  <wp:posOffset>100965</wp:posOffset>
                </wp:positionV>
                <wp:extent cx="1933575" cy="308610"/>
                <wp:effectExtent l="0" t="0" r="28575" b="15240"/>
                <wp:wrapNone/>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08610"/>
                        </a:xfrm>
                        <a:prstGeom prst="rect">
                          <a:avLst/>
                        </a:prstGeom>
                        <a:solidFill>
                          <a:srgbClr val="FFFFFF"/>
                        </a:solidFill>
                        <a:ln w="9525">
                          <a:solidFill>
                            <a:srgbClr val="000000"/>
                          </a:solidFill>
                          <a:miter lim="800000"/>
                          <a:headEnd/>
                          <a:tailEnd/>
                        </a:ln>
                      </wps:spPr>
                      <wps:txbx>
                        <w:txbxContent>
                          <w:p w14:paraId="3282F614" w14:textId="77777777" w:rsidR="00774CCB" w:rsidRDefault="00774CCB" w:rsidP="00FE0236">
                            <w:pPr>
                              <w:pStyle w:val="NormalWeb"/>
                              <w:spacing w:before="0" w:beforeAutospacing="0" w:after="0" w:afterAutospacing="0"/>
                              <w:jc w:val="center"/>
                            </w:pPr>
                            <w:r>
                              <w:t>Nguyên liệu đồng đỏ, kẽm</w:t>
                            </w:r>
                          </w:p>
                          <w:p w14:paraId="65273DC5" w14:textId="77777777" w:rsidR="00774CCB" w:rsidRPr="002672B7" w:rsidRDefault="00774CCB" w:rsidP="00F545D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299B494" id="_x0000_t202" coordsize="21600,21600" o:spt="202" path="m,l,21600r21600,l21600,xe">
                <v:stroke joinstyle="miter"/>
                <v:path gradientshapeok="t" o:connecttype="rect"/>
              </v:shapetype>
              <v:shape id="Text Box 17" o:spid="_x0000_s1035" type="#_x0000_t202" style="position:absolute;margin-left:125.65pt;margin-top:7.95pt;width:152.25pt;height:24.3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">
                <v:textbox>
                  <w:txbxContent>
                    <w:p w14:paraId="3282F614" w14:textId="77777777" w:rsidR="00774CCB" w:rsidRDefault="00774CCB" w:rsidP="00FE0236">
                      <w:pPr>
                        <w:pStyle w:val="NormalWeb"/>
                        <w:spacing w:before="0" w:beforeAutospacing="0" w:after="0" w:afterAutospacing="0"/>
                        <w:jc w:val="center"/>
                      </w:pPr>
                      <w:r>
                        <w:t>Nguyên liệu đồng đỏ, kẽm</w:t>
                      </w:r>
                    </w:p>
                    <w:p w14:paraId="65273DC5" w14:textId="77777777" w:rsidR="00774CCB" w:rsidRPr="002672B7" w:rsidRDefault="00774CCB" w:rsidP="00F545D4">
                      <w:pPr>
                        <w:jc w:val="center"/>
                      </w:pPr>
                    </w:p>
                  </w:txbxContent>
                </v:textbox>
              </v:shape>
            </w:pict>
          </mc:Fallback>
        </mc:AlternateContent>
      </w:r>
    </w:p>
    <w:p w14:paraId="366A1B72" w14:textId="77777777" w:rsidR="00F545D4" w:rsidRPr="006E3B95" w:rsidRDefault="00584899" w:rsidP="00F545D4">
      <w:pPr>
        <w:spacing w:line="312" w:lineRule="auto"/>
        <w:rPr>
          <w:b/>
          <w:sz w:val="26"/>
          <w:szCs w:val="26"/>
          <w:lang w:val="vi-VN" w:eastAsia="en-GB"/>
        </w:rPr>
      </w:pPr>
      <w:r w:rsidRPr="006E3B95">
        <w:rPr>
          <w:b/>
          <w:noProof/>
          <w:sz w:val="26"/>
          <w:szCs w:val="26"/>
          <w:lang w:eastAsia="zh-CN"/>
        </w:rPr>
        <mc:AlternateContent>
          <mc:Choice Requires="wps">
            <w:drawing>
              <wp:anchor distT="0" distB="0" distL="114300" distR="114300" simplePos="0" relativeHeight="251671040" behindDoc="0" locked="0" layoutInCell="1" allowOverlap="1" wp14:anchorId="28CD9E40" wp14:editId="733CD6DD">
                <wp:simplePos x="0" y="0"/>
                <wp:positionH relativeFrom="column">
                  <wp:posOffset>2546985</wp:posOffset>
                </wp:positionH>
                <wp:positionV relativeFrom="paragraph">
                  <wp:posOffset>55880</wp:posOffset>
                </wp:positionV>
                <wp:extent cx="3175" cy="323850"/>
                <wp:effectExtent l="76200" t="0" r="53975" b="38100"/>
                <wp:wrapNone/>
                <wp:docPr id="4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2271CAD8" id="AutoShape 35" o:spid="_x0000_s1026" type="#_x0000_t32" style="position:absolute;margin-left:200.55pt;margin-top:4.4pt;width:.25pt;height:2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">
                <v:stroke endarrow="block"/>
              </v:shape>
            </w:pict>
          </mc:Fallback>
        </mc:AlternateContent>
      </w:r>
    </w:p>
    <w:p w14:paraId="1FABABD3" w14:textId="6E8A8C5C" w:rsidR="00F545D4" w:rsidRPr="006E3B95" w:rsidRDefault="00FE0236" w:rsidP="00FE0236">
      <w:pPr>
        <w:tabs>
          <w:tab w:val="left" w:pos="6300"/>
        </w:tabs>
        <w:spacing w:line="312" w:lineRule="auto"/>
        <w:rPr>
          <w:szCs w:val="26"/>
          <w:lang w:val="vi-VN" w:eastAsia="en-GB"/>
        </w:rPr>
      </w:pPr>
      <w:r w:rsidRPr="006E3B95">
        <w:rPr>
          <w:noProof/>
          <w:szCs w:val="26"/>
          <w:lang w:eastAsia="zh-CN"/>
        </w:rPr>
        <w:lastRenderedPageBreak/>
        <mc:AlternateContent>
          <mc:Choice Requires="wps">
            <w:drawing>
              <wp:anchor distT="0" distB="0" distL="114300" distR="114300" simplePos="0" relativeHeight="251698688" behindDoc="0" locked="0" layoutInCell="1" allowOverlap="1" wp14:anchorId="000BBF6B" wp14:editId="5DBB2B55">
                <wp:simplePos x="0" y="0"/>
                <wp:positionH relativeFrom="column">
                  <wp:posOffset>3891915</wp:posOffset>
                </wp:positionH>
                <wp:positionV relativeFrom="paragraph">
                  <wp:posOffset>33019</wp:posOffset>
                </wp:positionV>
                <wp:extent cx="1295400" cy="318135"/>
                <wp:effectExtent l="0" t="0" r="19050" b="24765"/>
                <wp:wrapNone/>
                <wp:docPr id="51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31813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2FED9058" w14:textId="77777777" w:rsidR="00774CCB" w:rsidRPr="00FE0236" w:rsidRDefault="00774CCB" w:rsidP="00FE0236">
                            <w:pPr>
                              <w:spacing w:after="0" w:line="256" w:lineRule="auto"/>
                              <w:rPr>
                                <w:sz w:val="24"/>
                                <w:szCs w:val="26"/>
                              </w:rPr>
                            </w:pPr>
                            <w:r w:rsidRPr="00FE0236">
                              <w:rPr>
                                <w:rFonts w:eastAsia="Calibri"/>
                                <w:sz w:val="24"/>
                                <w:szCs w:val="26"/>
                              </w:rPr>
                              <w:t>CTR</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00BBF6B" id="Rectangle 25" o:spid="_x0000_s1036" style="position:absolute;margin-left:306.45pt;margin-top:2.6pt;width:102pt;height:25.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" fillcolor="white [3201]" strokecolor="white [3212]" strokeweight="1pt">
                <v:path arrowok="t"/>
                <v:textbox>
                  <w:txbxContent>
                    <w:p w14:paraId="2FED9058" w14:textId="77777777" w:rsidR="00774CCB" w:rsidRPr="00FE0236" w:rsidRDefault="00774CCB" w:rsidP="00FE0236">
                      <w:pPr>
                        <w:spacing w:after="0" w:line="256" w:lineRule="auto"/>
                        <w:rPr>
                          <w:sz w:val="24"/>
                          <w:szCs w:val="26"/>
                        </w:rPr>
                      </w:pPr>
                      <w:r w:rsidRPr="00FE0236">
                        <w:rPr>
                          <w:rFonts w:eastAsia="Calibri"/>
                          <w:sz w:val="24"/>
                          <w:szCs w:val="26"/>
                        </w:rPr>
                        <w:t>CTR</w:t>
                      </w:r>
                    </w:p>
                  </w:txbxContent>
                </v:textbox>
              </v:rect>
            </w:pict>
          </mc:Fallback>
        </mc:AlternateContent>
      </w:r>
      <w:r w:rsidRPr="006E3B95">
        <w:rPr>
          <w:noProof/>
          <w:szCs w:val="26"/>
          <w:lang w:eastAsia="zh-CN"/>
        </w:rPr>
        <mc:AlternateContent>
          <mc:Choice Requires="wps">
            <w:drawing>
              <wp:anchor distT="4294967295" distB="4294967295" distL="114300" distR="114300" simplePos="0" relativeHeight="251714048" behindDoc="0" locked="0" layoutInCell="1" allowOverlap="1" wp14:anchorId="707A564F" wp14:editId="204E1AE6">
                <wp:simplePos x="0" y="0"/>
                <wp:positionH relativeFrom="column">
                  <wp:posOffset>3504565</wp:posOffset>
                </wp:positionH>
                <wp:positionV relativeFrom="paragraph">
                  <wp:posOffset>191770</wp:posOffset>
                </wp:positionV>
                <wp:extent cx="399415" cy="0"/>
                <wp:effectExtent l="0" t="76200" r="635" b="76200"/>
                <wp:wrapNone/>
                <wp:docPr id="51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941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5BEF0237" id="AutoShape 19" o:spid="_x0000_s1026" type="#_x0000_t32" style="position:absolute;margin-left:275.95pt;margin-top:15.1pt;width:31.45pt;height:0;flip:y;z-index:251714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">
                <v:stroke dashstyle="dash" endarrow="block"/>
              </v:shape>
            </w:pict>
          </mc:Fallback>
        </mc:AlternateContent>
      </w:r>
      <w:r w:rsidR="00584899" w:rsidRPr="006E3B95">
        <w:rPr>
          <w:noProof/>
          <w:szCs w:val="26"/>
          <w:lang w:eastAsia="zh-CN"/>
        </w:rPr>
        <mc:AlternateContent>
          <mc:Choice Requires="wps">
            <w:drawing>
              <wp:anchor distT="0" distB="0" distL="114300" distR="114300" simplePos="0" relativeHeight="251505152" behindDoc="0" locked="0" layoutInCell="1" allowOverlap="1" wp14:anchorId="6F6AA951" wp14:editId="69EE785E">
                <wp:simplePos x="0" y="0"/>
                <wp:positionH relativeFrom="column">
                  <wp:posOffset>1672590</wp:posOffset>
                </wp:positionH>
                <wp:positionV relativeFrom="paragraph">
                  <wp:posOffset>38100</wp:posOffset>
                </wp:positionV>
                <wp:extent cx="1807210" cy="308610"/>
                <wp:effectExtent l="0" t="0" r="2540" b="0"/>
                <wp:wrapNone/>
                <wp:docPr id="3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308610"/>
                        </a:xfrm>
                        <a:prstGeom prst="rect">
                          <a:avLst/>
                        </a:prstGeom>
                        <a:solidFill>
                          <a:srgbClr val="FFFFFF"/>
                        </a:solidFill>
                        <a:ln w="9525">
                          <a:solidFill>
                            <a:srgbClr val="000000"/>
                          </a:solidFill>
                          <a:miter lim="800000"/>
                          <a:headEnd/>
                          <a:tailEnd/>
                        </a:ln>
                      </wps:spPr>
                      <wps:txbx>
                        <w:txbxContent>
                          <w:p w14:paraId="434F0895" w14:textId="77777777" w:rsidR="00774CCB" w:rsidRPr="002E1E02" w:rsidRDefault="00774CCB" w:rsidP="00F545D4">
                            <w:pPr>
                              <w:spacing w:line="240" w:lineRule="auto"/>
                              <w:ind w:left="-57" w:right="-57"/>
                              <w:jc w:val="center"/>
                              <w:rPr>
                                <w:sz w:val="26"/>
                                <w:szCs w:val="26"/>
                              </w:rPr>
                            </w:pPr>
                            <w:r>
                              <w:rPr>
                                <w:sz w:val="26"/>
                                <w:szCs w:val="26"/>
                              </w:rPr>
                              <w:t>Kiểm tra nguyên liệu</w:t>
                            </w:r>
                          </w:p>
                          <w:p w14:paraId="4A090FAC" w14:textId="77777777" w:rsidR="00774CCB" w:rsidRPr="002672B7" w:rsidRDefault="00774CCB" w:rsidP="00F545D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F6AA951" id="_x0000_s1037" type="#_x0000_t202" style="position:absolute;margin-left:131.7pt;margin-top:3pt;width:142.3pt;height:24.3pt;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">
                <v:textbox>
                  <w:txbxContent>
                    <w:p w14:paraId="434F0895" w14:textId="77777777" w:rsidR="00774CCB" w:rsidRPr="002E1E02" w:rsidRDefault="00774CCB" w:rsidP="00F545D4">
                      <w:pPr>
                        <w:spacing w:line="240" w:lineRule="auto"/>
                        <w:ind w:left="-57" w:right="-57"/>
                        <w:jc w:val="center"/>
                        <w:rPr>
                          <w:sz w:val="26"/>
                          <w:szCs w:val="26"/>
                        </w:rPr>
                      </w:pPr>
                      <w:r>
                        <w:rPr>
                          <w:sz w:val="26"/>
                          <w:szCs w:val="26"/>
                        </w:rPr>
                        <w:t>Kiểm tra nguyên liệu</w:t>
                      </w:r>
                    </w:p>
                    <w:p w14:paraId="4A090FAC" w14:textId="77777777" w:rsidR="00774CCB" w:rsidRPr="002672B7" w:rsidRDefault="00774CCB" w:rsidP="00F545D4">
                      <w:pPr>
                        <w:jc w:val="center"/>
                      </w:pPr>
                    </w:p>
                  </w:txbxContent>
                </v:textbox>
              </v:shape>
            </w:pict>
          </mc:Fallback>
        </mc:AlternateContent>
      </w:r>
      <w:r w:rsidR="00584899" w:rsidRPr="006E3B95">
        <w:rPr>
          <w:noProof/>
          <w:szCs w:val="26"/>
          <w:lang w:eastAsia="zh-CN"/>
        </w:rPr>
        <mc:AlternateContent>
          <mc:Choice Requires="wps">
            <w:drawing>
              <wp:anchor distT="0" distB="0" distL="114300" distR="114300" simplePos="0" relativeHeight="251634176" behindDoc="0" locked="0" layoutInCell="1" allowOverlap="1" wp14:anchorId="7C2386AC" wp14:editId="6028FEB4">
                <wp:simplePos x="0" y="0"/>
                <wp:positionH relativeFrom="column">
                  <wp:posOffset>1661795</wp:posOffset>
                </wp:positionH>
                <wp:positionV relativeFrom="paragraph">
                  <wp:posOffset>662305</wp:posOffset>
                </wp:positionV>
                <wp:extent cx="1806575" cy="308610"/>
                <wp:effectExtent l="0" t="0" r="3175" b="0"/>
                <wp:wrapNone/>
                <wp:docPr id="204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308610"/>
                        </a:xfrm>
                        <a:prstGeom prst="rect">
                          <a:avLst/>
                        </a:prstGeom>
                        <a:solidFill>
                          <a:srgbClr val="FFFFFF"/>
                        </a:solidFill>
                        <a:ln w="9525">
                          <a:solidFill>
                            <a:srgbClr val="000000"/>
                          </a:solidFill>
                          <a:miter lim="800000"/>
                          <a:headEnd/>
                          <a:tailEnd/>
                        </a:ln>
                      </wps:spPr>
                      <wps:txbx>
                        <w:txbxContent>
                          <w:p w14:paraId="391C25C7" w14:textId="58284977" w:rsidR="00774CCB" w:rsidRPr="00725624" w:rsidRDefault="00774CCB" w:rsidP="00F545D4">
                            <w:pPr>
                              <w:jc w:val="center"/>
                              <w:rPr>
                                <w:sz w:val="26"/>
                                <w:szCs w:val="26"/>
                              </w:rPr>
                            </w:pPr>
                            <w:r>
                              <w:rPr>
                                <w:sz w:val="26"/>
                                <w:szCs w:val="26"/>
                              </w:rPr>
                              <w:t>Đúc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C2386AC" id="Text Box 32" o:spid="_x0000_s1038" type="#_x0000_t202" style="position:absolute;margin-left:130.85pt;margin-top:52.15pt;width:142.25pt;height:24.3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">
                <v:textbox>
                  <w:txbxContent>
                    <w:p w14:paraId="391C25C7" w14:textId="58284977" w:rsidR="00774CCB" w:rsidRPr="00725624" w:rsidRDefault="00774CCB" w:rsidP="00F545D4">
                      <w:pPr>
                        <w:jc w:val="center"/>
                        <w:rPr>
                          <w:sz w:val="26"/>
                          <w:szCs w:val="26"/>
                        </w:rPr>
                      </w:pPr>
                      <w:r>
                        <w:rPr>
                          <w:sz w:val="26"/>
                          <w:szCs w:val="26"/>
                        </w:rPr>
                        <w:t>Đúc</w:t>
                      </w:r>
                    </w:p>
                  </w:txbxContent>
                </v:textbox>
              </v:shape>
            </w:pict>
          </mc:Fallback>
        </mc:AlternateContent>
      </w:r>
      <w:r w:rsidR="00584899" w:rsidRPr="006E3B95">
        <w:rPr>
          <w:noProof/>
          <w:szCs w:val="26"/>
          <w:lang w:eastAsia="zh-CN"/>
        </w:rPr>
        <mc:AlternateContent>
          <mc:Choice Requires="wps">
            <w:drawing>
              <wp:anchor distT="0" distB="0" distL="114300" distR="114300" simplePos="0" relativeHeight="251637248" behindDoc="0" locked="0" layoutInCell="1" allowOverlap="1" wp14:anchorId="65147A06" wp14:editId="5D9A347C">
                <wp:simplePos x="0" y="0"/>
                <wp:positionH relativeFrom="column">
                  <wp:posOffset>2562860</wp:posOffset>
                </wp:positionH>
                <wp:positionV relativeFrom="paragraph">
                  <wp:posOffset>337820</wp:posOffset>
                </wp:positionV>
                <wp:extent cx="3175" cy="323850"/>
                <wp:effectExtent l="76200" t="0" r="53975" b="38100"/>
                <wp:wrapNone/>
                <wp:docPr id="2045"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6BEE6A4F" id="AutoShape 35" o:spid="_x0000_s1026" type="#_x0000_t32" style="position:absolute;margin-left:201.8pt;margin-top:26.6pt;width:.25pt;height:25.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">
                <v:stroke endarrow="block"/>
              </v:shape>
            </w:pict>
          </mc:Fallback>
        </mc:AlternateContent>
      </w:r>
      <w:r w:rsidRPr="006E3B95">
        <w:rPr>
          <w:szCs w:val="26"/>
          <w:lang w:val="vi-VN" w:eastAsia="en-GB"/>
        </w:rPr>
        <w:tab/>
      </w:r>
    </w:p>
    <w:p w14:paraId="17EB751A" w14:textId="4254320F" w:rsidR="00706429" w:rsidRPr="006E3B95" w:rsidRDefault="0081244C" w:rsidP="00F545D4">
      <w:pPr>
        <w:spacing w:line="312" w:lineRule="auto"/>
        <w:rPr>
          <w:b/>
          <w:szCs w:val="26"/>
          <w:lang w:val="nl-NL" w:eastAsia="en-GB"/>
        </w:rPr>
      </w:pPr>
      <w:r w:rsidRPr="006E3B95">
        <w:rPr>
          <w:noProof/>
          <w:lang w:eastAsia="zh-CN"/>
        </w:rPr>
        <mc:AlternateContent>
          <mc:Choice Requires="wps">
            <w:drawing>
              <wp:anchor distT="0" distB="0" distL="114300" distR="114300" simplePos="0" relativeHeight="251658752" behindDoc="0" locked="0" layoutInCell="1" allowOverlap="1" wp14:anchorId="0B829B0C" wp14:editId="6CE972A0">
                <wp:simplePos x="0" y="0"/>
                <wp:positionH relativeFrom="column">
                  <wp:posOffset>3938270</wp:posOffset>
                </wp:positionH>
                <wp:positionV relativeFrom="paragraph">
                  <wp:posOffset>183515</wp:posOffset>
                </wp:positionV>
                <wp:extent cx="1295400" cy="497840"/>
                <wp:effectExtent l="0" t="0" r="19050" b="16510"/>
                <wp:wrapNone/>
                <wp:docPr id="204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49784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F98A07D" w14:textId="77777777" w:rsidR="00774CCB" w:rsidRDefault="00774CCB" w:rsidP="00F545D4">
                            <w:pPr>
                              <w:pStyle w:val="NormalWeb"/>
                              <w:spacing w:before="0" w:beforeAutospacing="0" w:after="0" w:afterAutospacing="0" w:line="256" w:lineRule="auto"/>
                              <w:rPr>
                                <w:rFonts w:eastAsia="Calibri"/>
                              </w:rPr>
                            </w:pPr>
                            <w:r>
                              <w:rPr>
                                <w:rFonts w:eastAsia="Calibri"/>
                              </w:rPr>
                              <w:t>- Nhiệt độ</w:t>
                            </w:r>
                          </w:p>
                          <w:p w14:paraId="4D51C535" w14:textId="77777777" w:rsidR="00774CCB" w:rsidRPr="002E1E02" w:rsidRDefault="00774CCB" w:rsidP="00F545D4">
                            <w:pPr>
                              <w:pStyle w:val="NormalWeb"/>
                              <w:spacing w:before="0" w:beforeAutospacing="0" w:after="0" w:afterAutospacing="0" w:line="256" w:lineRule="auto"/>
                            </w:pPr>
                            <w:r>
                              <w:rPr>
                                <w:rFonts w:eastAsia="Calibri"/>
                              </w:rPr>
                              <w:t>- Tiếng ồn</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B829B0C" id="Rectangle 18" o:spid="_x0000_s1039" style="position:absolute;margin-left:310.1pt;margin-top:14.45pt;width:102pt;height:3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" fillcolor="white [3201]" strokecolor="white [3212]" strokeweight="1pt">
                <v:path arrowok="t"/>
                <v:textbox>
                  <w:txbxContent>
                    <w:p w14:paraId="6F98A07D" w14:textId="77777777" w:rsidR="00774CCB" w:rsidRDefault="00774CCB" w:rsidP="00F545D4">
                      <w:pPr>
                        <w:pStyle w:val="NormalWeb"/>
                        <w:spacing w:before="0" w:beforeAutospacing="0" w:after="0" w:afterAutospacing="0" w:line="256" w:lineRule="auto"/>
                        <w:rPr>
                          <w:rFonts w:eastAsia="Calibri"/>
                        </w:rPr>
                      </w:pPr>
                      <w:r>
                        <w:rPr>
                          <w:rFonts w:eastAsia="Calibri"/>
                        </w:rPr>
                        <w:t>- Nhiệt độ</w:t>
                      </w:r>
                    </w:p>
                    <w:p w14:paraId="4D51C535" w14:textId="77777777" w:rsidR="00774CCB" w:rsidRPr="002E1E02" w:rsidRDefault="00774CCB" w:rsidP="00F545D4">
                      <w:pPr>
                        <w:pStyle w:val="NormalWeb"/>
                        <w:spacing w:before="0" w:beforeAutospacing="0" w:after="0" w:afterAutospacing="0" w:line="256" w:lineRule="auto"/>
                      </w:pPr>
                      <w:r>
                        <w:rPr>
                          <w:rFonts w:eastAsia="Calibri"/>
                        </w:rPr>
                        <w:t>- Tiếng ồn</w:t>
                      </w:r>
                    </w:p>
                  </w:txbxContent>
                </v:textbox>
              </v:rect>
            </w:pict>
          </mc:Fallback>
        </mc:AlternateContent>
      </w:r>
    </w:p>
    <w:p w14:paraId="3EF829CE" w14:textId="5437A194" w:rsidR="00706429" w:rsidRPr="006E3B95" w:rsidRDefault="00EB48FF" w:rsidP="00F545D4">
      <w:pPr>
        <w:spacing w:line="312" w:lineRule="auto"/>
        <w:rPr>
          <w:b/>
          <w:szCs w:val="26"/>
          <w:lang w:val="nl-NL" w:eastAsia="en-GB"/>
        </w:rPr>
      </w:pPr>
      <w:r w:rsidRPr="006E3B95">
        <w:rPr>
          <w:noProof/>
          <w:szCs w:val="26"/>
          <w:lang w:eastAsia="zh-CN"/>
        </w:rPr>
        <mc:AlternateContent>
          <mc:Choice Requires="wps">
            <w:drawing>
              <wp:anchor distT="0" distB="0" distL="114299" distR="114299" simplePos="0" relativeHeight="251628032" behindDoc="0" locked="0" layoutInCell="1" allowOverlap="1" wp14:anchorId="7C8C965F" wp14:editId="6D086BED">
                <wp:simplePos x="0" y="0"/>
                <wp:positionH relativeFrom="column">
                  <wp:posOffset>2560955</wp:posOffset>
                </wp:positionH>
                <wp:positionV relativeFrom="paragraph">
                  <wp:posOffset>312420</wp:posOffset>
                </wp:positionV>
                <wp:extent cx="0" cy="323850"/>
                <wp:effectExtent l="76200" t="0" r="57150" b="38100"/>
                <wp:wrapNone/>
                <wp:docPr id="204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type w14:anchorId="6293DD9B" id="_x0000_t32" coordsize="21600,21600" o:spt="32" o:oned="t" path="m,l21600,21600e" filled="f">
                <v:path arrowok="t" fillok="f" o:connecttype="none"/>
                <o:lock v:ext="edit" shapetype="t"/>
              </v:shapetype>
              <v:shape id="AutoShape 20" o:spid="_x0000_s1026" type="#_x0000_t32" style="position:absolute;margin-left:201.65pt;margin-top:24.6pt;width:0;height:25.5pt;z-index:251628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">
                <v:stroke endarrow="block"/>
              </v:shape>
            </w:pict>
          </mc:Fallback>
        </mc:AlternateContent>
      </w:r>
      <w:r w:rsidR="00D611BC" w:rsidRPr="006E3B95">
        <w:rPr>
          <w:noProof/>
          <w:szCs w:val="26"/>
          <w:lang w:eastAsia="zh-CN"/>
        </w:rPr>
        <mc:AlternateContent>
          <mc:Choice Requires="wps">
            <w:drawing>
              <wp:anchor distT="4294967295" distB="4294967295" distL="114300" distR="114300" simplePos="0" relativeHeight="251661824" behindDoc="0" locked="0" layoutInCell="1" allowOverlap="1" wp14:anchorId="2E0B43F6" wp14:editId="5EBDC364">
                <wp:simplePos x="0" y="0"/>
                <wp:positionH relativeFrom="column">
                  <wp:posOffset>3462655</wp:posOffset>
                </wp:positionH>
                <wp:positionV relativeFrom="paragraph">
                  <wp:posOffset>92075</wp:posOffset>
                </wp:positionV>
                <wp:extent cx="399415" cy="0"/>
                <wp:effectExtent l="0" t="76200" r="19685" b="95250"/>
                <wp:wrapNone/>
                <wp:docPr id="204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941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28CD5A09" id="AutoShape 19" o:spid="_x0000_s1026" type="#_x0000_t32" style="position:absolute;margin-left:272.65pt;margin-top:7.25pt;width:31.45pt;height:0;flip:y;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">
                <v:stroke dashstyle="dash" endarrow="block"/>
              </v:shape>
            </w:pict>
          </mc:Fallback>
        </mc:AlternateContent>
      </w:r>
    </w:p>
    <w:p w14:paraId="5168A8FD" w14:textId="2CA89055" w:rsidR="00F545D4" w:rsidRPr="006E3B95" w:rsidRDefault="009568E6" w:rsidP="00F545D4">
      <w:pPr>
        <w:spacing w:line="312" w:lineRule="auto"/>
        <w:rPr>
          <w:b/>
          <w:szCs w:val="26"/>
          <w:lang w:val="vi-VN" w:eastAsia="en-GB"/>
        </w:rPr>
      </w:pPr>
      <w:r w:rsidRPr="006E3B95">
        <w:rPr>
          <w:b/>
          <w:noProof/>
          <w:szCs w:val="26"/>
          <w:lang w:eastAsia="zh-CN"/>
        </w:rPr>
        <mc:AlternateContent>
          <mc:Choice Requires="wps">
            <w:drawing>
              <wp:anchor distT="0" distB="0" distL="114300" distR="114300" simplePos="0" relativeHeight="251830784" behindDoc="0" locked="0" layoutInCell="1" allowOverlap="1" wp14:anchorId="543423D7" wp14:editId="1E8461E3">
                <wp:simplePos x="0" y="0"/>
                <wp:positionH relativeFrom="column">
                  <wp:posOffset>3908425</wp:posOffset>
                </wp:positionH>
                <wp:positionV relativeFrom="paragraph">
                  <wp:posOffset>260985</wp:posOffset>
                </wp:positionV>
                <wp:extent cx="1295400" cy="497840"/>
                <wp:effectExtent l="0" t="0" r="19050" b="1651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49784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474DA484" w14:textId="65C11BCC" w:rsidR="00774CCB" w:rsidRDefault="00774CCB" w:rsidP="00C14693">
                            <w:pPr>
                              <w:pStyle w:val="NormalWeb"/>
                              <w:spacing w:before="0" w:beforeAutospacing="0" w:after="0" w:afterAutospacing="0" w:line="256" w:lineRule="auto"/>
                              <w:rPr>
                                <w:rFonts w:eastAsia="Calibri"/>
                              </w:rPr>
                            </w:pPr>
                            <w:r>
                              <w:rPr>
                                <w:rFonts w:eastAsia="Calibri"/>
                              </w:rPr>
                              <w:t>- Phoi đồng</w:t>
                            </w:r>
                          </w:p>
                          <w:p w14:paraId="08AD3067" w14:textId="77777777" w:rsidR="00774CCB" w:rsidRPr="00C14693" w:rsidRDefault="00774CCB" w:rsidP="00C14693">
                            <w:pPr>
                              <w:pStyle w:val="NormalWeb"/>
                              <w:spacing w:before="0" w:beforeAutospacing="0" w:after="0" w:afterAutospacing="0" w:line="256" w:lineRule="auto"/>
                            </w:pPr>
                            <w:r>
                              <w:rPr>
                                <w:rFonts w:eastAsia="Calibri"/>
                              </w:rPr>
                              <w:t xml:space="preserve">- </w:t>
                            </w:r>
                            <w:r>
                              <w:t>Tiếng ồn</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43423D7" id="Rectangle 21" o:spid="_x0000_s1040" style="position:absolute;margin-left:307.75pt;margin-top:20.55pt;width:102pt;height:39.2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" fillcolor="white [3201]" strokecolor="white [3212]" strokeweight="1pt">
                <v:path arrowok="t"/>
                <v:textbox>
                  <w:txbxContent>
                    <w:p w14:paraId="474DA484" w14:textId="65C11BCC" w:rsidR="00774CCB" w:rsidRDefault="00774CCB" w:rsidP="00C14693">
                      <w:pPr>
                        <w:pStyle w:val="NormalWeb"/>
                        <w:spacing w:before="0" w:beforeAutospacing="0" w:after="0" w:afterAutospacing="0" w:line="256" w:lineRule="auto"/>
                        <w:rPr>
                          <w:rFonts w:eastAsia="Calibri"/>
                        </w:rPr>
                      </w:pPr>
                      <w:r>
                        <w:rPr>
                          <w:rFonts w:eastAsia="Calibri"/>
                        </w:rPr>
                        <w:t>- Phoi đồng</w:t>
                      </w:r>
                    </w:p>
                    <w:p w14:paraId="08AD3067" w14:textId="77777777" w:rsidR="00774CCB" w:rsidRPr="00C14693" w:rsidRDefault="00774CCB" w:rsidP="00C14693">
                      <w:pPr>
                        <w:pStyle w:val="NormalWeb"/>
                        <w:spacing w:before="0" w:beforeAutospacing="0" w:after="0" w:afterAutospacing="0" w:line="256" w:lineRule="auto"/>
                      </w:pPr>
                      <w:r>
                        <w:rPr>
                          <w:rFonts w:eastAsia="Calibri"/>
                        </w:rPr>
                        <w:t xml:space="preserve">- </w:t>
                      </w:r>
                      <w:r>
                        <w:t>Tiếng ồn</w:t>
                      </w:r>
                    </w:p>
                  </w:txbxContent>
                </v:textbox>
              </v:rect>
            </w:pict>
          </mc:Fallback>
        </mc:AlternateContent>
      </w:r>
      <w:r w:rsidR="00EB48FF" w:rsidRPr="006E3B95">
        <w:rPr>
          <w:b/>
          <w:noProof/>
          <w:szCs w:val="26"/>
          <w:lang w:eastAsia="zh-CN"/>
        </w:rPr>
        <mc:AlternateContent>
          <mc:Choice Requires="wps">
            <w:drawing>
              <wp:anchor distT="0" distB="0" distL="114300" distR="114300" simplePos="0" relativeHeight="251815424" behindDoc="0" locked="0" layoutInCell="1" allowOverlap="1" wp14:anchorId="34A6F27D" wp14:editId="6095E5B4">
                <wp:simplePos x="0" y="0"/>
                <wp:positionH relativeFrom="column">
                  <wp:posOffset>1653540</wp:posOffset>
                </wp:positionH>
                <wp:positionV relativeFrom="paragraph">
                  <wp:posOffset>334010</wp:posOffset>
                </wp:positionV>
                <wp:extent cx="1806575" cy="375285"/>
                <wp:effectExtent l="0" t="0" r="22225" b="24765"/>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375285"/>
                        </a:xfrm>
                        <a:prstGeom prst="rect">
                          <a:avLst/>
                        </a:prstGeom>
                        <a:solidFill>
                          <a:srgbClr val="FFFFFF"/>
                        </a:solidFill>
                        <a:ln w="9525">
                          <a:solidFill>
                            <a:srgbClr val="000000"/>
                          </a:solidFill>
                          <a:miter lim="800000"/>
                          <a:headEnd/>
                          <a:tailEnd/>
                        </a:ln>
                      </wps:spPr>
                      <wps:txbx>
                        <w:txbxContent>
                          <w:p w14:paraId="192236D6" w14:textId="1EB44D6F" w:rsidR="00774CCB" w:rsidRPr="00725624" w:rsidRDefault="00774CCB" w:rsidP="00706429">
                            <w:pPr>
                              <w:jc w:val="center"/>
                              <w:rPr>
                                <w:sz w:val="26"/>
                                <w:szCs w:val="26"/>
                              </w:rPr>
                            </w:pPr>
                            <w:r>
                              <w:rPr>
                                <w:sz w:val="26"/>
                                <w:szCs w:val="26"/>
                              </w:rPr>
                              <w:t>Phay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4A6F27D" id="_x0000_s1041" type="#_x0000_t202" style="position:absolute;margin-left:130.2pt;margin-top:26.3pt;width:142.25pt;height:29.5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">
                <v:textbox>
                  <w:txbxContent>
                    <w:p w14:paraId="192236D6" w14:textId="1EB44D6F" w:rsidR="00774CCB" w:rsidRPr="00725624" w:rsidRDefault="00774CCB" w:rsidP="00706429">
                      <w:pPr>
                        <w:jc w:val="center"/>
                        <w:rPr>
                          <w:sz w:val="26"/>
                          <w:szCs w:val="26"/>
                        </w:rPr>
                      </w:pPr>
                      <w:r>
                        <w:rPr>
                          <w:sz w:val="26"/>
                          <w:szCs w:val="26"/>
                        </w:rPr>
                        <w:t>Phay</w:t>
                      </w:r>
                    </w:p>
                  </w:txbxContent>
                </v:textbox>
              </v:shape>
            </w:pict>
          </mc:Fallback>
        </mc:AlternateContent>
      </w:r>
      <w:r w:rsidR="00465688" w:rsidRPr="006E3B95">
        <w:rPr>
          <w:b/>
          <w:noProof/>
          <w:szCs w:val="26"/>
          <w:lang w:eastAsia="zh-CN"/>
        </w:rPr>
        <mc:AlternateContent>
          <mc:Choice Requires="wps">
            <w:drawing>
              <wp:anchor distT="0" distB="0" distL="114300" distR="114300" simplePos="0" relativeHeight="251674112" behindDoc="0" locked="0" layoutInCell="1" allowOverlap="1" wp14:anchorId="7FDC5FFF" wp14:editId="733B4405">
                <wp:simplePos x="0" y="0"/>
                <wp:positionH relativeFrom="column">
                  <wp:posOffset>1668780</wp:posOffset>
                </wp:positionH>
                <wp:positionV relativeFrom="paragraph">
                  <wp:posOffset>1035685</wp:posOffset>
                </wp:positionV>
                <wp:extent cx="1806575" cy="308610"/>
                <wp:effectExtent l="0" t="0" r="22225" b="15240"/>
                <wp:wrapNone/>
                <wp:docPr id="20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308610"/>
                        </a:xfrm>
                        <a:prstGeom prst="rect">
                          <a:avLst/>
                        </a:prstGeom>
                        <a:solidFill>
                          <a:srgbClr val="FFFFFF"/>
                        </a:solidFill>
                        <a:ln w="9525">
                          <a:solidFill>
                            <a:srgbClr val="000000"/>
                          </a:solidFill>
                          <a:miter lim="800000"/>
                          <a:headEnd/>
                          <a:tailEnd/>
                        </a:ln>
                      </wps:spPr>
                      <wps:txbx>
                        <w:txbxContent>
                          <w:p w14:paraId="07CF5B2D" w14:textId="77777777" w:rsidR="00774CCB" w:rsidRPr="00725624" w:rsidRDefault="00774CCB" w:rsidP="00F545D4">
                            <w:pPr>
                              <w:jc w:val="center"/>
                              <w:rPr>
                                <w:sz w:val="26"/>
                                <w:szCs w:val="26"/>
                              </w:rPr>
                            </w:pPr>
                            <w:r>
                              <w:rPr>
                                <w:sz w:val="26"/>
                                <w:szCs w:val="26"/>
                              </w:rPr>
                              <w:t>Cán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FDC5FFF" id="Text Box 4" o:spid="_x0000_s1042" type="#_x0000_t202" style="position:absolute;margin-left:131.4pt;margin-top:81.55pt;width:142.25pt;height:24.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">
                <v:textbox>
                  <w:txbxContent>
                    <w:p w14:paraId="07CF5B2D" w14:textId="77777777" w:rsidR="00774CCB" w:rsidRPr="00725624" w:rsidRDefault="00774CCB" w:rsidP="00F545D4">
                      <w:pPr>
                        <w:jc w:val="center"/>
                        <w:rPr>
                          <w:sz w:val="26"/>
                          <w:szCs w:val="26"/>
                        </w:rPr>
                      </w:pPr>
                      <w:r>
                        <w:rPr>
                          <w:sz w:val="26"/>
                          <w:szCs w:val="26"/>
                        </w:rPr>
                        <w:t>Cán</w:t>
                      </w:r>
                    </w:p>
                  </w:txbxContent>
                </v:textbox>
              </v:shape>
            </w:pict>
          </mc:Fallback>
        </mc:AlternateContent>
      </w:r>
      <w:r w:rsidR="00465688" w:rsidRPr="006E3B95">
        <w:rPr>
          <w:b/>
          <w:noProof/>
          <w:szCs w:val="26"/>
          <w:lang w:eastAsia="zh-CN"/>
        </w:rPr>
        <mc:AlternateContent>
          <mc:Choice Requires="wps">
            <w:drawing>
              <wp:anchor distT="0" distB="0" distL="114299" distR="114299" simplePos="0" relativeHeight="251814400" behindDoc="0" locked="0" layoutInCell="1" allowOverlap="1" wp14:anchorId="496EC2D0" wp14:editId="39347F7A">
                <wp:simplePos x="0" y="0"/>
                <wp:positionH relativeFrom="column">
                  <wp:posOffset>2559050</wp:posOffset>
                </wp:positionH>
                <wp:positionV relativeFrom="paragraph">
                  <wp:posOffset>694055</wp:posOffset>
                </wp:positionV>
                <wp:extent cx="0" cy="323850"/>
                <wp:effectExtent l="76200" t="0" r="76200" b="5715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5CA630EC" id="AutoShape 20" o:spid="_x0000_s1026" type="#_x0000_t32" style="position:absolute;margin-left:201.5pt;margin-top:54.65pt;width:0;height:25.5pt;z-index:251814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">
                <v:stroke endarrow="block"/>
              </v:shape>
            </w:pict>
          </mc:Fallback>
        </mc:AlternateContent>
      </w:r>
    </w:p>
    <w:p w14:paraId="3727D3FE" w14:textId="624887E3" w:rsidR="00F545D4" w:rsidRDefault="009568E6" w:rsidP="00F545D4">
      <w:pPr>
        <w:spacing w:line="312" w:lineRule="auto"/>
        <w:rPr>
          <w:b/>
          <w:szCs w:val="26"/>
          <w:lang w:val="vi-VN" w:eastAsia="en-GB"/>
        </w:rPr>
      </w:pPr>
      <w:r w:rsidRPr="006E3B95">
        <w:rPr>
          <w:noProof/>
          <w:szCs w:val="26"/>
          <w:lang w:eastAsia="zh-CN"/>
        </w:rPr>
        <mc:AlternateContent>
          <mc:Choice Requires="wps">
            <w:drawing>
              <wp:anchor distT="4294967295" distB="4294967295" distL="114300" distR="114300" simplePos="0" relativeHeight="251841024" behindDoc="0" locked="0" layoutInCell="1" allowOverlap="1" wp14:anchorId="30A13E1B" wp14:editId="1575F331">
                <wp:simplePos x="0" y="0"/>
                <wp:positionH relativeFrom="column">
                  <wp:posOffset>3496310</wp:posOffset>
                </wp:positionH>
                <wp:positionV relativeFrom="paragraph">
                  <wp:posOffset>151765</wp:posOffset>
                </wp:positionV>
                <wp:extent cx="399415" cy="0"/>
                <wp:effectExtent l="0" t="76200" r="19685" b="95250"/>
                <wp:wrapNone/>
                <wp:docPr id="2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941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4388F7A2" id="AutoShape 19" o:spid="_x0000_s1026" type="#_x0000_t32" style="position:absolute;margin-left:275.3pt;margin-top:11.95pt;width:31.45pt;height:0;flip:y;z-index:251841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">
                <v:stroke dashstyle="dash" endarrow="block"/>
              </v:shape>
            </w:pict>
          </mc:Fallback>
        </mc:AlternateContent>
      </w:r>
    </w:p>
    <w:p w14:paraId="6C58012C" w14:textId="72B3441A" w:rsidR="0040429B" w:rsidRPr="006E3B95" w:rsidRDefault="00425FF2" w:rsidP="00F545D4">
      <w:pPr>
        <w:spacing w:line="312" w:lineRule="auto"/>
        <w:rPr>
          <w:b/>
          <w:szCs w:val="26"/>
          <w:lang w:val="vi-VN" w:eastAsia="en-GB"/>
        </w:rPr>
      </w:pPr>
      <w:r w:rsidRPr="006E3B95">
        <w:rPr>
          <w:noProof/>
          <w:lang w:eastAsia="zh-CN"/>
        </w:rPr>
        <mc:AlternateContent>
          <mc:Choice Requires="wps">
            <w:drawing>
              <wp:anchor distT="0" distB="0" distL="114300" distR="114300" simplePos="0" relativeHeight="251683328" behindDoc="0" locked="0" layoutInCell="1" allowOverlap="1" wp14:anchorId="50ED80D0" wp14:editId="53192589">
                <wp:simplePos x="0" y="0"/>
                <wp:positionH relativeFrom="column">
                  <wp:posOffset>3942080</wp:posOffset>
                </wp:positionH>
                <wp:positionV relativeFrom="paragraph">
                  <wp:posOffset>212090</wp:posOffset>
                </wp:positionV>
                <wp:extent cx="1295400" cy="497840"/>
                <wp:effectExtent l="0" t="0" r="19050" b="1651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49784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BC9398B" w14:textId="77777777" w:rsidR="00774CCB" w:rsidRDefault="00774CCB" w:rsidP="00F545D4">
                            <w:pPr>
                              <w:pStyle w:val="NormalWeb"/>
                              <w:spacing w:before="0" w:beforeAutospacing="0" w:after="0" w:afterAutospacing="0" w:line="256" w:lineRule="auto"/>
                              <w:rPr>
                                <w:rFonts w:eastAsia="Calibri"/>
                              </w:rPr>
                            </w:pPr>
                            <w:r>
                              <w:rPr>
                                <w:rFonts w:eastAsia="Calibri"/>
                              </w:rPr>
                              <w:t>- Nhiệt độ</w:t>
                            </w:r>
                          </w:p>
                          <w:p w14:paraId="21B16C54" w14:textId="77777777" w:rsidR="00774CCB" w:rsidRPr="002E1E02" w:rsidRDefault="00774CCB" w:rsidP="00F545D4">
                            <w:pPr>
                              <w:pStyle w:val="NormalWeb"/>
                              <w:spacing w:before="0" w:beforeAutospacing="0" w:after="0" w:afterAutospacing="0" w:line="256" w:lineRule="auto"/>
                            </w:pPr>
                            <w:r>
                              <w:rPr>
                                <w:rFonts w:eastAsia="Calibri"/>
                              </w:rPr>
                              <w:t>- Tiếng ồn</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0ED80D0" id="Rectangle 36" o:spid="_x0000_s1043" style="position:absolute;margin-left:310.4pt;margin-top:16.7pt;width:102pt;height:39.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" fillcolor="white [3201]" strokecolor="white [3212]" strokeweight="1pt">
                <v:path arrowok="t"/>
                <v:textbox>
                  <w:txbxContent>
                    <w:p w14:paraId="6BC9398B" w14:textId="77777777" w:rsidR="00774CCB" w:rsidRDefault="00774CCB" w:rsidP="00F545D4">
                      <w:pPr>
                        <w:pStyle w:val="NormalWeb"/>
                        <w:spacing w:before="0" w:beforeAutospacing="0" w:after="0" w:afterAutospacing="0" w:line="256" w:lineRule="auto"/>
                        <w:rPr>
                          <w:rFonts w:eastAsia="Calibri"/>
                        </w:rPr>
                      </w:pPr>
                      <w:r>
                        <w:rPr>
                          <w:rFonts w:eastAsia="Calibri"/>
                        </w:rPr>
                        <w:t>- Nhiệt độ</w:t>
                      </w:r>
                    </w:p>
                    <w:p w14:paraId="21B16C54" w14:textId="77777777" w:rsidR="00774CCB" w:rsidRPr="002E1E02" w:rsidRDefault="00774CCB" w:rsidP="00F545D4">
                      <w:pPr>
                        <w:pStyle w:val="NormalWeb"/>
                        <w:spacing w:before="0" w:beforeAutospacing="0" w:after="0" w:afterAutospacing="0" w:line="256" w:lineRule="auto"/>
                      </w:pPr>
                      <w:r>
                        <w:rPr>
                          <w:rFonts w:eastAsia="Calibri"/>
                        </w:rPr>
                        <w:t>- Tiếng ồn</w:t>
                      </w:r>
                    </w:p>
                  </w:txbxContent>
                </v:textbox>
              </v:rect>
            </w:pict>
          </mc:Fallback>
        </mc:AlternateContent>
      </w:r>
    </w:p>
    <w:p w14:paraId="0DFC8833" w14:textId="6B0687A2" w:rsidR="00F545D4" w:rsidRPr="006E3B95" w:rsidRDefault="00425FF2" w:rsidP="00F545D4">
      <w:pPr>
        <w:spacing w:line="312" w:lineRule="auto"/>
        <w:rPr>
          <w:b/>
          <w:szCs w:val="26"/>
          <w:lang w:val="vi-VN" w:eastAsia="en-GB"/>
        </w:rPr>
      </w:pPr>
      <w:r w:rsidRPr="006E3B95">
        <w:rPr>
          <w:noProof/>
          <w:szCs w:val="26"/>
          <w:lang w:eastAsia="zh-CN"/>
        </w:rPr>
        <mc:AlternateContent>
          <mc:Choice Requires="wps">
            <w:drawing>
              <wp:anchor distT="4294967295" distB="4294967295" distL="114300" distR="114300" simplePos="0" relativeHeight="251836928" behindDoc="0" locked="0" layoutInCell="1" allowOverlap="1" wp14:anchorId="6A12068C" wp14:editId="44551759">
                <wp:simplePos x="0" y="0"/>
                <wp:positionH relativeFrom="column">
                  <wp:posOffset>3483610</wp:posOffset>
                </wp:positionH>
                <wp:positionV relativeFrom="paragraph">
                  <wp:posOffset>89535</wp:posOffset>
                </wp:positionV>
                <wp:extent cx="399415" cy="0"/>
                <wp:effectExtent l="0" t="76200" r="19685" b="95250"/>
                <wp:wrapNone/>
                <wp:docPr id="2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941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56C65ABC" id="AutoShape 19" o:spid="_x0000_s1026" type="#_x0000_t32" style="position:absolute;margin-left:274.3pt;margin-top:7.05pt;width:31.45pt;height:0;flip:y;z-index:251836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">
                <v:stroke dashstyle="dash" endarrow="block"/>
              </v:shape>
            </w:pict>
          </mc:Fallback>
        </mc:AlternateContent>
      </w:r>
      <w:r w:rsidRPr="006E3B95">
        <w:rPr>
          <w:b/>
          <w:noProof/>
          <w:szCs w:val="26"/>
          <w:lang w:eastAsia="zh-CN"/>
        </w:rPr>
        <mc:AlternateContent>
          <mc:Choice Requires="wps">
            <w:drawing>
              <wp:anchor distT="0" distB="0" distL="114299" distR="114299" simplePos="0" relativeHeight="251832832" behindDoc="0" locked="0" layoutInCell="1" allowOverlap="1" wp14:anchorId="586D5FBF" wp14:editId="257D408E">
                <wp:simplePos x="0" y="0"/>
                <wp:positionH relativeFrom="column">
                  <wp:posOffset>2552700</wp:posOffset>
                </wp:positionH>
                <wp:positionV relativeFrom="paragraph">
                  <wp:posOffset>233680</wp:posOffset>
                </wp:positionV>
                <wp:extent cx="0" cy="323850"/>
                <wp:effectExtent l="76200" t="0" r="76200" b="5715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299C02A8" id="AutoShape 20" o:spid="_x0000_s1026" type="#_x0000_t32" style="position:absolute;margin-left:201pt;margin-top:18.4pt;width:0;height:25.5pt;z-index:251832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">
                <v:stroke endarrow="block"/>
              </v:shape>
            </w:pict>
          </mc:Fallback>
        </mc:AlternateContent>
      </w:r>
    </w:p>
    <w:p w14:paraId="5B2CACA7" w14:textId="6DEEE1A2" w:rsidR="00465688" w:rsidRPr="006E3B95" w:rsidRDefault="00425FF2" w:rsidP="00F545D4">
      <w:pPr>
        <w:spacing w:line="312" w:lineRule="auto"/>
        <w:rPr>
          <w:b/>
          <w:szCs w:val="26"/>
          <w:lang w:val="nl-NL" w:eastAsia="en-GB"/>
        </w:rPr>
      </w:pPr>
      <w:r w:rsidRPr="006E3B95">
        <w:rPr>
          <w:noProof/>
          <w:lang w:eastAsia="zh-CN"/>
        </w:rPr>
        <mc:AlternateContent>
          <mc:Choice Requires="wps">
            <w:drawing>
              <wp:anchor distT="0" distB="0" distL="114300" distR="114300" simplePos="0" relativeHeight="251838976" behindDoc="0" locked="0" layoutInCell="1" allowOverlap="1" wp14:anchorId="67E15458" wp14:editId="0F42031B">
                <wp:simplePos x="0" y="0"/>
                <wp:positionH relativeFrom="column">
                  <wp:posOffset>3952875</wp:posOffset>
                </wp:positionH>
                <wp:positionV relativeFrom="paragraph">
                  <wp:posOffset>147955</wp:posOffset>
                </wp:positionV>
                <wp:extent cx="1295400" cy="497840"/>
                <wp:effectExtent l="0" t="0" r="19050" b="1651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49784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24F8B7A7" w14:textId="78D56F5C" w:rsidR="00774CCB" w:rsidRPr="002A107C" w:rsidRDefault="00774CCB" w:rsidP="00425FF2">
                            <w:pPr>
                              <w:pStyle w:val="NormalWeb"/>
                              <w:spacing w:before="0" w:beforeAutospacing="0" w:after="0" w:afterAutospacing="0" w:line="256" w:lineRule="auto"/>
                              <w:rPr>
                                <w:rFonts w:eastAsia="Calibri"/>
                              </w:rPr>
                            </w:pPr>
                            <w:r>
                              <w:rPr>
                                <w:rFonts w:eastAsia="Calibri"/>
                              </w:rPr>
                              <w:t>- Nhiệt độ</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7E15458" id="Rectangle 23" o:spid="_x0000_s1044" style="position:absolute;margin-left:311.25pt;margin-top:11.65pt;width:102pt;height:39.2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" fillcolor="white [3201]" strokecolor="white [3212]" strokeweight="1pt">
                <v:path arrowok="t"/>
                <v:textbox>
                  <w:txbxContent>
                    <w:p w14:paraId="24F8B7A7" w14:textId="78D56F5C" w:rsidR="00774CCB" w:rsidRPr="002A107C" w:rsidRDefault="00774CCB" w:rsidP="00425FF2">
                      <w:pPr>
                        <w:pStyle w:val="NormalWeb"/>
                        <w:spacing w:before="0" w:beforeAutospacing="0" w:after="0" w:afterAutospacing="0" w:line="256" w:lineRule="auto"/>
                        <w:rPr>
                          <w:rFonts w:eastAsia="Calibri"/>
                        </w:rPr>
                      </w:pPr>
                      <w:r>
                        <w:rPr>
                          <w:rFonts w:eastAsia="Calibri"/>
                        </w:rPr>
                        <w:t>- Nhiệt độ</w:t>
                      </w:r>
                    </w:p>
                  </w:txbxContent>
                </v:textbox>
              </v:rect>
            </w:pict>
          </mc:Fallback>
        </mc:AlternateContent>
      </w:r>
      <w:r w:rsidRPr="006E3B95">
        <w:rPr>
          <w:b/>
          <w:noProof/>
          <w:szCs w:val="26"/>
          <w:lang w:eastAsia="zh-CN"/>
        </w:rPr>
        <mc:AlternateContent>
          <mc:Choice Requires="wps">
            <w:drawing>
              <wp:anchor distT="0" distB="0" distL="114300" distR="114300" simplePos="0" relativeHeight="251834880" behindDoc="0" locked="0" layoutInCell="1" allowOverlap="1" wp14:anchorId="25191B80" wp14:editId="55984FDE">
                <wp:simplePos x="0" y="0"/>
                <wp:positionH relativeFrom="column">
                  <wp:posOffset>1676400</wp:posOffset>
                </wp:positionH>
                <wp:positionV relativeFrom="paragraph">
                  <wp:posOffset>256540</wp:posOffset>
                </wp:positionV>
                <wp:extent cx="1806575" cy="308610"/>
                <wp:effectExtent l="0" t="0" r="22225" b="152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308610"/>
                        </a:xfrm>
                        <a:prstGeom prst="rect">
                          <a:avLst/>
                        </a:prstGeom>
                        <a:solidFill>
                          <a:srgbClr val="FFFFFF"/>
                        </a:solidFill>
                        <a:ln w="9525">
                          <a:solidFill>
                            <a:srgbClr val="000000"/>
                          </a:solidFill>
                          <a:miter lim="800000"/>
                          <a:headEnd/>
                          <a:tailEnd/>
                        </a:ln>
                      </wps:spPr>
                      <wps:txbx>
                        <w:txbxContent>
                          <w:p w14:paraId="2E4C7E4A" w14:textId="14BCD1DA" w:rsidR="00774CCB" w:rsidRPr="00725624" w:rsidRDefault="00774CCB" w:rsidP="00425FF2">
                            <w:pPr>
                              <w:jc w:val="center"/>
                              <w:rPr>
                                <w:sz w:val="26"/>
                                <w:szCs w:val="26"/>
                              </w:rPr>
                            </w:pPr>
                            <w:r>
                              <w:rPr>
                                <w:sz w:val="26"/>
                                <w:szCs w:val="26"/>
                              </w:rPr>
                              <w:t>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5191B80" id="_x0000_s1045" type="#_x0000_t202" style="position:absolute;margin-left:132pt;margin-top:20.2pt;width:142.25pt;height:24.3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">
                <v:textbox>
                  <w:txbxContent>
                    <w:p w14:paraId="2E4C7E4A" w14:textId="14BCD1DA" w:rsidR="00774CCB" w:rsidRPr="00725624" w:rsidRDefault="00774CCB" w:rsidP="00425FF2">
                      <w:pPr>
                        <w:jc w:val="center"/>
                        <w:rPr>
                          <w:sz w:val="26"/>
                          <w:szCs w:val="26"/>
                        </w:rPr>
                      </w:pPr>
                      <w:r>
                        <w:rPr>
                          <w:sz w:val="26"/>
                          <w:szCs w:val="26"/>
                        </w:rPr>
                        <w:t>Ủ</w:t>
                      </w:r>
                    </w:p>
                  </w:txbxContent>
                </v:textbox>
              </v:shape>
            </w:pict>
          </mc:Fallback>
        </mc:AlternateContent>
      </w:r>
      <w:r w:rsidR="004A1E32" w:rsidRPr="006E3B95">
        <w:rPr>
          <w:noProof/>
          <w:szCs w:val="26"/>
          <w:lang w:eastAsia="zh-CN"/>
        </w:rPr>
        <mc:AlternateContent>
          <mc:Choice Requires="wps">
            <w:drawing>
              <wp:anchor distT="4294967295" distB="4294967295" distL="114300" distR="114300" simplePos="0" relativeHeight="251652608" behindDoc="0" locked="0" layoutInCell="1" allowOverlap="1" wp14:anchorId="67EDD9BA" wp14:editId="2AC6B5AC">
                <wp:simplePos x="0" y="0"/>
                <wp:positionH relativeFrom="column">
                  <wp:posOffset>3507390</wp:posOffset>
                </wp:positionH>
                <wp:positionV relativeFrom="paragraph">
                  <wp:posOffset>74131</wp:posOffset>
                </wp:positionV>
                <wp:extent cx="399415" cy="0"/>
                <wp:effectExtent l="0" t="76200" r="19685" b="95250"/>
                <wp:wrapNone/>
                <wp:docPr id="204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941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2191E418" id="AutoShape 19" o:spid="_x0000_s1026" type="#_x0000_t32" style="position:absolute;margin-left:276.15pt;margin-top:5.85pt;width:31.45pt;height:0;flip:y;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">
                <v:stroke dashstyle="dash" endarrow="block"/>
              </v:shape>
            </w:pict>
          </mc:Fallback>
        </mc:AlternateContent>
      </w:r>
      <w:r w:rsidR="004A1E32" w:rsidRPr="006E3B95">
        <w:rPr>
          <w:b/>
          <w:noProof/>
          <w:szCs w:val="26"/>
          <w:lang w:eastAsia="zh-CN"/>
        </w:rPr>
        <mc:AlternateContent>
          <mc:Choice Requires="wps">
            <w:drawing>
              <wp:anchor distT="0" distB="0" distL="114300" distR="114300" simplePos="0" relativeHeight="251827712" behindDoc="0" locked="0" layoutInCell="1" allowOverlap="1" wp14:anchorId="580F35E6" wp14:editId="5A93A6C6">
                <wp:simplePos x="0" y="0"/>
                <wp:positionH relativeFrom="column">
                  <wp:posOffset>3901440</wp:posOffset>
                </wp:positionH>
                <wp:positionV relativeFrom="paragraph">
                  <wp:posOffset>154940</wp:posOffset>
                </wp:positionV>
                <wp:extent cx="1295400" cy="497840"/>
                <wp:effectExtent l="0" t="0" r="19050" b="1651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49784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762D5E80" w14:textId="4D2A7BA2" w:rsidR="00774CCB" w:rsidRPr="002A107C" w:rsidRDefault="00774CCB" w:rsidP="004A1E32">
                            <w:pPr>
                              <w:pStyle w:val="NormalWeb"/>
                              <w:spacing w:before="0" w:beforeAutospacing="0" w:after="0" w:afterAutospacing="0" w:line="256" w:lineRule="auto"/>
                              <w:rPr>
                                <w:rFonts w:eastAsia="Calibri"/>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80F35E6" id="Rectangle 19" o:spid="_x0000_s1046" style="position:absolute;margin-left:307.2pt;margin-top:12.2pt;width:102pt;height:39.2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" fillcolor="white [3201]" strokecolor="white [3212]" strokeweight="1pt">
                <v:path arrowok="t"/>
                <v:textbox>
                  <w:txbxContent>
                    <w:p w14:paraId="762D5E80" w14:textId="4D2A7BA2" w:rsidR="00774CCB" w:rsidRPr="002A107C" w:rsidRDefault="00774CCB" w:rsidP="004A1E32">
                      <w:pPr>
                        <w:pStyle w:val="NormalWeb"/>
                        <w:spacing w:before="0" w:beforeAutospacing="0" w:after="0" w:afterAutospacing="0" w:line="256" w:lineRule="auto"/>
                        <w:rPr>
                          <w:rFonts w:eastAsia="Calibri"/>
                        </w:rPr>
                      </w:pPr>
                    </w:p>
                  </w:txbxContent>
                </v:textbox>
              </v:rect>
            </w:pict>
          </mc:Fallback>
        </mc:AlternateContent>
      </w:r>
    </w:p>
    <w:p w14:paraId="5BE87109" w14:textId="726B21DC" w:rsidR="00BB1AAA" w:rsidRPr="006E3B95" w:rsidRDefault="00BB1AAA" w:rsidP="00F545D4">
      <w:pPr>
        <w:spacing w:line="312" w:lineRule="auto"/>
        <w:rPr>
          <w:b/>
          <w:szCs w:val="26"/>
          <w:lang w:val="nl-NL" w:eastAsia="en-GB"/>
        </w:rPr>
      </w:pPr>
      <w:r w:rsidRPr="006E3B95">
        <w:rPr>
          <w:b/>
          <w:noProof/>
          <w:szCs w:val="26"/>
          <w:lang w:eastAsia="zh-CN"/>
        </w:rPr>
        <mc:AlternateContent>
          <mc:Choice Requires="wps">
            <w:drawing>
              <wp:anchor distT="0" distB="0" distL="114299" distR="114299" simplePos="0" relativeHeight="251818496" behindDoc="0" locked="0" layoutInCell="1" allowOverlap="1" wp14:anchorId="321A19BD" wp14:editId="12FEF38E">
                <wp:simplePos x="0" y="0"/>
                <wp:positionH relativeFrom="column">
                  <wp:posOffset>2557780</wp:posOffset>
                </wp:positionH>
                <wp:positionV relativeFrom="paragraph">
                  <wp:posOffset>161404</wp:posOffset>
                </wp:positionV>
                <wp:extent cx="0" cy="323850"/>
                <wp:effectExtent l="76200" t="0" r="76200" b="57150"/>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C84798" id="_x0000_t32" coordsize="21600,21600" o:spt="32" o:oned="t" path="m,l21600,21600e" filled="f">
                <v:path arrowok="t" fillok="f" o:connecttype="none"/>
                <o:lock v:ext="edit" shapetype="t"/>
              </v:shapetype>
              <v:shape id="AutoShape 20" o:spid="_x0000_s1026" type="#_x0000_t32" style="position:absolute;margin-left:201.4pt;margin-top:12.7pt;width:0;height:25.5pt;z-index:251818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">
                <v:stroke endarrow="block"/>
              </v:shape>
            </w:pict>
          </mc:Fallback>
        </mc:AlternateContent>
      </w:r>
    </w:p>
    <w:p w14:paraId="7F455576" w14:textId="301ACCCB" w:rsidR="00BB1AAA" w:rsidRPr="006E3B95" w:rsidRDefault="009568E6" w:rsidP="00F545D4">
      <w:pPr>
        <w:spacing w:line="312" w:lineRule="auto"/>
        <w:rPr>
          <w:b/>
          <w:szCs w:val="26"/>
          <w:lang w:val="nl-NL" w:eastAsia="en-GB"/>
        </w:rPr>
      </w:pPr>
      <w:r w:rsidRPr="006E3B95">
        <w:rPr>
          <w:b/>
          <w:noProof/>
          <w:szCs w:val="26"/>
          <w:lang w:eastAsia="zh-CN"/>
        </w:rPr>
        <mc:AlternateContent>
          <mc:Choice Requires="wps">
            <w:drawing>
              <wp:anchor distT="0" distB="0" distL="114300" distR="114300" simplePos="0" relativeHeight="251843072" behindDoc="0" locked="0" layoutInCell="1" allowOverlap="1" wp14:anchorId="13775F62" wp14:editId="37A1301F">
                <wp:simplePos x="0" y="0"/>
                <wp:positionH relativeFrom="column">
                  <wp:posOffset>3962400</wp:posOffset>
                </wp:positionH>
                <wp:positionV relativeFrom="paragraph">
                  <wp:posOffset>18415</wp:posOffset>
                </wp:positionV>
                <wp:extent cx="1295400" cy="497840"/>
                <wp:effectExtent l="0" t="0" r="19050" b="1651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49784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C336853" w14:textId="77777777" w:rsidR="00774CCB" w:rsidRDefault="00774CCB" w:rsidP="009568E6">
                            <w:pPr>
                              <w:pStyle w:val="NormalWeb"/>
                              <w:spacing w:before="0" w:beforeAutospacing="0" w:after="0" w:afterAutospacing="0" w:line="256" w:lineRule="auto"/>
                              <w:rPr>
                                <w:rFonts w:eastAsia="Calibri"/>
                              </w:rPr>
                            </w:pPr>
                            <w:r>
                              <w:rPr>
                                <w:rFonts w:eastAsia="Calibri"/>
                              </w:rPr>
                              <w:t>- Bụi kim loại</w:t>
                            </w:r>
                          </w:p>
                          <w:p w14:paraId="0B363B5B" w14:textId="77777777" w:rsidR="00774CCB" w:rsidRPr="00C14693" w:rsidRDefault="00774CCB" w:rsidP="009568E6">
                            <w:pPr>
                              <w:pStyle w:val="NormalWeb"/>
                              <w:spacing w:before="0" w:beforeAutospacing="0" w:after="0" w:afterAutospacing="0" w:line="256" w:lineRule="auto"/>
                            </w:pPr>
                            <w:r>
                              <w:rPr>
                                <w:rFonts w:eastAsia="Calibri"/>
                              </w:rPr>
                              <w:t xml:space="preserve">- </w:t>
                            </w:r>
                            <w:r>
                              <w:t>Tiếng ồn</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3775F62" id="Rectangle 28" o:spid="_x0000_s1049" style="position:absolute;margin-left:312pt;margin-top:1.45pt;width:102pt;height:39.2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" fillcolor="white [3201]" strokecolor="white [3212]" strokeweight="1pt">
                <v:path arrowok="t"/>
                <v:textbox>
                  <w:txbxContent>
                    <w:p w14:paraId="6C336853" w14:textId="77777777" w:rsidR="00774CCB" w:rsidRDefault="00774CCB" w:rsidP="009568E6">
                      <w:pPr>
                        <w:pStyle w:val="NormalWeb"/>
                        <w:spacing w:before="0" w:beforeAutospacing="0" w:after="0" w:afterAutospacing="0" w:line="256" w:lineRule="auto"/>
                        <w:rPr>
                          <w:rFonts w:eastAsia="Calibri"/>
                        </w:rPr>
                      </w:pPr>
                      <w:r>
                        <w:rPr>
                          <w:rFonts w:eastAsia="Calibri"/>
                        </w:rPr>
                        <w:t>- Bụi kim loại</w:t>
                      </w:r>
                    </w:p>
                    <w:p w14:paraId="0B363B5B" w14:textId="77777777" w:rsidR="00774CCB" w:rsidRPr="00C14693" w:rsidRDefault="00774CCB" w:rsidP="009568E6">
                      <w:pPr>
                        <w:pStyle w:val="NormalWeb"/>
                        <w:spacing w:before="0" w:beforeAutospacing="0" w:after="0" w:afterAutospacing="0" w:line="256" w:lineRule="auto"/>
                      </w:pPr>
                      <w:r>
                        <w:rPr>
                          <w:rFonts w:eastAsia="Calibri"/>
                        </w:rPr>
                        <w:t xml:space="preserve">- </w:t>
                      </w:r>
                      <w:r>
                        <w:t>Tiếng ồn</w:t>
                      </w:r>
                    </w:p>
                  </w:txbxContent>
                </v:textbox>
              </v:rect>
            </w:pict>
          </mc:Fallback>
        </mc:AlternateContent>
      </w:r>
      <w:r w:rsidR="00C14693" w:rsidRPr="006E3B95">
        <w:rPr>
          <w:b/>
          <w:noProof/>
          <w:szCs w:val="26"/>
          <w:lang w:eastAsia="zh-CN"/>
        </w:rPr>
        <mc:AlternateContent>
          <mc:Choice Requires="wps">
            <w:drawing>
              <wp:anchor distT="4294967295" distB="4294967295" distL="114300" distR="114300" simplePos="0" relativeHeight="251829760" behindDoc="0" locked="0" layoutInCell="1" allowOverlap="1" wp14:anchorId="637AD679" wp14:editId="7646A1D9">
                <wp:simplePos x="0" y="0"/>
                <wp:positionH relativeFrom="column">
                  <wp:posOffset>3502660</wp:posOffset>
                </wp:positionH>
                <wp:positionV relativeFrom="paragraph">
                  <wp:posOffset>280670</wp:posOffset>
                </wp:positionV>
                <wp:extent cx="399415" cy="0"/>
                <wp:effectExtent l="0" t="76200" r="19685" b="95250"/>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941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5368E1B8" id="AutoShape 19" o:spid="_x0000_s1026" type="#_x0000_t32" style="position:absolute;margin-left:275.8pt;margin-top:22.1pt;width:31.45pt;height:0;flip:y;z-index:251829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">
                <v:stroke dashstyle="dash" endarrow="block"/>
              </v:shape>
            </w:pict>
          </mc:Fallback>
        </mc:AlternateContent>
      </w:r>
      <w:r w:rsidR="00BB1AAA" w:rsidRPr="006E3B95">
        <w:rPr>
          <w:b/>
          <w:noProof/>
          <w:szCs w:val="26"/>
          <w:lang w:eastAsia="zh-CN"/>
        </w:rPr>
        <mc:AlternateContent>
          <mc:Choice Requires="wps">
            <w:drawing>
              <wp:anchor distT="0" distB="0" distL="114300" distR="114300" simplePos="0" relativeHeight="251817472" behindDoc="0" locked="0" layoutInCell="1" allowOverlap="1" wp14:anchorId="0497535A" wp14:editId="3C656974">
                <wp:simplePos x="0" y="0"/>
                <wp:positionH relativeFrom="column">
                  <wp:posOffset>1667510</wp:posOffset>
                </wp:positionH>
                <wp:positionV relativeFrom="paragraph">
                  <wp:posOffset>126886</wp:posOffset>
                </wp:positionV>
                <wp:extent cx="1806575" cy="308610"/>
                <wp:effectExtent l="0" t="0" r="22225" b="1524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308610"/>
                        </a:xfrm>
                        <a:prstGeom prst="rect">
                          <a:avLst/>
                        </a:prstGeom>
                        <a:solidFill>
                          <a:srgbClr val="FFFFFF"/>
                        </a:solidFill>
                        <a:ln w="9525">
                          <a:solidFill>
                            <a:srgbClr val="000000"/>
                          </a:solidFill>
                          <a:miter lim="800000"/>
                          <a:headEnd/>
                          <a:tailEnd/>
                        </a:ln>
                      </wps:spPr>
                      <wps:txbx>
                        <w:txbxContent>
                          <w:p w14:paraId="1C31E023" w14:textId="0215A4F9" w:rsidR="00774CCB" w:rsidRPr="00725624" w:rsidRDefault="00774CCB" w:rsidP="00BB1AAA">
                            <w:pPr>
                              <w:jc w:val="center"/>
                              <w:rPr>
                                <w:sz w:val="26"/>
                                <w:szCs w:val="26"/>
                              </w:rPr>
                            </w:pPr>
                            <w:r>
                              <w:rPr>
                                <w:sz w:val="26"/>
                                <w:szCs w:val="26"/>
                              </w:rPr>
                              <w:t xml:space="preserve">Xả băng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497535A" id="_x0000_s1050" type="#_x0000_t202" style="position:absolute;margin-left:131.3pt;margin-top:10pt;width:142.25pt;height:24.3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">
                <v:textbox>
                  <w:txbxContent>
                    <w:p w14:paraId="1C31E023" w14:textId="0215A4F9" w:rsidR="00774CCB" w:rsidRPr="00725624" w:rsidRDefault="00774CCB" w:rsidP="00BB1AAA">
                      <w:pPr>
                        <w:jc w:val="center"/>
                        <w:rPr>
                          <w:sz w:val="26"/>
                          <w:szCs w:val="26"/>
                        </w:rPr>
                      </w:pPr>
                      <w:r>
                        <w:rPr>
                          <w:sz w:val="26"/>
                          <w:szCs w:val="26"/>
                        </w:rPr>
                        <w:t xml:space="preserve">Xả băng </w:t>
                      </w:r>
                    </w:p>
                  </w:txbxContent>
                </v:textbox>
              </v:shape>
            </w:pict>
          </mc:Fallback>
        </mc:AlternateContent>
      </w:r>
    </w:p>
    <w:p w14:paraId="21EC7EFD" w14:textId="77777777" w:rsidR="00F545D4" w:rsidRPr="006E3B95" w:rsidRDefault="00BB1AAA" w:rsidP="00F545D4">
      <w:pPr>
        <w:spacing w:line="312" w:lineRule="auto"/>
        <w:rPr>
          <w:b/>
          <w:szCs w:val="26"/>
          <w:lang w:val="vi-VN" w:eastAsia="en-GB"/>
        </w:rPr>
      </w:pPr>
      <w:r w:rsidRPr="006E3B95">
        <w:rPr>
          <w:b/>
          <w:noProof/>
          <w:szCs w:val="26"/>
          <w:lang w:eastAsia="zh-CN"/>
        </w:rPr>
        <mc:AlternateContent>
          <mc:Choice Requires="wps">
            <w:drawing>
              <wp:anchor distT="0" distB="0" distL="114300" distR="114300" simplePos="0" relativeHeight="251680256" behindDoc="0" locked="0" layoutInCell="1" allowOverlap="1" wp14:anchorId="198B651A" wp14:editId="13B267BF">
                <wp:simplePos x="0" y="0"/>
                <wp:positionH relativeFrom="column">
                  <wp:posOffset>2571115</wp:posOffset>
                </wp:positionH>
                <wp:positionV relativeFrom="paragraph">
                  <wp:posOffset>87630</wp:posOffset>
                </wp:positionV>
                <wp:extent cx="635" cy="323850"/>
                <wp:effectExtent l="76200" t="0" r="75565" b="57150"/>
                <wp:wrapNone/>
                <wp:docPr id="3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20CAA427" id="AutoShape 52" o:spid="_x0000_s1026" type="#_x0000_t32" style="position:absolute;margin-left:202.45pt;margin-top:6.9pt;width:.05pt;height:2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">
                <v:stroke endarrow="block"/>
              </v:shape>
            </w:pict>
          </mc:Fallback>
        </mc:AlternateContent>
      </w:r>
      <w:r w:rsidRPr="006E3B95">
        <w:rPr>
          <w:noProof/>
          <w:szCs w:val="26"/>
          <w:lang w:eastAsia="zh-CN"/>
        </w:rPr>
        <mc:AlternateContent>
          <mc:Choice Requires="wps">
            <w:drawing>
              <wp:anchor distT="0" distB="0" distL="114300" distR="114300" simplePos="0" relativeHeight="251646464" behindDoc="0" locked="0" layoutInCell="1" allowOverlap="1" wp14:anchorId="3E42C0EF" wp14:editId="21F073A8">
                <wp:simplePos x="0" y="0"/>
                <wp:positionH relativeFrom="column">
                  <wp:posOffset>2564130</wp:posOffset>
                </wp:positionH>
                <wp:positionV relativeFrom="paragraph">
                  <wp:posOffset>735330</wp:posOffset>
                </wp:positionV>
                <wp:extent cx="635" cy="323850"/>
                <wp:effectExtent l="76200" t="0" r="75565" b="57150"/>
                <wp:wrapNone/>
                <wp:docPr id="203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71677797" id="AutoShape 52" o:spid="_x0000_s1026" type="#_x0000_t32" style="position:absolute;margin-left:201.9pt;margin-top:57.9pt;width:.05pt;height:2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">
                <v:stroke endarrow="block"/>
              </v:shape>
            </w:pict>
          </mc:Fallback>
        </mc:AlternateContent>
      </w:r>
      <w:r w:rsidRPr="006E3B95">
        <w:rPr>
          <w:noProof/>
          <w:szCs w:val="26"/>
          <w:lang w:eastAsia="zh-CN"/>
        </w:rPr>
        <mc:AlternateContent>
          <mc:Choice Requires="wps">
            <w:drawing>
              <wp:anchor distT="4294967295" distB="4294967295" distL="114300" distR="114300" simplePos="0" relativeHeight="251624960" behindDoc="0" locked="0" layoutInCell="1" allowOverlap="1" wp14:anchorId="2091BDEA" wp14:editId="122F713C">
                <wp:simplePos x="0" y="0"/>
                <wp:positionH relativeFrom="column">
                  <wp:posOffset>3500120</wp:posOffset>
                </wp:positionH>
                <wp:positionV relativeFrom="paragraph">
                  <wp:posOffset>584835</wp:posOffset>
                </wp:positionV>
                <wp:extent cx="399415" cy="0"/>
                <wp:effectExtent l="0" t="76200" r="19685" b="95250"/>
                <wp:wrapNone/>
                <wp:docPr id="3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941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4C42E09F" id="AutoShape 19" o:spid="_x0000_s1026" type="#_x0000_t32" style="position:absolute;margin-left:275.6pt;margin-top:46.05pt;width:31.45pt;height:0;flip:y;z-index:251624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">
                <v:stroke dashstyle="dash" endarrow="block"/>
              </v:shape>
            </w:pict>
          </mc:Fallback>
        </mc:AlternateContent>
      </w:r>
      <w:r w:rsidRPr="006E3B95">
        <w:rPr>
          <w:noProof/>
          <w:lang w:eastAsia="zh-CN"/>
        </w:rPr>
        <mc:AlternateContent>
          <mc:Choice Requires="wps">
            <w:drawing>
              <wp:anchor distT="0" distB="0" distL="114300" distR="114300" simplePos="0" relativeHeight="251664896" behindDoc="0" locked="0" layoutInCell="1" allowOverlap="1" wp14:anchorId="4117B941" wp14:editId="462ABDC4">
                <wp:simplePos x="0" y="0"/>
                <wp:positionH relativeFrom="column">
                  <wp:posOffset>3891280</wp:posOffset>
                </wp:positionH>
                <wp:positionV relativeFrom="paragraph">
                  <wp:posOffset>354330</wp:posOffset>
                </wp:positionV>
                <wp:extent cx="1295400" cy="394335"/>
                <wp:effectExtent l="0" t="0" r="19050" b="24765"/>
                <wp:wrapNone/>
                <wp:docPr id="203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39433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300833BC" w14:textId="77777777" w:rsidR="00774CCB" w:rsidRPr="002E1E02" w:rsidRDefault="00774CCB" w:rsidP="00F545D4">
                            <w:pPr>
                              <w:pStyle w:val="NormalWeb"/>
                              <w:spacing w:before="0" w:beforeAutospacing="0" w:after="0" w:afterAutospacing="0" w:line="256" w:lineRule="auto"/>
                            </w:pPr>
                            <w:r>
                              <w:rPr>
                                <w:rFonts w:eastAsia="Calibri"/>
                              </w:rPr>
                              <w:t>CTR</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117B941" id="_x0000_s1051" style="position:absolute;margin-left:306.4pt;margin-top:27.9pt;width:102pt;height:31.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" fillcolor="white [3201]" strokecolor="white [3212]" strokeweight="1pt">
                <v:path arrowok="t"/>
                <v:textbox>
                  <w:txbxContent>
                    <w:p w14:paraId="300833BC" w14:textId="77777777" w:rsidR="00774CCB" w:rsidRPr="002E1E02" w:rsidRDefault="00774CCB" w:rsidP="00F545D4">
                      <w:pPr>
                        <w:pStyle w:val="NormalWeb"/>
                        <w:spacing w:before="0" w:beforeAutospacing="0" w:after="0" w:afterAutospacing="0" w:line="256" w:lineRule="auto"/>
                      </w:pPr>
                      <w:r>
                        <w:rPr>
                          <w:rFonts w:eastAsia="Calibri"/>
                        </w:rPr>
                        <w:t>CTR</w:t>
                      </w:r>
                    </w:p>
                  </w:txbxContent>
                </v:textbox>
              </v:rect>
            </w:pict>
          </mc:Fallback>
        </mc:AlternateContent>
      </w:r>
      <w:r w:rsidRPr="006E3B95">
        <w:rPr>
          <w:noProof/>
          <w:szCs w:val="26"/>
          <w:lang w:eastAsia="zh-CN"/>
        </w:rPr>
        <mc:AlternateContent>
          <mc:Choice Requires="wps">
            <w:drawing>
              <wp:anchor distT="0" distB="0" distL="114300" distR="114300" simplePos="0" relativeHeight="251643392" behindDoc="0" locked="0" layoutInCell="1" allowOverlap="1" wp14:anchorId="70BEE928" wp14:editId="6703A561">
                <wp:simplePos x="0" y="0"/>
                <wp:positionH relativeFrom="column">
                  <wp:posOffset>1491615</wp:posOffset>
                </wp:positionH>
                <wp:positionV relativeFrom="paragraph">
                  <wp:posOffset>1062990</wp:posOffset>
                </wp:positionV>
                <wp:extent cx="2149475" cy="308610"/>
                <wp:effectExtent l="0" t="0" r="22225" b="15240"/>
                <wp:wrapNone/>
                <wp:docPr id="203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308610"/>
                        </a:xfrm>
                        <a:prstGeom prst="rect">
                          <a:avLst/>
                        </a:prstGeom>
                        <a:solidFill>
                          <a:srgbClr val="FFFFFF"/>
                        </a:solidFill>
                        <a:ln w="9525">
                          <a:solidFill>
                            <a:srgbClr val="000000"/>
                          </a:solidFill>
                          <a:miter lim="800000"/>
                          <a:headEnd/>
                          <a:tailEnd/>
                        </a:ln>
                      </wps:spPr>
                      <wps:txbx>
                        <w:txbxContent>
                          <w:p w14:paraId="5C5F7E26" w14:textId="77777777" w:rsidR="00774CCB" w:rsidRPr="00725624" w:rsidRDefault="00774CCB" w:rsidP="00FE0236">
                            <w:pPr>
                              <w:jc w:val="center"/>
                              <w:rPr>
                                <w:sz w:val="26"/>
                                <w:szCs w:val="26"/>
                              </w:rPr>
                            </w:pPr>
                            <w:r>
                              <w:rPr>
                                <w:sz w:val="26"/>
                                <w:szCs w:val="26"/>
                              </w:rPr>
                              <w:t>Nhập kho, xuất hàng</w:t>
                            </w:r>
                          </w:p>
                          <w:p w14:paraId="567770F6" w14:textId="77777777" w:rsidR="00774CCB" w:rsidRPr="00725624" w:rsidRDefault="00774CCB" w:rsidP="00F545D4">
                            <w:pPr>
                              <w:jc w:val="cente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0BEE928" id="Text Box 38" o:spid="_x0000_s1052" type="#_x0000_t202" style="position:absolute;margin-left:117.45pt;margin-top:83.7pt;width:169.25pt;height:24.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">
                <v:textbox>
                  <w:txbxContent>
                    <w:p w14:paraId="5C5F7E26" w14:textId="77777777" w:rsidR="00774CCB" w:rsidRPr="00725624" w:rsidRDefault="00774CCB" w:rsidP="00FE0236">
                      <w:pPr>
                        <w:jc w:val="center"/>
                        <w:rPr>
                          <w:sz w:val="26"/>
                          <w:szCs w:val="26"/>
                        </w:rPr>
                      </w:pPr>
                      <w:r>
                        <w:rPr>
                          <w:sz w:val="26"/>
                          <w:szCs w:val="26"/>
                        </w:rPr>
                        <w:t>Nhập kho, xuất hàng</w:t>
                      </w:r>
                    </w:p>
                    <w:p w14:paraId="567770F6" w14:textId="77777777" w:rsidR="00774CCB" w:rsidRPr="00725624" w:rsidRDefault="00774CCB" w:rsidP="00F545D4">
                      <w:pPr>
                        <w:jc w:val="center"/>
                        <w:rPr>
                          <w:sz w:val="26"/>
                          <w:szCs w:val="26"/>
                        </w:rPr>
                      </w:pPr>
                    </w:p>
                  </w:txbxContent>
                </v:textbox>
              </v:shape>
            </w:pict>
          </mc:Fallback>
        </mc:AlternateContent>
      </w:r>
    </w:p>
    <w:p w14:paraId="08D071C7" w14:textId="77777777" w:rsidR="00F545D4" w:rsidRPr="006E3B95" w:rsidRDefault="00BB1AAA" w:rsidP="00F545D4">
      <w:pPr>
        <w:spacing w:line="312" w:lineRule="auto"/>
        <w:rPr>
          <w:b/>
          <w:szCs w:val="26"/>
          <w:lang w:val="vi-VN" w:eastAsia="en-GB"/>
        </w:rPr>
      </w:pPr>
      <w:r w:rsidRPr="006E3B95">
        <w:rPr>
          <w:noProof/>
          <w:szCs w:val="26"/>
          <w:lang w:eastAsia="zh-CN"/>
        </w:rPr>
        <mc:AlternateContent>
          <mc:Choice Requires="wps">
            <w:drawing>
              <wp:anchor distT="0" distB="0" distL="114300" distR="114300" simplePos="0" relativeHeight="251618816" behindDoc="0" locked="0" layoutInCell="1" allowOverlap="1" wp14:anchorId="11EC7234" wp14:editId="36E5E0F3">
                <wp:simplePos x="0" y="0"/>
                <wp:positionH relativeFrom="column">
                  <wp:posOffset>1672590</wp:posOffset>
                </wp:positionH>
                <wp:positionV relativeFrom="paragraph">
                  <wp:posOffset>59576</wp:posOffset>
                </wp:positionV>
                <wp:extent cx="1806575" cy="308610"/>
                <wp:effectExtent l="0" t="0" r="22225" b="15240"/>
                <wp:wrapNone/>
                <wp:docPr id="20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308610"/>
                        </a:xfrm>
                        <a:prstGeom prst="rect">
                          <a:avLst/>
                        </a:prstGeom>
                        <a:solidFill>
                          <a:srgbClr val="FFFFFF"/>
                        </a:solidFill>
                        <a:ln w="9525">
                          <a:solidFill>
                            <a:srgbClr val="000000"/>
                          </a:solidFill>
                          <a:miter lim="800000"/>
                          <a:headEnd/>
                          <a:tailEnd/>
                        </a:ln>
                      </wps:spPr>
                      <wps:txbx>
                        <w:txbxContent>
                          <w:p w14:paraId="02DE5EBA" w14:textId="77777777" w:rsidR="00774CCB" w:rsidRPr="00725624" w:rsidRDefault="00774CCB" w:rsidP="00F545D4">
                            <w:pPr>
                              <w:jc w:val="center"/>
                              <w:rPr>
                                <w:sz w:val="26"/>
                                <w:szCs w:val="26"/>
                              </w:rPr>
                            </w:pPr>
                            <w:r>
                              <w:rPr>
                                <w:sz w:val="26"/>
                                <w:szCs w:val="26"/>
                              </w:rPr>
                              <w:t>Kiểm tra, đóng gói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1EC7234" id="_x0000_s1053" type="#_x0000_t202" style="position:absolute;margin-left:131.7pt;margin-top:4.7pt;width:142.25pt;height:24.3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">
                <v:textbox>
                  <w:txbxContent>
                    <w:p w14:paraId="02DE5EBA" w14:textId="77777777" w:rsidR="00774CCB" w:rsidRPr="00725624" w:rsidRDefault="00774CCB" w:rsidP="00F545D4">
                      <w:pPr>
                        <w:jc w:val="center"/>
                        <w:rPr>
                          <w:sz w:val="26"/>
                          <w:szCs w:val="26"/>
                        </w:rPr>
                      </w:pPr>
                      <w:r>
                        <w:rPr>
                          <w:sz w:val="26"/>
                          <w:szCs w:val="26"/>
                        </w:rPr>
                        <w:t>Kiểm tra, đóng gói</w:t>
                      </w:r>
                    </w:p>
                  </w:txbxContent>
                </v:textbox>
              </v:shape>
            </w:pict>
          </mc:Fallback>
        </mc:AlternateContent>
      </w:r>
    </w:p>
    <w:p w14:paraId="3FA985CE" w14:textId="77777777" w:rsidR="00F545D4" w:rsidRPr="006E3B95" w:rsidRDefault="00F545D4" w:rsidP="00F545D4">
      <w:pPr>
        <w:spacing w:line="312" w:lineRule="auto"/>
        <w:rPr>
          <w:b/>
          <w:szCs w:val="26"/>
          <w:lang w:val="vi-VN" w:eastAsia="en-GB"/>
        </w:rPr>
      </w:pPr>
    </w:p>
    <w:p w14:paraId="657F179C" w14:textId="77777777" w:rsidR="00F545D4" w:rsidRPr="006E3B95" w:rsidRDefault="00F545D4" w:rsidP="00F545D4">
      <w:pPr>
        <w:tabs>
          <w:tab w:val="left" w:pos="6690"/>
        </w:tabs>
        <w:spacing w:line="312" w:lineRule="auto"/>
        <w:rPr>
          <w:b/>
          <w:szCs w:val="26"/>
          <w:lang w:val="vi-VN" w:eastAsia="en-GB"/>
        </w:rPr>
      </w:pPr>
      <w:r w:rsidRPr="006E3B95">
        <w:rPr>
          <w:b/>
          <w:szCs w:val="26"/>
          <w:lang w:val="vi-VN" w:eastAsia="en-GB"/>
        </w:rPr>
        <w:tab/>
      </w:r>
    </w:p>
    <w:p w14:paraId="57B9AB77" w14:textId="7E54A036" w:rsidR="00FE0236" w:rsidRPr="006E3B95" w:rsidRDefault="00F545D4" w:rsidP="00FE0236">
      <w:pPr>
        <w:spacing w:line="312" w:lineRule="auto"/>
        <w:jc w:val="center"/>
        <w:rPr>
          <w:b/>
          <w:sz w:val="26"/>
          <w:szCs w:val="26"/>
          <w:lang w:val="vi-VN" w:eastAsia="en-GB"/>
        </w:rPr>
      </w:pPr>
      <w:bookmarkStart w:id="14" w:name="_Toc114409898"/>
      <w:r w:rsidRPr="006E3B95">
        <w:rPr>
          <w:b/>
          <w:sz w:val="26"/>
          <w:szCs w:val="26"/>
          <w:lang w:val="vi-VN"/>
        </w:rPr>
        <w:t>Hình 1</w:t>
      </w:r>
      <w:r w:rsidR="00E33662" w:rsidRPr="006E3B95">
        <w:rPr>
          <w:b/>
          <w:sz w:val="26"/>
          <w:szCs w:val="26"/>
          <w:lang w:val="vi-VN"/>
        </w:rPr>
        <w:t>.</w:t>
      </w:r>
      <w:r w:rsidR="005074BA" w:rsidRPr="006E3B95">
        <w:rPr>
          <w:b/>
          <w:sz w:val="26"/>
          <w:szCs w:val="26"/>
        </w:rPr>
        <w:fldChar w:fldCharType="begin"/>
      </w:r>
      <w:r w:rsidRPr="006E3B95">
        <w:rPr>
          <w:b/>
          <w:sz w:val="26"/>
          <w:szCs w:val="26"/>
          <w:lang w:val="vi-VN"/>
        </w:rPr>
        <w:instrText xml:space="preserve"> SEQ Hình_1. \* ARABIC </w:instrText>
      </w:r>
      <w:r w:rsidR="005074BA" w:rsidRPr="006E3B95">
        <w:rPr>
          <w:b/>
          <w:sz w:val="26"/>
          <w:szCs w:val="26"/>
        </w:rPr>
        <w:fldChar w:fldCharType="separate"/>
      </w:r>
      <w:r w:rsidR="00D80A6A">
        <w:rPr>
          <w:b/>
          <w:noProof/>
          <w:sz w:val="26"/>
          <w:szCs w:val="26"/>
          <w:lang w:val="vi-VN"/>
        </w:rPr>
        <w:t>3</w:t>
      </w:r>
      <w:r w:rsidR="005074BA" w:rsidRPr="006E3B95">
        <w:rPr>
          <w:b/>
          <w:sz w:val="26"/>
          <w:szCs w:val="26"/>
        </w:rPr>
        <w:fldChar w:fldCharType="end"/>
      </w:r>
      <w:r w:rsidR="00E33662" w:rsidRPr="006E3B95">
        <w:rPr>
          <w:b/>
          <w:sz w:val="26"/>
          <w:szCs w:val="26"/>
          <w:lang w:val="vi-VN"/>
        </w:rPr>
        <w:t>.</w:t>
      </w:r>
      <w:r w:rsidRPr="006E3B95">
        <w:rPr>
          <w:b/>
          <w:sz w:val="26"/>
          <w:szCs w:val="26"/>
          <w:lang w:val="vi-VN"/>
        </w:rPr>
        <w:t xml:space="preserve"> Quy trình sản xuất </w:t>
      </w:r>
      <w:r w:rsidR="00FE0236" w:rsidRPr="006E3B95">
        <w:rPr>
          <w:b/>
          <w:bCs/>
          <w:sz w:val="26"/>
          <w:szCs w:val="28"/>
          <w:lang w:val="sv-SE"/>
        </w:rPr>
        <w:t>đồng cây, đồng tấm cuộn</w:t>
      </w:r>
      <w:bookmarkEnd w:id="14"/>
    </w:p>
    <w:p w14:paraId="08F3CE5F" w14:textId="77777777" w:rsidR="00F545D4" w:rsidRPr="006E3B95" w:rsidRDefault="00F545D4" w:rsidP="00663B80">
      <w:pPr>
        <w:spacing w:before="120" w:after="120" w:line="340" w:lineRule="atLeast"/>
        <w:jc w:val="both"/>
        <w:rPr>
          <w:i/>
          <w:sz w:val="26"/>
          <w:szCs w:val="26"/>
          <w:lang w:val="vi-VN"/>
        </w:rPr>
      </w:pPr>
      <w:r w:rsidRPr="006E3B95">
        <w:rPr>
          <w:i/>
          <w:sz w:val="26"/>
          <w:szCs w:val="26"/>
          <w:lang w:val="vi-VN"/>
        </w:rPr>
        <w:tab/>
        <w:t>Thuyết minh quy trình</w:t>
      </w:r>
    </w:p>
    <w:p w14:paraId="7F17C4F0" w14:textId="4DDC1169" w:rsidR="000E6A0F" w:rsidRPr="009B1D77" w:rsidRDefault="006E66C9" w:rsidP="00FE0236">
      <w:pPr>
        <w:jc w:val="both"/>
        <w:rPr>
          <w:sz w:val="26"/>
          <w:szCs w:val="26"/>
          <w:lang w:val="sv-SE"/>
        </w:rPr>
      </w:pPr>
      <w:r w:rsidRPr="006E3B95">
        <w:rPr>
          <w:sz w:val="26"/>
          <w:szCs w:val="26"/>
          <w:lang w:val="vi-VN"/>
        </w:rPr>
        <w:tab/>
      </w:r>
      <w:r w:rsidR="00FE0236" w:rsidRPr="006E3B95">
        <w:rPr>
          <w:bCs/>
          <w:sz w:val="26"/>
          <w:szCs w:val="26"/>
          <w:lang w:val="sv-SE"/>
        </w:rPr>
        <w:t xml:space="preserve">Nguyên liệu đầu vào là </w:t>
      </w:r>
      <w:r w:rsidR="00FE0236" w:rsidRPr="006E3B95">
        <w:rPr>
          <w:sz w:val="26"/>
          <w:szCs w:val="26"/>
          <w:lang w:val="vi-VN"/>
        </w:rPr>
        <w:t>đồng đỏ, kẽm</w:t>
      </w:r>
      <w:r w:rsidR="00FE0236" w:rsidRPr="006E3B95">
        <w:rPr>
          <w:bCs/>
          <w:sz w:val="26"/>
          <w:szCs w:val="26"/>
          <w:lang w:val="sv-SE"/>
        </w:rPr>
        <w:t xml:space="preserve"> được cán bộ công nh</w:t>
      </w:r>
      <w:r w:rsidR="00743168" w:rsidRPr="006E3B95">
        <w:rPr>
          <w:bCs/>
          <w:sz w:val="26"/>
          <w:szCs w:val="26"/>
          <w:lang w:val="sv-SE"/>
        </w:rPr>
        <w:t>â</w:t>
      </w:r>
      <w:r w:rsidR="00FE0236" w:rsidRPr="006E3B95">
        <w:rPr>
          <w:bCs/>
          <w:sz w:val="26"/>
          <w:szCs w:val="26"/>
          <w:lang w:val="sv-SE"/>
        </w:rPr>
        <w:t>n viên kiểm tra, đạt chất lượng sẽ thực hiện sản xuất.</w:t>
      </w:r>
      <w:r w:rsidR="00743168" w:rsidRPr="006E3B95">
        <w:rPr>
          <w:sz w:val="26"/>
          <w:szCs w:val="26"/>
          <w:lang w:val="vi-VN"/>
        </w:rPr>
        <w:t xml:space="preserve"> Trước tiên nguyên liệu sẽ được đưa vào </w:t>
      </w:r>
      <w:r w:rsidR="00ED2F9F" w:rsidRPr="009B1D77">
        <w:rPr>
          <w:sz w:val="26"/>
          <w:szCs w:val="26"/>
          <w:lang w:val="vi-VN"/>
        </w:rPr>
        <w:t xml:space="preserve">lò đúc đồng </w:t>
      </w:r>
      <w:r w:rsidR="00ED2F9F" w:rsidRPr="006E3B95">
        <w:rPr>
          <w:bCs/>
          <w:sz w:val="26"/>
          <w:szCs w:val="26"/>
          <w:lang w:val="sv-SE"/>
        </w:rPr>
        <w:t>nung nóng chảy ở nhiệt độ cao</w:t>
      </w:r>
      <w:r w:rsidR="00ED2F9F" w:rsidRPr="006E3B95">
        <w:rPr>
          <w:sz w:val="26"/>
          <w:szCs w:val="26"/>
          <w:lang w:val="vi-VN"/>
        </w:rPr>
        <w:t xml:space="preserve"> </w:t>
      </w:r>
      <w:r w:rsidR="00ED2F9F" w:rsidRPr="009B1D77">
        <w:rPr>
          <w:sz w:val="26"/>
          <w:szCs w:val="26"/>
          <w:lang w:val="vi-VN"/>
        </w:rPr>
        <w:t>rồi chuyển sang máy phay để phay bề mặt theo kích thước chiều dày</w:t>
      </w:r>
      <w:r w:rsidR="003C441C" w:rsidRPr="009B1D77">
        <w:rPr>
          <w:sz w:val="26"/>
          <w:szCs w:val="26"/>
          <w:lang w:val="vi-VN"/>
        </w:rPr>
        <w:t xml:space="preserve"> ban đầu</w:t>
      </w:r>
      <w:r w:rsidR="00ED2F9F" w:rsidRPr="009B1D77">
        <w:rPr>
          <w:sz w:val="26"/>
          <w:szCs w:val="26"/>
          <w:lang w:val="vi-VN"/>
        </w:rPr>
        <w:t xml:space="preserve">, </w:t>
      </w:r>
      <w:r w:rsidR="003C441C" w:rsidRPr="009B1D77">
        <w:rPr>
          <w:sz w:val="26"/>
          <w:szCs w:val="26"/>
          <w:lang w:val="vi-VN"/>
        </w:rPr>
        <w:t xml:space="preserve">chuyển sang máy cán để cán đồng về chiều dày </w:t>
      </w:r>
      <w:r w:rsidR="000E6A0F" w:rsidRPr="009B1D77">
        <w:rPr>
          <w:sz w:val="26"/>
          <w:szCs w:val="26"/>
          <w:lang w:val="vi-VN"/>
        </w:rPr>
        <w:t xml:space="preserve">mà khách hàng đặt, cuộn đồng được cho vào lò ủ mềm </w:t>
      </w:r>
      <w:r w:rsidR="00A57E4D" w:rsidRPr="009B1D77">
        <w:rPr>
          <w:sz w:val="26"/>
          <w:szCs w:val="26"/>
          <w:lang w:val="vi-VN"/>
        </w:rPr>
        <w:t xml:space="preserve">để cán. </w:t>
      </w:r>
      <w:r w:rsidR="00A57E4D" w:rsidRPr="006E3B95">
        <w:rPr>
          <w:sz w:val="26"/>
          <w:szCs w:val="26"/>
          <w:lang w:val="sv-SE"/>
        </w:rPr>
        <w:t xml:space="preserve">Sau </w:t>
      </w:r>
      <w:r w:rsidR="00A57E4D" w:rsidRPr="006E3B95">
        <w:rPr>
          <w:sz w:val="26"/>
          <w:szCs w:val="26"/>
          <w:lang w:val="vi-VN"/>
        </w:rPr>
        <w:t xml:space="preserve">công đoạn </w:t>
      </w:r>
      <w:r w:rsidR="00A57E4D" w:rsidRPr="006E3B95">
        <w:rPr>
          <w:sz w:val="26"/>
          <w:szCs w:val="26"/>
          <w:lang w:val="sv-SE"/>
        </w:rPr>
        <w:t>đúc cán</w:t>
      </w:r>
      <w:r w:rsidR="006C6A59">
        <w:rPr>
          <w:sz w:val="26"/>
          <w:szCs w:val="26"/>
          <w:lang w:val="sv-SE"/>
        </w:rPr>
        <w:t xml:space="preserve"> và ủ</w:t>
      </w:r>
      <w:r w:rsidR="00A57E4D" w:rsidRPr="006E3B95">
        <w:rPr>
          <w:sz w:val="26"/>
          <w:szCs w:val="26"/>
          <w:lang w:val="vi-VN"/>
        </w:rPr>
        <w:t xml:space="preserve">, </w:t>
      </w:r>
      <w:r w:rsidR="00A57E4D" w:rsidRPr="006E3B95">
        <w:rPr>
          <w:sz w:val="26"/>
          <w:szCs w:val="26"/>
          <w:lang w:val="sv-SE"/>
        </w:rPr>
        <w:t xml:space="preserve">sản phẩm sẽ được </w:t>
      </w:r>
      <w:r w:rsidR="00481451">
        <w:rPr>
          <w:sz w:val="26"/>
          <w:szCs w:val="26"/>
          <w:lang w:val="sv-SE"/>
        </w:rPr>
        <w:t>tẩy</w:t>
      </w:r>
      <w:r w:rsidR="00A57E4D" w:rsidRPr="006E3B95">
        <w:rPr>
          <w:sz w:val="26"/>
          <w:szCs w:val="26"/>
          <w:lang w:val="sv-SE"/>
        </w:rPr>
        <w:t xml:space="preserve"> bằng nước</w:t>
      </w:r>
      <w:r w:rsidR="00D83CDA">
        <w:rPr>
          <w:sz w:val="26"/>
          <w:szCs w:val="26"/>
          <w:lang w:val="sv-SE"/>
        </w:rPr>
        <w:t xml:space="preserve"> có pha thêm axit HNO3</w:t>
      </w:r>
      <w:r w:rsidR="006C6A59">
        <w:rPr>
          <w:sz w:val="26"/>
          <w:szCs w:val="26"/>
          <w:lang w:val="sv-SE"/>
        </w:rPr>
        <w:t xml:space="preserve">. </w:t>
      </w:r>
      <w:r w:rsidR="006C6A59" w:rsidRPr="006E3B95">
        <w:rPr>
          <w:sz w:val="26"/>
          <w:szCs w:val="26"/>
          <w:highlight w:val="yellow"/>
          <w:lang w:val="vi-VN"/>
        </w:rPr>
        <w:t>Nước được bơm từ bể chứa nước chạy dọc theo dây chuyền sản xuất, sau đó nước được thu hồi lại và đưa về bể lắng 3 ngăn</w:t>
      </w:r>
      <w:r w:rsidR="006C6A59" w:rsidRPr="006E3B95">
        <w:rPr>
          <w:sz w:val="26"/>
          <w:szCs w:val="26"/>
          <w:lang w:val="vi-VN"/>
        </w:rPr>
        <w:t xml:space="preserve"> để xử lý và tuần hoàn tái sử dụng</w:t>
      </w:r>
      <w:r w:rsidR="006C6A59" w:rsidRPr="009B1D77">
        <w:rPr>
          <w:sz w:val="26"/>
          <w:szCs w:val="26"/>
          <w:lang w:val="sv-SE"/>
        </w:rPr>
        <w:t xml:space="preserve">. Sau quá trình </w:t>
      </w:r>
      <w:r w:rsidR="00D83CDA" w:rsidRPr="009B1D77">
        <w:rPr>
          <w:sz w:val="26"/>
          <w:szCs w:val="26"/>
          <w:lang w:val="sv-SE"/>
        </w:rPr>
        <w:t>tẩy,cuộn đồng được đưa lên máy xả băng để xe dọc thành từng băng đồng có kích thước chiều ngang theo kích thước đặt hàng.</w:t>
      </w:r>
    </w:p>
    <w:p w14:paraId="2EEC4A92" w14:textId="565FD1ED" w:rsidR="00F545D4" w:rsidRPr="006E3B95" w:rsidRDefault="00F545D4" w:rsidP="00FE0236">
      <w:pPr>
        <w:spacing w:before="120" w:after="120" w:line="340" w:lineRule="atLeast"/>
        <w:ind w:firstLine="709"/>
        <w:jc w:val="both"/>
        <w:rPr>
          <w:sz w:val="26"/>
          <w:szCs w:val="26"/>
          <w:lang w:val="vi-VN"/>
        </w:rPr>
      </w:pPr>
      <w:r w:rsidRPr="006E3B95">
        <w:rPr>
          <w:sz w:val="26"/>
          <w:szCs w:val="26"/>
          <w:lang w:val="vi-VN"/>
        </w:rPr>
        <w:t xml:space="preserve">- Kiểm tra: Sản phẩm hoàn thiện được đem đi kiểm tra </w:t>
      </w:r>
      <w:r w:rsidR="00526F78" w:rsidRPr="006E3B95">
        <w:rPr>
          <w:sz w:val="26"/>
          <w:szCs w:val="26"/>
          <w:lang w:val="sv-SE"/>
        </w:rPr>
        <w:t>với</w:t>
      </w:r>
      <w:r w:rsidRPr="006E3B95">
        <w:rPr>
          <w:sz w:val="26"/>
          <w:szCs w:val="26"/>
          <w:lang w:val="vi-VN"/>
        </w:rPr>
        <w:t xml:space="preserve"> các thông số như </w:t>
      </w:r>
      <w:r w:rsidR="00DD4636" w:rsidRPr="009B1D77">
        <w:rPr>
          <w:sz w:val="26"/>
          <w:szCs w:val="26"/>
          <w:lang w:val="sv-SE"/>
        </w:rPr>
        <w:t xml:space="preserve">thành phần vật liệu, </w:t>
      </w:r>
      <w:r w:rsidR="00A11035" w:rsidRPr="006E3B95">
        <w:rPr>
          <w:sz w:val="26"/>
          <w:szCs w:val="26"/>
          <w:lang w:val="sv-SE"/>
        </w:rPr>
        <w:t>độ dày, độ cứng</w:t>
      </w:r>
      <w:r w:rsidRPr="006E3B95">
        <w:rPr>
          <w:sz w:val="26"/>
          <w:szCs w:val="26"/>
          <w:lang w:val="vi-VN"/>
        </w:rPr>
        <w:t xml:space="preserve">, </w:t>
      </w:r>
      <w:r w:rsidR="00DD4636" w:rsidRPr="009B1D77">
        <w:rPr>
          <w:sz w:val="26"/>
          <w:szCs w:val="26"/>
          <w:lang w:val="sv-SE"/>
        </w:rPr>
        <w:t>kích thước bản rộng</w:t>
      </w:r>
      <w:r w:rsidRPr="006E3B95">
        <w:rPr>
          <w:sz w:val="26"/>
          <w:szCs w:val="26"/>
          <w:lang w:val="vi-VN"/>
        </w:rPr>
        <w:t>…Sản phẩm đạt yêu cầu được đem đi</w:t>
      </w:r>
      <w:r w:rsidR="00DD4636" w:rsidRPr="009B1D77">
        <w:rPr>
          <w:sz w:val="26"/>
          <w:szCs w:val="26"/>
          <w:lang w:val="sv-SE"/>
        </w:rPr>
        <w:t xml:space="preserve"> cân số lượng và</w:t>
      </w:r>
      <w:r w:rsidRPr="006E3B95">
        <w:rPr>
          <w:sz w:val="26"/>
          <w:szCs w:val="26"/>
          <w:lang w:val="vi-VN"/>
        </w:rPr>
        <w:t xml:space="preserve"> đóng gói</w:t>
      </w:r>
      <w:r w:rsidR="00E33662" w:rsidRPr="006E3B95">
        <w:rPr>
          <w:sz w:val="26"/>
          <w:szCs w:val="26"/>
          <w:lang w:val="vi-VN"/>
        </w:rPr>
        <w:t>.</w:t>
      </w:r>
      <w:r w:rsidRPr="006E3B95">
        <w:rPr>
          <w:sz w:val="26"/>
          <w:szCs w:val="26"/>
          <w:lang w:val="vi-VN"/>
        </w:rPr>
        <w:t xml:space="preserve"> </w:t>
      </w:r>
    </w:p>
    <w:p w14:paraId="39F592C3" w14:textId="77777777" w:rsidR="00452928" w:rsidRPr="006E3B95" w:rsidRDefault="00452928" w:rsidP="00452928">
      <w:pPr>
        <w:tabs>
          <w:tab w:val="left" w:pos="900"/>
        </w:tabs>
        <w:spacing w:before="120" w:after="120" w:line="340" w:lineRule="atLeast"/>
        <w:ind w:firstLine="720"/>
        <w:jc w:val="both"/>
        <w:rPr>
          <w:sz w:val="26"/>
          <w:szCs w:val="26"/>
          <w:lang w:val="vi-VN"/>
        </w:rPr>
      </w:pPr>
      <w:r w:rsidRPr="006E3B95">
        <w:rPr>
          <w:sz w:val="26"/>
          <w:szCs w:val="26"/>
          <w:lang w:val="vi-VN"/>
        </w:rPr>
        <w:lastRenderedPageBreak/>
        <w:t xml:space="preserve">- Nhập kho và xuất hàng: Sau khi sản phẩm được </w:t>
      </w:r>
      <w:r w:rsidR="004A1E32" w:rsidRPr="006E3B95">
        <w:rPr>
          <w:sz w:val="26"/>
          <w:szCs w:val="26"/>
          <w:lang w:val="vi-VN"/>
        </w:rPr>
        <w:t>đóng gói hoàn thiện sẽ</w:t>
      </w:r>
      <w:r w:rsidRPr="006E3B95">
        <w:rPr>
          <w:sz w:val="26"/>
          <w:szCs w:val="26"/>
          <w:lang w:val="vi-VN"/>
        </w:rPr>
        <w:t xml:space="preserve"> được nhập kho và chờ xuất hàng theo đơn hàng đặt trước.</w:t>
      </w:r>
    </w:p>
    <w:p w14:paraId="1D0C26DF" w14:textId="77777777" w:rsidR="005006FC" w:rsidRPr="006E3B95" w:rsidRDefault="00FE0236" w:rsidP="005006FC">
      <w:pPr>
        <w:spacing w:before="120" w:after="120" w:line="360" w:lineRule="atLeast"/>
        <w:jc w:val="both"/>
        <w:rPr>
          <w:i/>
          <w:sz w:val="26"/>
          <w:szCs w:val="26"/>
          <w:lang w:val="nl-NL"/>
        </w:rPr>
      </w:pPr>
      <w:r w:rsidRPr="006E3B95">
        <w:rPr>
          <w:i/>
          <w:sz w:val="26"/>
          <w:szCs w:val="26"/>
          <w:lang w:val="vi-VN"/>
        </w:rPr>
        <w:t xml:space="preserve">c. </w:t>
      </w:r>
      <w:r w:rsidRPr="006E3B95">
        <w:rPr>
          <w:bCs/>
          <w:i/>
          <w:sz w:val="26"/>
          <w:szCs w:val="26"/>
          <w:lang w:val="sv-SE"/>
        </w:rPr>
        <w:t>Quy trình sản xuất khuôn mẫu</w:t>
      </w:r>
      <w:r w:rsidR="005006FC" w:rsidRPr="006E3B95">
        <w:rPr>
          <w:i/>
          <w:sz w:val="26"/>
          <w:szCs w:val="26"/>
          <w:lang w:val="nl-NL"/>
        </w:rPr>
        <w:t xml:space="preserve"> </w:t>
      </w:r>
    </w:p>
    <w:p w14:paraId="763BFF4B" w14:textId="77777777" w:rsidR="004A1E32" w:rsidRPr="006E3B95" w:rsidRDefault="004A1E32" w:rsidP="005006FC">
      <w:pPr>
        <w:spacing w:before="120" w:after="120" w:line="360" w:lineRule="atLeast"/>
        <w:jc w:val="both"/>
        <w:rPr>
          <w:i/>
          <w:sz w:val="26"/>
          <w:szCs w:val="26"/>
          <w:lang w:val="nl-NL"/>
        </w:rPr>
      </w:pPr>
    </w:p>
    <w:p w14:paraId="76BDC89E" w14:textId="77777777" w:rsidR="005006FC" w:rsidRPr="006E3B95" w:rsidRDefault="005006FC" w:rsidP="005006FC">
      <w:pPr>
        <w:rPr>
          <w:lang w:val="vi-VN"/>
        </w:rPr>
      </w:pPr>
      <w:r w:rsidRPr="006E3B95">
        <w:rPr>
          <w:noProof/>
          <w:lang w:eastAsia="zh-CN"/>
        </w:rPr>
        <mc:AlternateContent>
          <mc:Choice Requires="wps">
            <w:drawing>
              <wp:anchor distT="0" distB="0" distL="114299" distR="114299" simplePos="0" relativeHeight="251775488" behindDoc="0" locked="0" layoutInCell="1" allowOverlap="1" wp14:anchorId="2BF39CA0" wp14:editId="3BCC7181">
                <wp:simplePos x="0" y="0"/>
                <wp:positionH relativeFrom="column">
                  <wp:posOffset>2361565</wp:posOffset>
                </wp:positionH>
                <wp:positionV relativeFrom="paragraph">
                  <wp:posOffset>314342</wp:posOffset>
                </wp:positionV>
                <wp:extent cx="0" cy="323850"/>
                <wp:effectExtent l="76200" t="0" r="76200" b="5715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48C4A62D" id="Straight Arrow Connector 46" o:spid="_x0000_s1026" type="#_x0000_t32" style="position:absolute;margin-left:185.95pt;margin-top:24.75pt;width:0;height:25.5pt;flip:x;z-index:251775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" strokecolor="#5b9bd5 [3204]" strokeweight=".5pt">
                <v:stroke endarrow="block" joinstyle="miter"/>
                <o:lock v:ext="edit" shapetype="f"/>
              </v:shape>
            </w:pict>
          </mc:Fallback>
        </mc:AlternateContent>
      </w:r>
      <w:r w:rsidRPr="006E3B95">
        <w:rPr>
          <w:noProof/>
          <w:lang w:eastAsia="zh-CN"/>
        </w:rPr>
        <mc:AlternateContent>
          <mc:Choice Requires="wps">
            <w:drawing>
              <wp:anchor distT="0" distB="0" distL="114300" distR="114300" simplePos="0" relativeHeight="251750912" behindDoc="0" locked="0" layoutInCell="1" allowOverlap="1" wp14:anchorId="2D2B315D" wp14:editId="6D118BE8">
                <wp:simplePos x="0" y="0"/>
                <wp:positionH relativeFrom="column">
                  <wp:posOffset>1514475</wp:posOffset>
                </wp:positionH>
                <wp:positionV relativeFrom="paragraph">
                  <wp:posOffset>0</wp:posOffset>
                </wp:positionV>
                <wp:extent cx="1657350" cy="314325"/>
                <wp:effectExtent l="0" t="0" r="19050" b="2857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0" cy="314325"/>
                        </a:xfrm>
                        <a:prstGeom prst="rect">
                          <a:avLst/>
                        </a:prstGeom>
                      </wps:spPr>
                      <wps:style>
                        <a:lnRef idx="2">
                          <a:schemeClr val="dk1"/>
                        </a:lnRef>
                        <a:fillRef idx="1">
                          <a:schemeClr val="lt1"/>
                        </a:fillRef>
                        <a:effectRef idx="0">
                          <a:schemeClr val="dk1"/>
                        </a:effectRef>
                        <a:fontRef idx="minor">
                          <a:schemeClr val="dk1"/>
                        </a:fontRef>
                      </wps:style>
                      <wps:txbx>
                        <w:txbxContent>
                          <w:p w14:paraId="0B5701A7" w14:textId="77777777" w:rsidR="00774CCB" w:rsidRPr="001056A1" w:rsidRDefault="00774CCB" w:rsidP="005006FC">
                            <w:pPr>
                              <w:jc w:val="center"/>
                              <w:rPr>
                                <w:sz w:val="26"/>
                                <w:szCs w:val="26"/>
                              </w:rPr>
                            </w:pPr>
                            <w:r w:rsidRPr="001056A1">
                              <w:rPr>
                                <w:sz w:val="26"/>
                                <w:szCs w:val="26"/>
                              </w:rPr>
                              <w:t>Bản vẽ thiết kế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D2B315D" id="Rectangle 47" o:spid="_x0000_s1054" style="position:absolute;margin-left:119.25pt;margin-top:0;width:130.5pt;height:24.7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" fillcolor="white [3201]" strokecolor="black [3200]" strokeweight="1pt">
                <v:path arrowok="t"/>
                <v:textbox>
                  <w:txbxContent>
                    <w:p w14:paraId="0B5701A7" w14:textId="77777777" w:rsidR="00774CCB" w:rsidRPr="001056A1" w:rsidRDefault="00774CCB" w:rsidP="005006FC">
                      <w:pPr>
                        <w:jc w:val="center"/>
                        <w:rPr>
                          <w:sz w:val="26"/>
                          <w:szCs w:val="26"/>
                        </w:rPr>
                      </w:pPr>
                      <w:r w:rsidRPr="001056A1">
                        <w:rPr>
                          <w:sz w:val="26"/>
                          <w:szCs w:val="26"/>
                        </w:rPr>
                        <w:t>Bản vẽ thiết kế</w:t>
                      </w:r>
                    </w:p>
                  </w:txbxContent>
                </v:textbox>
              </v:rect>
            </w:pict>
          </mc:Fallback>
        </mc:AlternateContent>
      </w:r>
    </w:p>
    <w:p w14:paraId="69C656A6" w14:textId="77777777" w:rsidR="005006FC" w:rsidRPr="006E3B95" w:rsidRDefault="005006FC" w:rsidP="005006FC">
      <w:pPr>
        <w:rPr>
          <w:lang w:val="vi-VN"/>
        </w:rPr>
      </w:pPr>
      <w:r w:rsidRPr="006E3B95">
        <w:rPr>
          <w:noProof/>
          <w:lang w:eastAsia="zh-CN"/>
        </w:rPr>
        <mc:AlternateContent>
          <mc:Choice Requires="wps">
            <w:drawing>
              <wp:anchor distT="0" distB="0" distL="114300" distR="114300" simplePos="0" relativeHeight="251753984" behindDoc="0" locked="0" layoutInCell="1" allowOverlap="1" wp14:anchorId="55313C4A" wp14:editId="5CE2CA35">
                <wp:simplePos x="0" y="0"/>
                <wp:positionH relativeFrom="column">
                  <wp:posOffset>1519555</wp:posOffset>
                </wp:positionH>
                <wp:positionV relativeFrom="paragraph">
                  <wp:posOffset>317500</wp:posOffset>
                </wp:positionV>
                <wp:extent cx="1666875" cy="324000"/>
                <wp:effectExtent l="0" t="0" r="28575" b="1905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324000"/>
                        </a:xfrm>
                        <a:prstGeom prst="rect">
                          <a:avLst/>
                        </a:prstGeom>
                      </wps:spPr>
                      <wps:style>
                        <a:lnRef idx="2">
                          <a:schemeClr val="dk1"/>
                        </a:lnRef>
                        <a:fillRef idx="1">
                          <a:schemeClr val="lt1"/>
                        </a:fillRef>
                        <a:effectRef idx="0">
                          <a:schemeClr val="dk1"/>
                        </a:effectRef>
                        <a:fontRef idx="minor">
                          <a:schemeClr val="dk1"/>
                        </a:fontRef>
                      </wps:style>
                      <wps:txbx>
                        <w:txbxContent>
                          <w:p w14:paraId="71DD4A37" w14:textId="77777777" w:rsidR="00774CCB" w:rsidRPr="001056A1" w:rsidRDefault="00774CCB" w:rsidP="002C1528">
                            <w:pPr>
                              <w:ind w:left="-57" w:right="-57"/>
                              <w:jc w:val="center"/>
                              <w:rPr>
                                <w:sz w:val="26"/>
                                <w:szCs w:val="26"/>
                              </w:rPr>
                            </w:pPr>
                            <w:r w:rsidRPr="001056A1">
                              <w:rPr>
                                <w:sz w:val="26"/>
                                <w:szCs w:val="26"/>
                              </w:rPr>
                              <w:t xml:space="preserve">Nguyên liệu phôi </w:t>
                            </w:r>
                            <w:r>
                              <w:rPr>
                                <w:sz w:val="26"/>
                                <w:szCs w:val="26"/>
                              </w:rPr>
                              <w:t>thép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5313C4A" id="Rectangle 80" o:spid="_x0000_s1055" style="position:absolute;margin-left:119.65pt;margin-top:25pt;width:131.25pt;height:25.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" fillcolor="white [3201]" strokecolor="black [3200]" strokeweight="1pt">
                <v:path arrowok="t"/>
                <v:textbox>
                  <w:txbxContent>
                    <w:p w14:paraId="71DD4A37" w14:textId="77777777" w:rsidR="00774CCB" w:rsidRPr="001056A1" w:rsidRDefault="00774CCB" w:rsidP="002C1528">
                      <w:pPr>
                        <w:ind w:left="-57" w:right="-57"/>
                        <w:jc w:val="center"/>
                        <w:rPr>
                          <w:sz w:val="26"/>
                          <w:szCs w:val="26"/>
                        </w:rPr>
                      </w:pPr>
                      <w:r w:rsidRPr="001056A1">
                        <w:rPr>
                          <w:sz w:val="26"/>
                          <w:szCs w:val="26"/>
                        </w:rPr>
                        <w:t xml:space="preserve">Nguyên liệu phôi </w:t>
                      </w:r>
                      <w:r>
                        <w:rPr>
                          <w:sz w:val="26"/>
                          <w:szCs w:val="26"/>
                        </w:rPr>
                        <w:t>thép</w:t>
                      </w:r>
                    </w:p>
                  </w:txbxContent>
                </v:textbox>
              </v:rect>
            </w:pict>
          </mc:Fallback>
        </mc:AlternateContent>
      </w:r>
    </w:p>
    <w:p w14:paraId="78F704E1" w14:textId="77777777" w:rsidR="005006FC" w:rsidRPr="006E3B95" w:rsidRDefault="005006FC" w:rsidP="005006FC">
      <w:pPr>
        <w:rPr>
          <w:lang w:val="vi-VN"/>
        </w:rPr>
      </w:pPr>
      <w:r w:rsidRPr="006E3B95">
        <w:rPr>
          <w:noProof/>
          <w:lang w:eastAsia="zh-CN"/>
        </w:rPr>
        <mc:AlternateContent>
          <mc:Choice Requires="wps">
            <w:drawing>
              <wp:anchor distT="0" distB="0" distL="114299" distR="114299" simplePos="0" relativeHeight="251778560" behindDoc="0" locked="0" layoutInCell="1" allowOverlap="1" wp14:anchorId="03743F9B" wp14:editId="1DB8C373">
                <wp:simplePos x="0" y="0"/>
                <wp:positionH relativeFrom="column">
                  <wp:posOffset>2361565</wp:posOffset>
                </wp:positionH>
                <wp:positionV relativeFrom="paragraph">
                  <wp:posOffset>281940</wp:posOffset>
                </wp:positionV>
                <wp:extent cx="0" cy="342900"/>
                <wp:effectExtent l="76200" t="0" r="76200" b="57150"/>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0BDBD22A" id="Straight Arrow Connector 102" o:spid="_x0000_s1026" type="#_x0000_t32" style="position:absolute;margin-left:185.95pt;margin-top:22.2pt;width:0;height:27pt;z-index:251778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" strokecolor="#5b9bd5 [3204]" strokeweight=".5pt">
                <v:stroke endarrow="block" joinstyle="miter"/>
                <o:lock v:ext="edit" shapetype="f"/>
              </v:shape>
            </w:pict>
          </mc:Fallback>
        </mc:AlternateContent>
      </w:r>
    </w:p>
    <w:p w14:paraId="37831F21" w14:textId="77777777" w:rsidR="005006FC" w:rsidRPr="006E3B95" w:rsidRDefault="005006FC" w:rsidP="005006FC">
      <w:pPr>
        <w:rPr>
          <w:lang w:val="vi-VN"/>
        </w:rPr>
      </w:pPr>
      <w:r w:rsidRPr="006E3B95">
        <w:rPr>
          <w:noProof/>
          <w:lang w:eastAsia="zh-CN"/>
        </w:rPr>
        <mc:AlternateContent>
          <mc:Choice Requires="wps">
            <w:drawing>
              <wp:anchor distT="0" distB="0" distL="114300" distR="114300" simplePos="0" relativeHeight="251787776" behindDoc="0" locked="0" layoutInCell="1" allowOverlap="1" wp14:anchorId="542ED7B6" wp14:editId="24163F27">
                <wp:simplePos x="0" y="0"/>
                <wp:positionH relativeFrom="column">
                  <wp:posOffset>3758514</wp:posOffset>
                </wp:positionH>
                <wp:positionV relativeFrom="paragraph">
                  <wp:posOffset>310618</wp:posOffset>
                </wp:positionV>
                <wp:extent cx="1647825" cy="314325"/>
                <wp:effectExtent l="0" t="0" r="28575" b="28575"/>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31432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1588BB03" w14:textId="77777777" w:rsidR="00774CCB" w:rsidRPr="001056A1" w:rsidRDefault="00774CCB" w:rsidP="005006FC">
                            <w:pPr>
                              <w:rPr>
                                <w:sz w:val="26"/>
                                <w:szCs w:val="26"/>
                              </w:rPr>
                            </w:pPr>
                            <w:r w:rsidRPr="001056A1">
                              <w:rPr>
                                <w:sz w:val="26"/>
                                <w:szCs w:val="26"/>
                              </w:rPr>
                              <w:t>Sắt vụn, tiếng ồn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42ED7B6" id="Rectangle 103" o:spid="_x0000_s1056" style="position:absolute;margin-left:295.95pt;margin-top:24.45pt;width:129.75pt;height:24.7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" fillcolor="white [3201]" strokecolor="black [3200]" strokeweight="1pt">
                <v:stroke dashstyle="dash"/>
                <v:path arrowok="t"/>
                <v:textbox>
                  <w:txbxContent>
                    <w:p w14:paraId="1588BB03" w14:textId="77777777" w:rsidR="00774CCB" w:rsidRPr="001056A1" w:rsidRDefault="00774CCB" w:rsidP="005006FC">
                      <w:pPr>
                        <w:rPr>
                          <w:sz w:val="26"/>
                          <w:szCs w:val="26"/>
                        </w:rPr>
                      </w:pPr>
                      <w:r w:rsidRPr="001056A1">
                        <w:rPr>
                          <w:sz w:val="26"/>
                          <w:szCs w:val="26"/>
                        </w:rPr>
                        <w:t>Sắt vụn, tiếng ồn</w:t>
                      </w:r>
                    </w:p>
                  </w:txbxContent>
                </v:textbox>
              </v:rect>
            </w:pict>
          </mc:Fallback>
        </mc:AlternateContent>
      </w:r>
      <w:r w:rsidRPr="006E3B95">
        <w:rPr>
          <w:noProof/>
          <w:lang w:eastAsia="zh-CN"/>
        </w:rPr>
        <mc:AlternateContent>
          <mc:Choice Requires="wps">
            <w:drawing>
              <wp:anchor distT="0" distB="0" distL="114300" distR="114300" simplePos="0" relativeHeight="251757056" behindDoc="0" locked="0" layoutInCell="1" allowOverlap="1" wp14:anchorId="04819370" wp14:editId="7A01E21C">
                <wp:simplePos x="0" y="0"/>
                <wp:positionH relativeFrom="column">
                  <wp:posOffset>1517015</wp:posOffset>
                </wp:positionH>
                <wp:positionV relativeFrom="paragraph">
                  <wp:posOffset>309245</wp:posOffset>
                </wp:positionV>
                <wp:extent cx="1714500" cy="324000"/>
                <wp:effectExtent l="0" t="0" r="19050" b="1905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324000"/>
                        </a:xfrm>
                        <a:prstGeom prst="rect">
                          <a:avLst/>
                        </a:prstGeom>
                      </wps:spPr>
                      <wps:style>
                        <a:lnRef idx="2">
                          <a:schemeClr val="dk1"/>
                        </a:lnRef>
                        <a:fillRef idx="1">
                          <a:schemeClr val="lt1"/>
                        </a:fillRef>
                        <a:effectRef idx="0">
                          <a:schemeClr val="dk1"/>
                        </a:effectRef>
                        <a:fontRef idx="minor">
                          <a:schemeClr val="dk1"/>
                        </a:fontRef>
                      </wps:style>
                      <wps:txbx>
                        <w:txbxContent>
                          <w:p w14:paraId="45CB613F" w14:textId="77777777" w:rsidR="00774CCB" w:rsidRPr="001056A1" w:rsidRDefault="00774CCB" w:rsidP="005006FC">
                            <w:pPr>
                              <w:jc w:val="center"/>
                              <w:rPr>
                                <w:sz w:val="26"/>
                                <w:szCs w:val="26"/>
                              </w:rPr>
                            </w:pPr>
                            <w:r w:rsidRPr="001056A1">
                              <w:rPr>
                                <w:sz w:val="26"/>
                                <w:szCs w:val="26"/>
                              </w:rPr>
                              <w:t>Gia công CNC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4819370" id="Rectangle 104" o:spid="_x0000_s1057" style="position:absolute;margin-left:119.45pt;margin-top:24.35pt;width:135pt;height:25.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" fillcolor="white [3201]" strokecolor="black [3200]" strokeweight="1pt">
                <v:path arrowok="t"/>
                <v:textbox>
                  <w:txbxContent>
                    <w:p w14:paraId="45CB613F" w14:textId="77777777" w:rsidR="00774CCB" w:rsidRPr="001056A1" w:rsidRDefault="00774CCB" w:rsidP="005006FC">
                      <w:pPr>
                        <w:jc w:val="center"/>
                        <w:rPr>
                          <w:sz w:val="26"/>
                          <w:szCs w:val="26"/>
                        </w:rPr>
                      </w:pPr>
                      <w:r w:rsidRPr="001056A1">
                        <w:rPr>
                          <w:sz w:val="26"/>
                          <w:szCs w:val="26"/>
                        </w:rPr>
                        <w:t>Gia công CNC</w:t>
                      </w:r>
                    </w:p>
                  </w:txbxContent>
                </v:textbox>
              </v:rect>
            </w:pict>
          </mc:Fallback>
        </mc:AlternateContent>
      </w:r>
    </w:p>
    <w:p w14:paraId="3C4E0457" w14:textId="77777777" w:rsidR="005006FC" w:rsidRPr="006E3B95" w:rsidRDefault="005006FC" w:rsidP="005006FC">
      <w:pPr>
        <w:rPr>
          <w:lang w:val="vi-VN"/>
        </w:rPr>
      </w:pPr>
      <w:r w:rsidRPr="006E3B95">
        <w:rPr>
          <w:noProof/>
          <w:lang w:eastAsia="zh-CN"/>
        </w:rPr>
        <mc:AlternateContent>
          <mc:Choice Requires="wps">
            <w:drawing>
              <wp:anchor distT="0" distB="0" distL="114299" distR="114299" simplePos="0" relativeHeight="251781632" behindDoc="0" locked="0" layoutInCell="1" allowOverlap="1" wp14:anchorId="354C55BE" wp14:editId="4C822061">
                <wp:simplePos x="0" y="0"/>
                <wp:positionH relativeFrom="column">
                  <wp:posOffset>2361565</wp:posOffset>
                </wp:positionH>
                <wp:positionV relativeFrom="paragraph">
                  <wp:posOffset>272672</wp:posOffset>
                </wp:positionV>
                <wp:extent cx="0" cy="352425"/>
                <wp:effectExtent l="76200" t="0" r="76200" b="47625"/>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055C4851" id="Straight Arrow Connector 105" o:spid="_x0000_s1026" type="#_x0000_t32" style="position:absolute;margin-left:185.95pt;margin-top:21.45pt;width:0;height:27.75pt;z-index:251781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" strokecolor="#5b9bd5 [3204]" strokeweight=".5pt">
                <v:stroke endarrow="block" joinstyle="miter"/>
                <o:lock v:ext="edit" shapetype="f"/>
              </v:shape>
            </w:pict>
          </mc:Fallback>
        </mc:AlternateContent>
      </w:r>
      <w:r w:rsidRPr="006E3B95">
        <w:rPr>
          <w:noProof/>
          <w:lang w:eastAsia="zh-CN"/>
        </w:rPr>
        <mc:AlternateContent>
          <mc:Choice Requires="wps">
            <w:drawing>
              <wp:anchor distT="4294967295" distB="4294967295" distL="114300" distR="114300" simplePos="0" relativeHeight="251784704" behindDoc="0" locked="0" layoutInCell="1" allowOverlap="1" wp14:anchorId="37211895" wp14:editId="0BB8E2D3">
                <wp:simplePos x="0" y="0"/>
                <wp:positionH relativeFrom="column">
                  <wp:posOffset>3233094</wp:posOffset>
                </wp:positionH>
                <wp:positionV relativeFrom="paragraph">
                  <wp:posOffset>150529</wp:posOffset>
                </wp:positionV>
                <wp:extent cx="504825" cy="0"/>
                <wp:effectExtent l="0" t="76200" r="9525" b="95250"/>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 cy="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4737B5EE" id="Straight Arrow Connector 106" o:spid="_x0000_s1026" type="#_x0000_t32" style="position:absolute;margin-left:254.55pt;margin-top:11.85pt;width:39.75pt;height:0;z-index:251784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" strokecolor="#5b9bd5 [3204]" strokeweight=".5pt">
                <v:stroke dashstyle="dash" endarrow="block" joinstyle="miter"/>
                <o:lock v:ext="edit" shapetype="f"/>
              </v:shape>
            </w:pict>
          </mc:Fallback>
        </mc:AlternateContent>
      </w:r>
    </w:p>
    <w:p w14:paraId="18093ECC" w14:textId="77777777" w:rsidR="005006FC" w:rsidRPr="006E3B95" w:rsidRDefault="005006FC" w:rsidP="005006FC">
      <w:pPr>
        <w:rPr>
          <w:lang w:val="vi-VN"/>
        </w:rPr>
      </w:pPr>
      <w:r w:rsidRPr="006E3B95">
        <w:rPr>
          <w:noProof/>
          <w:lang w:eastAsia="zh-CN"/>
        </w:rPr>
        <mc:AlternateContent>
          <mc:Choice Requires="wps">
            <w:drawing>
              <wp:anchor distT="0" distB="0" distL="114300" distR="114300" simplePos="0" relativeHeight="251793920" behindDoc="0" locked="0" layoutInCell="1" allowOverlap="1" wp14:anchorId="4EE27232" wp14:editId="6043D52F">
                <wp:simplePos x="0" y="0"/>
                <wp:positionH relativeFrom="column">
                  <wp:posOffset>3753880</wp:posOffset>
                </wp:positionH>
                <wp:positionV relativeFrom="paragraph">
                  <wp:posOffset>309434</wp:posOffset>
                </wp:positionV>
                <wp:extent cx="1647825" cy="314325"/>
                <wp:effectExtent l="0" t="0" r="28575" b="28575"/>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31432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1597C494" w14:textId="77777777" w:rsidR="00774CCB" w:rsidRPr="001056A1" w:rsidRDefault="00774CCB" w:rsidP="005006FC">
                            <w:pPr>
                              <w:rPr>
                                <w:sz w:val="26"/>
                                <w:szCs w:val="26"/>
                              </w:rPr>
                            </w:pPr>
                            <w:r w:rsidRPr="001056A1">
                              <w:rPr>
                                <w:sz w:val="26"/>
                                <w:szCs w:val="26"/>
                              </w:rPr>
                              <w:t>Mạt sắt, tiếng ồn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EE27232" id="Rectangle 109" o:spid="_x0000_s1058" style="position:absolute;margin-left:295.6pt;margin-top:24.35pt;width:129.75pt;height:24.7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" fillcolor="white [3201]" strokecolor="black [3200]" strokeweight="1pt">
                <v:stroke dashstyle="dash"/>
                <v:path arrowok="t"/>
                <v:textbox>
                  <w:txbxContent>
                    <w:p w14:paraId="1597C494" w14:textId="77777777" w:rsidR="00774CCB" w:rsidRPr="001056A1" w:rsidRDefault="00774CCB" w:rsidP="005006FC">
                      <w:pPr>
                        <w:rPr>
                          <w:sz w:val="26"/>
                          <w:szCs w:val="26"/>
                        </w:rPr>
                      </w:pPr>
                      <w:r w:rsidRPr="001056A1">
                        <w:rPr>
                          <w:sz w:val="26"/>
                          <w:szCs w:val="26"/>
                        </w:rPr>
                        <w:t>Mạt sắt, tiếng ồn</w:t>
                      </w:r>
                    </w:p>
                  </w:txbxContent>
                </v:textbox>
              </v:rect>
            </w:pict>
          </mc:Fallback>
        </mc:AlternateContent>
      </w:r>
      <w:r w:rsidRPr="006E3B95">
        <w:rPr>
          <w:noProof/>
          <w:lang w:eastAsia="zh-CN"/>
        </w:rPr>
        <mc:AlternateContent>
          <mc:Choice Requires="wps">
            <w:drawing>
              <wp:anchor distT="0" distB="0" distL="114300" distR="114300" simplePos="0" relativeHeight="251760128" behindDoc="0" locked="0" layoutInCell="1" allowOverlap="1" wp14:anchorId="255650EE" wp14:editId="7B6B80AA">
                <wp:simplePos x="0" y="0"/>
                <wp:positionH relativeFrom="column">
                  <wp:posOffset>1515642</wp:posOffset>
                </wp:positionH>
                <wp:positionV relativeFrom="paragraph">
                  <wp:posOffset>314668</wp:posOffset>
                </wp:positionV>
                <wp:extent cx="1743075" cy="314325"/>
                <wp:effectExtent l="0" t="0" r="28575" b="28575"/>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314325"/>
                        </a:xfrm>
                        <a:prstGeom prst="rect">
                          <a:avLst/>
                        </a:prstGeom>
                      </wps:spPr>
                      <wps:style>
                        <a:lnRef idx="2">
                          <a:schemeClr val="dk1"/>
                        </a:lnRef>
                        <a:fillRef idx="1">
                          <a:schemeClr val="lt1"/>
                        </a:fillRef>
                        <a:effectRef idx="0">
                          <a:schemeClr val="dk1"/>
                        </a:effectRef>
                        <a:fontRef idx="minor">
                          <a:schemeClr val="dk1"/>
                        </a:fontRef>
                      </wps:style>
                      <wps:txbx>
                        <w:txbxContent>
                          <w:p w14:paraId="61EA8756" w14:textId="77777777" w:rsidR="00774CCB" w:rsidRPr="001056A1" w:rsidRDefault="00774CCB" w:rsidP="005006FC">
                            <w:pPr>
                              <w:jc w:val="center"/>
                              <w:rPr>
                                <w:sz w:val="26"/>
                                <w:szCs w:val="26"/>
                              </w:rPr>
                            </w:pPr>
                            <w:r w:rsidRPr="001056A1">
                              <w:rPr>
                                <w:sz w:val="26"/>
                                <w:szCs w:val="26"/>
                              </w:rPr>
                              <w:t>Gia công mài phẳng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55650EE" id="Rectangle 120" o:spid="_x0000_s1059" style="position:absolute;margin-left:119.35pt;margin-top:24.8pt;width:137.25pt;height:24.7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" fillcolor="white [3201]" strokecolor="black [3200]" strokeweight="1pt">
                <v:path arrowok="t"/>
                <v:textbox>
                  <w:txbxContent>
                    <w:p w14:paraId="61EA8756" w14:textId="77777777" w:rsidR="00774CCB" w:rsidRPr="001056A1" w:rsidRDefault="00774CCB" w:rsidP="005006FC">
                      <w:pPr>
                        <w:jc w:val="center"/>
                        <w:rPr>
                          <w:sz w:val="26"/>
                          <w:szCs w:val="26"/>
                        </w:rPr>
                      </w:pPr>
                      <w:r w:rsidRPr="001056A1">
                        <w:rPr>
                          <w:sz w:val="26"/>
                          <w:szCs w:val="26"/>
                        </w:rPr>
                        <w:t>Gia công mài phẳng</w:t>
                      </w:r>
                    </w:p>
                  </w:txbxContent>
                </v:textbox>
              </v:rect>
            </w:pict>
          </mc:Fallback>
        </mc:AlternateContent>
      </w:r>
    </w:p>
    <w:p w14:paraId="35BACCA3" w14:textId="77777777" w:rsidR="005006FC" w:rsidRPr="006E3B95" w:rsidRDefault="005006FC" w:rsidP="005006FC">
      <w:pPr>
        <w:rPr>
          <w:lang w:val="vi-VN"/>
        </w:rPr>
      </w:pPr>
      <w:r w:rsidRPr="006E3B95">
        <w:rPr>
          <w:noProof/>
          <w:lang w:eastAsia="zh-CN"/>
        </w:rPr>
        <mc:AlternateContent>
          <mc:Choice Requires="wps">
            <w:drawing>
              <wp:anchor distT="4294967295" distB="4294967295" distL="114300" distR="114300" simplePos="0" relativeHeight="251790848" behindDoc="0" locked="0" layoutInCell="1" allowOverlap="1" wp14:anchorId="66340187" wp14:editId="742B76F9">
                <wp:simplePos x="0" y="0"/>
                <wp:positionH relativeFrom="column">
                  <wp:posOffset>3257293</wp:posOffset>
                </wp:positionH>
                <wp:positionV relativeFrom="paragraph">
                  <wp:posOffset>149946</wp:posOffset>
                </wp:positionV>
                <wp:extent cx="504825" cy="0"/>
                <wp:effectExtent l="0" t="76200" r="9525" b="95250"/>
                <wp:wrapNone/>
                <wp:docPr id="123"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 cy="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55D8F610" id="Straight Arrow Connector 123" o:spid="_x0000_s1026" type="#_x0000_t32" style="position:absolute;margin-left:256.5pt;margin-top:11.8pt;width:39.75pt;height:0;z-index:251790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" strokecolor="#5b9bd5 [3204]" strokeweight=".5pt">
                <v:stroke dashstyle="dash" endarrow="block" joinstyle="miter"/>
                <o:lock v:ext="edit" shapetype="f"/>
              </v:shape>
            </w:pict>
          </mc:Fallback>
        </mc:AlternateContent>
      </w:r>
      <w:r w:rsidRPr="006E3B95">
        <w:rPr>
          <w:noProof/>
          <w:lang w:eastAsia="zh-CN"/>
        </w:rPr>
        <mc:AlternateContent>
          <mc:Choice Requires="wps">
            <w:drawing>
              <wp:anchor distT="0" distB="0" distL="114299" distR="114299" simplePos="0" relativeHeight="251796992" behindDoc="0" locked="0" layoutInCell="1" allowOverlap="1" wp14:anchorId="428033FB" wp14:editId="4B56F209">
                <wp:simplePos x="0" y="0"/>
                <wp:positionH relativeFrom="column">
                  <wp:posOffset>2367915</wp:posOffset>
                </wp:positionH>
                <wp:positionV relativeFrom="paragraph">
                  <wp:posOffset>304800</wp:posOffset>
                </wp:positionV>
                <wp:extent cx="0" cy="361950"/>
                <wp:effectExtent l="76200" t="0" r="76200" b="57150"/>
                <wp:wrapNone/>
                <wp:docPr id="124" name="Straight Arrow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3A5BC86E" id="Straight Arrow Connector 124" o:spid="_x0000_s1026" type="#_x0000_t32" style="position:absolute;margin-left:186.45pt;margin-top:24pt;width:0;height:28.5pt;flip:x;z-index:251796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" strokecolor="black [3200]" strokeweight=".5pt">
                <v:stroke endarrow="block" joinstyle="miter"/>
                <o:lock v:ext="edit" shapetype="f"/>
              </v:shape>
            </w:pict>
          </mc:Fallback>
        </mc:AlternateContent>
      </w:r>
    </w:p>
    <w:p w14:paraId="5A49495A" w14:textId="77777777" w:rsidR="005006FC" w:rsidRPr="006E3B95" w:rsidRDefault="005006FC" w:rsidP="005006FC">
      <w:pPr>
        <w:rPr>
          <w:lang w:val="vi-VN"/>
        </w:rPr>
      </w:pPr>
    </w:p>
    <w:p w14:paraId="488FEE1E" w14:textId="77777777" w:rsidR="005006FC" w:rsidRPr="006E3B95" w:rsidRDefault="008A03C1" w:rsidP="005006FC">
      <w:pPr>
        <w:rPr>
          <w:lang w:val="vi-VN"/>
        </w:rPr>
      </w:pPr>
      <w:r w:rsidRPr="006E3B95">
        <w:rPr>
          <w:noProof/>
          <w:lang w:eastAsia="zh-CN"/>
        </w:rPr>
        <mc:AlternateContent>
          <mc:Choice Requires="wps">
            <w:drawing>
              <wp:anchor distT="0" distB="0" distL="114300" distR="114300" simplePos="0" relativeHeight="251772416" behindDoc="0" locked="0" layoutInCell="1" allowOverlap="1" wp14:anchorId="6190128B" wp14:editId="6F243F13">
                <wp:simplePos x="0" y="0"/>
                <wp:positionH relativeFrom="column">
                  <wp:posOffset>3774268</wp:posOffset>
                </wp:positionH>
                <wp:positionV relativeFrom="paragraph">
                  <wp:posOffset>25246</wp:posOffset>
                </wp:positionV>
                <wp:extent cx="930876" cy="280087"/>
                <wp:effectExtent l="0" t="0" r="22225" b="24765"/>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0876" cy="280087"/>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0A14E7F4" w14:textId="77777777" w:rsidR="00774CCB" w:rsidRPr="001056A1" w:rsidRDefault="00774CCB" w:rsidP="005006FC">
                            <w:pPr>
                              <w:rPr>
                                <w:sz w:val="26"/>
                                <w:szCs w:val="26"/>
                              </w:rPr>
                            </w:pPr>
                            <w:r>
                              <w:rPr>
                                <w:sz w:val="26"/>
                                <w:szCs w:val="26"/>
                              </w:rPr>
                              <w:t>CTR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190128B" id="Rectangle 126" o:spid="_x0000_s1060" style="position:absolute;margin-left:297.2pt;margin-top:2pt;width:73.3pt;height:22.0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" fillcolor="white [3201]" strokecolor="black [3200]" strokeweight="1pt">
                <v:stroke dashstyle="dash"/>
                <v:path arrowok="t"/>
                <v:textbox>
                  <w:txbxContent>
                    <w:p w14:paraId="0A14E7F4" w14:textId="77777777" w:rsidR="00774CCB" w:rsidRPr="001056A1" w:rsidRDefault="00774CCB" w:rsidP="005006FC">
                      <w:pPr>
                        <w:rPr>
                          <w:sz w:val="26"/>
                          <w:szCs w:val="26"/>
                        </w:rPr>
                      </w:pPr>
                      <w:r>
                        <w:rPr>
                          <w:sz w:val="26"/>
                          <w:szCs w:val="26"/>
                        </w:rPr>
                        <w:t>CTR</w:t>
                      </w:r>
                    </w:p>
                  </w:txbxContent>
                </v:textbox>
              </v:rect>
            </w:pict>
          </mc:Fallback>
        </mc:AlternateContent>
      </w:r>
      <w:r w:rsidRPr="006E3B95">
        <w:rPr>
          <w:noProof/>
          <w:lang w:eastAsia="zh-CN"/>
        </w:rPr>
        <mc:AlternateContent>
          <mc:Choice Requires="wps">
            <w:drawing>
              <wp:anchor distT="0" distB="0" distL="114300" distR="114300" simplePos="0" relativeHeight="251763200" behindDoc="0" locked="0" layoutInCell="1" allowOverlap="1" wp14:anchorId="5C94C146" wp14:editId="51C7808E">
                <wp:simplePos x="0" y="0"/>
                <wp:positionH relativeFrom="column">
                  <wp:posOffset>1503697</wp:posOffset>
                </wp:positionH>
                <wp:positionV relativeFrom="paragraph">
                  <wp:posOffset>48260</wp:posOffset>
                </wp:positionV>
                <wp:extent cx="1752600" cy="314325"/>
                <wp:effectExtent l="0" t="0" r="19050" b="28575"/>
                <wp:wrapNone/>
                <wp:docPr id="2030" name="Rectangle 20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314325"/>
                        </a:xfrm>
                        <a:prstGeom prst="rect">
                          <a:avLst/>
                        </a:prstGeom>
                      </wps:spPr>
                      <wps:style>
                        <a:lnRef idx="2">
                          <a:schemeClr val="dk1"/>
                        </a:lnRef>
                        <a:fillRef idx="1">
                          <a:schemeClr val="lt1"/>
                        </a:fillRef>
                        <a:effectRef idx="0">
                          <a:schemeClr val="dk1"/>
                        </a:effectRef>
                        <a:fontRef idx="minor">
                          <a:schemeClr val="dk1"/>
                        </a:fontRef>
                      </wps:style>
                      <wps:txbx>
                        <w:txbxContent>
                          <w:p w14:paraId="7E1A6288" w14:textId="77777777" w:rsidR="00774CCB" w:rsidRPr="001056A1" w:rsidRDefault="00774CCB" w:rsidP="005006FC">
                            <w:pPr>
                              <w:jc w:val="center"/>
                              <w:rPr>
                                <w:sz w:val="26"/>
                                <w:szCs w:val="26"/>
                              </w:rPr>
                            </w:pPr>
                            <w:r w:rsidRPr="001056A1">
                              <w:rPr>
                                <w:sz w:val="26"/>
                                <w:szCs w:val="26"/>
                              </w:rPr>
                              <w:t>Lắp ráp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C94C146" id="Rectangle 2030" o:spid="_x0000_s1061" style="position:absolute;margin-left:118.4pt;margin-top:3.8pt;width:138pt;height:24.7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" fillcolor="white [3201]" strokecolor="black [3200]" strokeweight="1pt">
                <v:path arrowok="t"/>
                <v:textbox>
                  <w:txbxContent>
                    <w:p w14:paraId="7E1A6288" w14:textId="77777777" w:rsidR="00774CCB" w:rsidRPr="001056A1" w:rsidRDefault="00774CCB" w:rsidP="005006FC">
                      <w:pPr>
                        <w:jc w:val="center"/>
                        <w:rPr>
                          <w:sz w:val="26"/>
                          <w:szCs w:val="26"/>
                        </w:rPr>
                      </w:pPr>
                      <w:r w:rsidRPr="001056A1">
                        <w:rPr>
                          <w:sz w:val="26"/>
                          <w:szCs w:val="26"/>
                        </w:rPr>
                        <w:t>Lắp ráp</w:t>
                      </w:r>
                    </w:p>
                  </w:txbxContent>
                </v:textbox>
              </v:rect>
            </w:pict>
          </mc:Fallback>
        </mc:AlternateContent>
      </w:r>
      <w:r w:rsidR="005006FC" w:rsidRPr="006E3B95">
        <w:rPr>
          <w:noProof/>
          <w:lang w:eastAsia="zh-CN"/>
        </w:rPr>
        <mc:AlternateContent>
          <mc:Choice Requires="wps">
            <w:drawing>
              <wp:anchor distT="4294967295" distB="4294967295" distL="114300" distR="114300" simplePos="0" relativeHeight="251769344" behindDoc="0" locked="0" layoutInCell="1" allowOverlap="1" wp14:anchorId="6D9BB787" wp14:editId="09DC9E1F">
                <wp:simplePos x="0" y="0"/>
                <wp:positionH relativeFrom="column">
                  <wp:posOffset>3268362</wp:posOffset>
                </wp:positionH>
                <wp:positionV relativeFrom="paragraph">
                  <wp:posOffset>174557</wp:posOffset>
                </wp:positionV>
                <wp:extent cx="504825" cy="0"/>
                <wp:effectExtent l="0" t="76200" r="9525" b="95250"/>
                <wp:wrapNone/>
                <wp:docPr id="127" name="Straight Arrow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 cy="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488AFB34" id="Straight Arrow Connector 127" o:spid="_x0000_s1026" type="#_x0000_t32" style="position:absolute;margin-left:257.35pt;margin-top:13.75pt;width:39.75pt;height:0;z-index:251769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" strokecolor="#5b9bd5 [3204]" strokeweight=".5pt">
                <v:stroke dashstyle="dash" endarrow="block" joinstyle="miter"/>
                <o:lock v:ext="edit" shapetype="f"/>
              </v:shape>
            </w:pict>
          </mc:Fallback>
        </mc:AlternateContent>
      </w:r>
    </w:p>
    <w:p w14:paraId="54AEC85E" w14:textId="77777777" w:rsidR="005006FC" w:rsidRPr="006E3B95" w:rsidRDefault="005006FC" w:rsidP="005006FC">
      <w:pPr>
        <w:rPr>
          <w:lang w:val="vi-VN"/>
        </w:rPr>
      </w:pPr>
      <w:r w:rsidRPr="006E3B95">
        <w:rPr>
          <w:noProof/>
          <w:lang w:eastAsia="zh-CN"/>
        </w:rPr>
        <mc:AlternateContent>
          <mc:Choice Requires="wps">
            <w:drawing>
              <wp:anchor distT="0" distB="0" distL="114299" distR="114299" simplePos="0" relativeHeight="251800064" behindDoc="0" locked="0" layoutInCell="1" allowOverlap="1" wp14:anchorId="6FAACA46" wp14:editId="061ED66B">
                <wp:simplePos x="0" y="0"/>
                <wp:positionH relativeFrom="column">
                  <wp:posOffset>2384442</wp:posOffset>
                </wp:positionH>
                <wp:positionV relativeFrom="paragraph">
                  <wp:posOffset>45720</wp:posOffset>
                </wp:positionV>
                <wp:extent cx="0" cy="342900"/>
                <wp:effectExtent l="76200" t="0" r="76200" b="57150"/>
                <wp:wrapNone/>
                <wp:docPr id="2031" name="Straight Arrow Connector 20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3A15C9A0" id="Straight Arrow Connector 2031" o:spid="_x0000_s1026" type="#_x0000_t32" style="position:absolute;margin-left:187.75pt;margin-top:3.6pt;width:0;height:27pt;flip:x;z-index:251800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" strokecolor="#5b9bd5 [3204]" strokeweight=".5pt">
                <v:stroke endarrow="block" joinstyle="miter"/>
                <o:lock v:ext="edit" shapetype="f"/>
              </v:shape>
            </w:pict>
          </mc:Fallback>
        </mc:AlternateContent>
      </w:r>
    </w:p>
    <w:p w14:paraId="5049A553" w14:textId="77777777" w:rsidR="005006FC" w:rsidRPr="006E3B95" w:rsidRDefault="005006FC" w:rsidP="005006FC">
      <w:pPr>
        <w:rPr>
          <w:lang w:val="vi-VN"/>
        </w:rPr>
      </w:pPr>
      <w:r w:rsidRPr="006E3B95">
        <w:rPr>
          <w:noProof/>
          <w:lang w:eastAsia="zh-CN"/>
        </w:rPr>
        <mc:AlternateContent>
          <mc:Choice Requires="wps">
            <w:drawing>
              <wp:anchor distT="0" distB="0" distL="114300" distR="114300" simplePos="0" relativeHeight="251766272" behindDoc="0" locked="0" layoutInCell="1" allowOverlap="1" wp14:anchorId="68148B6E" wp14:editId="7735DC84">
                <wp:simplePos x="0" y="0"/>
                <wp:positionH relativeFrom="column">
                  <wp:posOffset>1401462</wp:posOffset>
                </wp:positionH>
                <wp:positionV relativeFrom="paragraph">
                  <wp:posOffset>62230</wp:posOffset>
                </wp:positionV>
                <wp:extent cx="2015953" cy="323850"/>
                <wp:effectExtent l="0" t="0" r="22860" b="19050"/>
                <wp:wrapNone/>
                <wp:docPr id="2032" name="Rectangle 20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5953" cy="323850"/>
                        </a:xfrm>
                        <a:prstGeom prst="rect">
                          <a:avLst/>
                        </a:prstGeom>
                      </wps:spPr>
                      <wps:style>
                        <a:lnRef idx="2">
                          <a:schemeClr val="dk1"/>
                        </a:lnRef>
                        <a:fillRef idx="1">
                          <a:schemeClr val="lt1"/>
                        </a:fillRef>
                        <a:effectRef idx="0">
                          <a:schemeClr val="dk1"/>
                        </a:effectRef>
                        <a:fontRef idx="minor">
                          <a:schemeClr val="dk1"/>
                        </a:fontRef>
                      </wps:style>
                      <wps:txbx>
                        <w:txbxContent>
                          <w:p w14:paraId="067918E3" w14:textId="77777777" w:rsidR="00774CCB" w:rsidRPr="001056A1" w:rsidRDefault="00774CCB" w:rsidP="005006FC">
                            <w:pPr>
                              <w:jc w:val="center"/>
                              <w:rPr>
                                <w:sz w:val="26"/>
                                <w:szCs w:val="26"/>
                              </w:rPr>
                            </w:pPr>
                            <w:r>
                              <w:rPr>
                                <w:sz w:val="26"/>
                                <w:szCs w:val="26"/>
                              </w:rPr>
                              <w:t>Nhập kho và chờ xuất hàng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8148B6E" id="Rectangle 2032" o:spid="_x0000_s1062" style="position:absolute;margin-left:110.35pt;margin-top:4.9pt;width:158.75pt;height:25.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" fillcolor="white [3201]" strokecolor="black [3200]" strokeweight="1pt">
                <v:path arrowok="t"/>
                <v:textbox>
                  <w:txbxContent>
                    <w:p w14:paraId="067918E3" w14:textId="77777777" w:rsidR="00774CCB" w:rsidRPr="001056A1" w:rsidRDefault="00774CCB" w:rsidP="005006FC">
                      <w:pPr>
                        <w:jc w:val="center"/>
                        <w:rPr>
                          <w:sz w:val="26"/>
                          <w:szCs w:val="26"/>
                        </w:rPr>
                      </w:pPr>
                      <w:r>
                        <w:rPr>
                          <w:sz w:val="26"/>
                          <w:szCs w:val="26"/>
                        </w:rPr>
                        <w:t>Nhập kho và chờ xuất hàng</w:t>
                      </w:r>
                    </w:p>
                  </w:txbxContent>
                </v:textbox>
              </v:rect>
            </w:pict>
          </mc:Fallback>
        </mc:AlternateContent>
      </w:r>
    </w:p>
    <w:p w14:paraId="34583F90" w14:textId="77777777" w:rsidR="005006FC" w:rsidRPr="006E3B95" w:rsidRDefault="005006FC" w:rsidP="005006FC">
      <w:pPr>
        <w:rPr>
          <w:lang w:val="vi-VN"/>
        </w:rPr>
      </w:pPr>
    </w:p>
    <w:p w14:paraId="388B4C0F" w14:textId="56E3BAC9" w:rsidR="005006FC" w:rsidRPr="006E3B95" w:rsidRDefault="001A4AEA" w:rsidP="001A4AEA">
      <w:pPr>
        <w:pStyle w:val="Caption"/>
        <w:jc w:val="center"/>
        <w:rPr>
          <w:b/>
          <w:i w:val="0"/>
          <w:color w:val="auto"/>
          <w:sz w:val="26"/>
          <w:szCs w:val="26"/>
          <w:lang w:val="vi-VN"/>
        </w:rPr>
      </w:pPr>
      <w:bookmarkStart w:id="15" w:name="_Toc114409899"/>
      <w:r w:rsidRPr="006E3B95">
        <w:rPr>
          <w:b/>
          <w:i w:val="0"/>
          <w:color w:val="auto"/>
          <w:sz w:val="26"/>
          <w:szCs w:val="26"/>
          <w:lang w:val="vi-VN"/>
        </w:rPr>
        <w:t xml:space="preserve">Hình 1. </w:t>
      </w:r>
      <w:r w:rsidRPr="006E3B95">
        <w:rPr>
          <w:b/>
          <w:i w:val="0"/>
          <w:color w:val="auto"/>
          <w:sz w:val="26"/>
          <w:szCs w:val="26"/>
        </w:rPr>
        <w:fldChar w:fldCharType="begin"/>
      </w:r>
      <w:r w:rsidRPr="006E3B95">
        <w:rPr>
          <w:b/>
          <w:i w:val="0"/>
          <w:color w:val="auto"/>
          <w:sz w:val="26"/>
          <w:szCs w:val="26"/>
          <w:lang w:val="vi-VN"/>
        </w:rPr>
        <w:instrText xml:space="preserve"> SEQ Hình_1. \* ARABIC </w:instrText>
      </w:r>
      <w:r w:rsidRPr="006E3B95">
        <w:rPr>
          <w:b/>
          <w:i w:val="0"/>
          <w:color w:val="auto"/>
          <w:sz w:val="26"/>
          <w:szCs w:val="26"/>
        </w:rPr>
        <w:fldChar w:fldCharType="separate"/>
      </w:r>
      <w:r w:rsidR="00D80A6A">
        <w:rPr>
          <w:b/>
          <w:i w:val="0"/>
          <w:noProof/>
          <w:color w:val="auto"/>
          <w:sz w:val="26"/>
          <w:szCs w:val="26"/>
          <w:lang w:val="vi-VN"/>
        </w:rPr>
        <w:t>4</w:t>
      </w:r>
      <w:r w:rsidRPr="006E3B95">
        <w:rPr>
          <w:b/>
          <w:i w:val="0"/>
          <w:color w:val="auto"/>
          <w:sz w:val="26"/>
          <w:szCs w:val="26"/>
        </w:rPr>
        <w:fldChar w:fldCharType="end"/>
      </w:r>
      <w:r w:rsidRPr="006E3B95">
        <w:rPr>
          <w:b/>
          <w:i w:val="0"/>
          <w:color w:val="auto"/>
          <w:sz w:val="26"/>
          <w:szCs w:val="26"/>
          <w:lang w:val="vi-VN"/>
        </w:rPr>
        <w:t xml:space="preserve">. </w:t>
      </w:r>
      <w:r w:rsidR="005006FC" w:rsidRPr="006E3B95">
        <w:rPr>
          <w:b/>
          <w:i w:val="0"/>
          <w:color w:val="auto"/>
          <w:sz w:val="26"/>
          <w:szCs w:val="26"/>
          <w:lang w:val="vi-VN"/>
        </w:rPr>
        <w:t xml:space="preserve">Quy trình sản xuất </w:t>
      </w:r>
      <w:r w:rsidRPr="006E3B95">
        <w:rPr>
          <w:b/>
          <w:bCs/>
          <w:i w:val="0"/>
          <w:color w:val="auto"/>
          <w:sz w:val="26"/>
          <w:szCs w:val="26"/>
          <w:lang w:val="sv-SE"/>
        </w:rPr>
        <w:t>khuôn mẫu</w:t>
      </w:r>
      <w:bookmarkEnd w:id="15"/>
    </w:p>
    <w:p w14:paraId="52F19FA2" w14:textId="77777777" w:rsidR="005006FC" w:rsidRPr="006E3B95" w:rsidRDefault="005006FC" w:rsidP="005006FC">
      <w:pPr>
        <w:spacing w:line="312" w:lineRule="auto"/>
        <w:ind w:firstLine="709"/>
        <w:rPr>
          <w:i/>
          <w:sz w:val="26"/>
          <w:szCs w:val="26"/>
          <w:lang w:val="vi-VN" w:eastAsia="en-GB"/>
        </w:rPr>
      </w:pPr>
      <w:r w:rsidRPr="006E3B95">
        <w:rPr>
          <w:i/>
          <w:sz w:val="26"/>
          <w:szCs w:val="26"/>
          <w:lang w:val="vi-VN" w:eastAsia="en-GB"/>
        </w:rPr>
        <w:t>Thuyết minh quy trình sản xuất:</w:t>
      </w:r>
    </w:p>
    <w:p w14:paraId="1A85EEEF" w14:textId="77777777" w:rsidR="005006FC" w:rsidRPr="006E3B95" w:rsidRDefault="005006FC" w:rsidP="005006FC">
      <w:pPr>
        <w:tabs>
          <w:tab w:val="left" w:pos="900"/>
        </w:tabs>
        <w:spacing w:before="120" w:after="120" w:line="340" w:lineRule="atLeast"/>
        <w:ind w:firstLine="720"/>
        <w:jc w:val="both"/>
        <w:rPr>
          <w:sz w:val="26"/>
          <w:szCs w:val="26"/>
          <w:lang w:val="vi-VN"/>
        </w:rPr>
      </w:pPr>
      <w:r w:rsidRPr="006E3B95">
        <w:rPr>
          <w:sz w:val="26"/>
          <w:szCs w:val="26"/>
          <w:lang w:val="vi-VN"/>
        </w:rPr>
        <w:t>Sản phẩm khuôn mẫu được sản xuất với kích thước theo bản vẽ thiết kế được các kỹ sư cơ khí lập trình sẵn trên máy tính.</w:t>
      </w:r>
    </w:p>
    <w:p w14:paraId="1F2BFB93" w14:textId="77777777" w:rsidR="005006FC" w:rsidRPr="006E3B95" w:rsidRDefault="005006FC" w:rsidP="005006FC">
      <w:pPr>
        <w:tabs>
          <w:tab w:val="left" w:pos="900"/>
        </w:tabs>
        <w:spacing w:before="120" w:after="120" w:line="340" w:lineRule="atLeast"/>
        <w:ind w:firstLine="720"/>
        <w:jc w:val="both"/>
        <w:rPr>
          <w:sz w:val="26"/>
          <w:szCs w:val="26"/>
          <w:lang w:val="vi-VN"/>
        </w:rPr>
      </w:pPr>
      <w:r w:rsidRPr="006E3B95">
        <w:rPr>
          <w:sz w:val="26"/>
          <w:szCs w:val="26"/>
          <w:lang w:val="vi-VN"/>
        </w:rPr>
        <w:t>- Nguyên liệ</w:t>
      </w:r>
      <w:r w:rsidR="00F90E1C" w:rsidRPr="006E3B95">
        <w:rPr>
          <w:sz w:val="26"/>
          <w:szCs w:val="26"/>
          <w:lang w:val="vi-VN"/>
        </w:rPr>
        <w:t>u phôi thép</w:t>
      </w:r>
      <w:r w:rsidRPr="006E3B95">
        <w:rPr>
          <w:sz w:val="26"/>
          <w:szCs w:val="26"/>
          <w:lang w:val="vi-VN"/>
        </w:rPr>
        <w:t xml:space="preserve">: Phôi </w:t>
      </w:r>
      <w:r w:rsidR="00F90E1C" w:rsidRPr="006E3B95">
        <w:rPr>
          <w:sz w:val="26"/>
          <w:szCs w:val="26"/>
          <w:lang w:val="vi-VN"/>
        </w:rPr>
        <w:t>thép</w:t>
      </w:r>
      <w:r w:rsidRPr="006E3B95">
        <w:rPr>
          <w:sz w:val="26"/>
          <w:szCs w:val="26"/>
          <w:lang w:val="vi-VN"/>
        </w:rPr>
        <w:t xml:space="preserve"> được Công ty </w:t>
      </w:r>
      <w:r w:rsidR="00652913" w:rsidRPr="006E3B95">
        <w:rPr>
          <w:sz w:val="26"/>
          <w:szCs w:val="26"/>
          <w:lang w:val="vi-VN"/>
        </w:rPr>
        <w:t>mua từ các cơ sở</w:t>
      </w:r>
      <w:r w:rsidR="00181F3B" w:rsidRPr="006E3B95">
        <w:rPr>
          <w:sz w:val="26"/>
          <w:szCs w:val="26"/>
          <w:lang w:val="vi-VN"/>
        </w:rPr>
        <w:t xml:space="preserve"> trong nước.</w:t>
      </w:r>
    </w:p>
    <w:p w14:paraId="755F0B71" w14:textId="77777777" w:rsidR="005006FC" w:rsidRPr="006E3B95" w:rsidRDefault="005006FC" w:rsidP="005006FC">
      <w:pPr>
        <w:tabs>
          <w:tab w:val="left" w:pos="900"/>
        </w:tabs>
        <w:spacing w:before="120" w:after="120" w:line="340" w:lineRule="atLeast"/>
        <w:ind w:firstLine="720"/>
        <w:jc w:val="both"/>
        <w:rPr>
          <w:sz w:val="26"/>
          <w:szCs w:val="26"/>
          <w:lang w:val="vi-VN"/>
        </w:rPr>
      </w:pPr>
      <w:r w:rsidRPr="006E3B95">
        <w:rPr>
          <w:sz w:val="26"/>
          <w:szCs w:val="26"/>
          <w:lang w:val="vi-VN"/>
        </w:rPr>
        <w:t>- Gia công CNC: Là công đoạn sử dụng máy phay, máy tiệ</w:t>
      </w:r>
      <w:r w:rsidR="008A03C1" w:rsidRPr="006E3B95">
        <w:rPr>
          <w:sz w:val="26"/>
          <w:szCs w:val="26"/>
          <w:lang w:val="vi-VN"/>
        </w:rPr>
        <w:t>n</w:t>
      </w:r>
      <w:r w:rsidRPr="006E3B95">
        <w:rPr>
          <w:sz w:val="26"/>
          <w:szCs w:val="26"/>
          <w:lang w:val="vi-VN"/>
        </w:rPr>
        <w:t>,</w:t>
      </w:r>
      <w:r w:rsidR="008A03C1" w:rsidRPr="006E3B95">
        <w:rPr>
          <w:sz w:val="26"/>
          <w:szCs w:val="26"/>
          <w:lang w:val="vi-VN"/>
        </w:rPr>
        <w:t>…</w:t>
      </w:r>
      <w:r w:rsidRPr="006E3B95">
        <w:rPr>
          <w:sz w:val="26"/>
          <w:szCs w:val="26"/>
          <w:lang w:val="vi-VN"/>
        </w:rPr>
        <w:t xml:space="preserve"> gia công khoan định vị các vị trí trên sản phẩm (các vị trí đã được xác định trên máy tính).</w:t>
      </w:r>
    </w:p>
    <w:p w14:paraId="5A46F479" w14:textId="77777777" w:rsidR="005006FC" w:rsidRPr="006E3B95" w:rsidRDefault="005006FC" w:rsidP="005006FC">
      <w:pPr>
        <w:tabs>
          <w:tab w:val="left" w:pos="900"/>
        </w:tabs>
        <w:spacing w:before="120" w:after="120" w:line="340" w:lineRule="atLeast"/>
        <w:ind w:firstLine="720"/>
        <w:jc w:val="both"/>
        <w:rPr>
          <w:sz w:val="26"/>
          <w:szCs w:val="26"/>
          <w:lang w:val="vi-VN"/>
        </w:rPr>
      </w:pPr>
      <w:r w:rsidRPr="006E3B95">
        <w:rPr>
          <w:sz w:val="26"/>
          <w:szCs w:val="26"/>
          <w:lang w:val="vi-VN"/>
        </w:rPr>
        <w:t xml:space="preserve">- Gia công mài phẳng: </w:t>
      </w:r>
      <w:r w:rsidR="008A03C1" w:rsidRPr="006E3B95">
        <w:rPr>
          <w:sz w:val="26"/>
          <w:szCs w:val="26"/>
          <w:lang w:val="vi-VN"/>
        </w:rPr>
        <w:t xml:space="preserve">Là công đoạn </w:t>
      </w:r>
      <w:r w:rsidRPr="006E3B95">
        <w:rPr>
          <w:sz w:val="26"/>
          <w:szCs w:val="26"/>
          <w:lang w:val="vi-VN"/>
        </w:rPr>
        <w:t>sử dụng máy mài</w:t>
      </w:r>
      <w:r w:rsidR="007A6449" w:rsidRPr="006E3B95">
        <w:rPr>
          <w:sz w:val="26"/>
          <w:szCs w:val="26"/>
          <w:lang w:val="vi-VN"/>
        </w:rPr>
        <w:t>,</w:t>
      </w:r>
      <w:r w:rsidRPr="006E3B95">
        <w:rPr>
          <w:sz w:val="26"/>
          <w:szCs w:val="26"/>
          <w:lang w:val="vi-VN"/>
        </w:rPr>
        <w:t xml:space="preserve"> mài mặt phẳng bavia cạnh sản phẩm cho sáng bóng.</w:t>
      </w:r>
    </w:p>
    <w:p w14:paraId="6F1D9AB3" w14:textId="77777777" w:rsidR="005006FC" w:rsidRPr="006E3B95" w:rsidRDefault="005006FC" w:rsidP="005006FC">
      <w:pPr>
        <w:tabs>
          <w:tab w:val="left" w:pos="900"/>
        </w:tabs>
        <w:spacing w:before="120" w:after="120" w:line="340" w:lineRule="atLeast"/>
        <w:ind w:firstLine="720"/>
        <w:jc w:val="both"/>
        <w:rPr>
          <w:sz w:val="26"/>
          <w:szCs w:val="26"/>
          <w:lang w:val="vi-VN"/>
        </w:rPr>
      </w:pPr>
      <w:r w:rsidRPr="006E3B95">
        <w:rPr>
          <w:sz w:val="26"/>
          <w:szCs w:val="26"/>
          <w:lang w:val="vi-VN"/>
        </w:rPr>
        <w:t>- Lắ</w:t>
      </w:r>
      <w:r w:rsidR="008A03C1" w:rsidRPr="006E3B95">
        <w:rPr>
          <w:sz w:val="26"/>
          <w:szCs w:val="26"/>
          <w:lang w:val="vi-VN"/>
        </w:rPr>
        <w:t>p ráp: Sau khi gia công tạo hình sản phẩm sẽ</w:t>
      </w:r>
      <w:r w:rsidRPr="006E3B95">
        <w:rPr>
          <w:sz w:val="26"/>
          <w:szCs w:val="26"/>
          <w:lang w:val="vi-VN"/>
        </w:rPr>
        <w:t xml:space="preserve"> đưa sang bộ phận lắp ráp để </w:t>
      </w:r>
      <w:r w:rsidR="008A03C1" w:rsidRPr="006E3B95">
        <w:rPr>
          <w:sz w:val="26"/>
          <w:szCs w:val="26"/>
          <w:lang w:val="vi-VN"/>
        </w:rPr>
        <w:t xml:space="preserve">tiến hành </w:t>
      </w:r>
      <w:r w:rsidRPr="006E3B95">
        <w:rPr>
          <w:sz w:val="26"/>
          <w:szCs w:val="26"/>
          <w:lang w:val="vi-VN"/>
        </w:rPr>
        <w:t>lắp các khuôn với nhau thành một bộ khuôn hoàn chỉnh.</w:t>
      </w:r>
    </w:p>
    <w:p w14:paraId="5DC4AF93" w14:textId="77777777" w:rsidR="005006FC" w:rsidRPr="006E3B95" w:rsidRDefault="005006FC" w:rsidP="005006FC">
      <w:pPr>
        <w:tabs>
          <w:tab w:val="left" w:pos="900"/>
        </w:tabs>
        <w:spacing w:before="120" w:after="120" w:line="340" w:lineRule="atLeast"/>
        <w:ind w:firstLine="720"/>
        <w:jc w:val="both"/>
        <w:rPr>
          <w:sz w:val="26"/>
          <w:szCs w:val="26"/>
          <w:lang w:val="vi-VN"/>
        </w:rPr>
      </w:pPr>
      <w:r w:rsidRPr="006E3B95">
        <w:rPr>
          <w:sz w:val="26"/>
          <w:szCs w:val="26"/>
          <w:lang w:val="vi-VN"/>
        </w:rPr>
        <w:tab/>
        <w:t>- Nhập kho và xuất hàng: Sau khi sản phẩm được lắp ráp ăn khớp hoàn chỉnh sẽ được nhập kho và chờ xuất hàng theo đơn hàng đặt trước.</w:t>
      </w:r>
    </w:p>
    <w:tbl>
      <w:tblPr>
        <w:tblW w:w="0" w:type="auto"/>
        <w:tblLook w:val="04A0" w:firstRow="1" w:lastRow="0" w:firstColumn="1" w:lastColumn="0" w:noHBand="0" w:noVBand="1"/>
      </w:tblPr>
      <w:tblGrid>
        <w:gridCol w:w="3201"/>
        <w:gridCol w:w="2911"/>
        <w:gridCol w:w="3100"/>
      </w:tblGrid>
      <w:tr w:rsidR="00FE0236" w:rsidRPr="006E3B95" w14:paraId="31398FA2" w14:textId="77777777" w:rsidTr="007A6449">
        <w:trPr>
          <w:trHeight w:val="1377"/>
        </w:trPr>
        <w:tc>
          <w:tcPr>
            <w:tcW w:w="3201" w:type="dxa"/>
          </w:tcPr>
          <w:p w14:paraId="5D907FA1" w14:textId="77777777" w:rsidR="00FE0236" w:rsidRPr="006E3B95" w:rsidRDefault="00FE0236" w:rsidP="002331CD">
            <w:pPr>
              <w:tabs>
                <w:tab w:val="left" w:pos="4005"/>
                <w:tab w:val="left" w:leader="dot" w:pos="9072"/>
              </w:tabs>
              <w:spacing w:beforeLines="40" w:before="96" w:afterLines="40" w:after="96" w:line="21" w:lineRule="atLeast"/>
              <w:jc w:val="both"/>
              <w:rPr>
                <w:bCs/>
                <w:szCs w:val="28"/>
                <w:lang w:val="sv-SE"/>
              </w:rPr>
            </w:pPr>
            <w:r w:rsidRPr="006E3B95">
              <w:rPr>
                <w:bCs/>
                <w:noProof/>
                <w:szCs w:val="28"/>
                <w:lang w:eastAsia="zh-CN"/>
              </w:rPr>
              <w:lastRenderedPageBreak/>
              <w:drawing>
                <wp:inline distT="0" distB="0" distL="0" distR="0" wp14:anchorId="6859A0D2" wp14:editId="517B95A5">
                  <wp:extent cx="1895475" cy="1088481"/>
                  <wp:effectExtent l="0" t="0" r="0" b="0"/>
                  <wp:docPr id="99" name="Ảnh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i chia khoa(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8761" cy="1090368"/>
                          </a:xfrm>
                          <a:prstGeom prst="rect">
                            <a:avLst/>
                          </a:prstGeom>
                        </pic:spPr>
                      </pic:pic>
                    </a:graphicData>
                  </a:graphic>
                </wp:inline>
              </w:drawing>
            </w:r>
          </w:p>
        </w:tc>
        <w:tc>
          <w:tcPr>
            <w:tcW w:w="3082" w:type="dxa"/>
          </w:tcPr>
          <w:p w14:paraId="0B7D2C8B" w14:textId="77777777" w:rsidR="00FE0236" w:rsidRPr="006E3B95" w:rsidRDefault="00FE0236" w:rsidP="002331CD">
            <w:pPr>
              <w:tabs>
                <w:tab w:val="left" w:pos="4005"/>
                <w:tab w:val="left" w:leader="dot" w:pos="9072"/>
              </w:tabs>
              <w:spacing w:beforeLines="40" w:before="96" w:afterLines="40" w:after="96" w:line="21" w:lineRule="atLeast"/>
              <w:ind w:firstLine="485"/>
              <w:jc w:val="both"/>
              <w:rPr>
                <w:bCs/>
                <w:szCs w:val="28"/>
                <w:lang w:val="sv-SE"/>
              </w:rPr>
            </w:pPr>
            <w:r w:rsidRPr="006E3B95">
              <w:rPr>
                <w:bCs/>
                <w:noProof/>
                <w:szCs w:val="28"/>
                <w:lang w:eastAsia="zh-CN"/>
              </w:rPr>
              <w:drawing>
                <wp:inline distT="0" distB="0" distL="0" distR="0" wp14:anchorId="0D28B05D" wp14:editId="6D0295F5">
                  <wp:extent cx="1141152" cy="1090368"/>
                  <wp:effectExtent l="0" t="0" r="1905" b="0"/>
                  <wp:docPr id="100" name="Ảnh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i chia khoa(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1152" cy="1090368"/>
                          </a:xfrm>
                          <a:prstGeom prst="rect">
                            <a:avLst/>
                          </a:prstGeom>
                        </pic:spPr>
                      </pic:pic>
                    </a:graphicData>
                  </a:graphic>
                </wp:inline>
              </w:drawing>
            </w:r>
          </w:p>
        </w:tc>
        <w:tc>
          <w:tcPr>
            <w:tcW w:w="3147" w:type="dxa"/>
          </w:tcPr>
          <w:p w14:paraId="5C2276EF" w14:textId="77777777" w:rsidR="00FE0236" w:rsidRPr="006E3B95" w:rsidRDefault="00FE0236" w:rsidP="002331CD">
            <w:pPr>
              <w:tabs>
                <w:tab w:val="left" w:pos="4005"/>
                <w:tab w:val="left" w:leader="dot" w:pos="9072"/>
              </w:tabs>
              <w:spacing w:beforeLines="40" w:before="96" w:afterLines="40" w:after="96" w:line="21" w:lineRule="atLeast"/>
              <w:ind w:firstLine="276"/>
              <w:jc w:val="both"/>
              <w:rPr>
                <w:bCs/>
                <w:szCs w:val="28"/>
                <w:lang w:val="sv-SE"/>
              </w:rPr>
            </w:pPr>
            <w:r w:rsidRPr="006E3B95">
              <w:rPr>
                <w:bCs/>
                <w:noProof/>
                <w:szCs w:val="28"/>
                <w:lang w:eastAsia="zh-CN"/>
              </w:rPr>
              <w:drawing>
                <wp:inline distT="0" distB="0" distL="0" distR="0" wp14:anchorId="173FBE5C" wp14:editId="037687B2">
                  <wp:extent cx="1585989" cy="1090368"/>
                  <wp:effectExtent l="0" t="0" r="0" b="0"/>
                  <wp:docPr id="101" name="Ảnh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i chia khoa(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5989" cy="1090368"/>
                          </a:xfrm>
                          <a:prstGeom prst="rect">
                            <a:avLst/>
                          </a:prstGeom>
                        </pic:spPr>
                      </pic:pic>
                    </a:graphicData>
                  </a:graphic>
                </wp:inline>
              </w:drawing>
            </w:r>
          </w:p>
        </w:tc>
      </w:tr>
    </w:tbl>
    <w:p w14:paraId="08480768" w14:textId="57B7D7F2" w:rsidR="00F545D4" w:rsidRPr="006E3B95" w:rsidRDefault="00F545D4" w:rsidP="00F545D4">
      <w:pPr>
        <w:pStyle w:val="Caption"/>
        <w:jc w:val="center"/>
        <w:rPr>
          <w:b/>
          <w:i w:val="0"/>
          <w:color w:val="auto"/>
          <w:sz w:val="26"/>
          <w:szCs w:val="26"/>
        </w:rPr>
      </w:pPr>
      <w:bookmarkStart w:id="16" w:name="_Toc114409900"/>
      <w:r w:rsidRPr="006E3B95">
        <w:rPr>
          <w:b/>
          <w:i w:val="0"/>
          <w:color w:val="auto"/>
          <w:sz w:val="26"/>
          <w:szCs w:val="26"/>
        </w:rPr>
        <w:t>Hình 1</w:t>
      </w:r>
      <w:r w:rsidR="00E33662" w:rsidRPr="006E3B95">
        <w:rPr>
          <w:b/>
          <w:i w:val="0"/>
          <w:color w:val="auto"/>
          <w:sz w:val="26"/>
          <w:szCs w:val="26"/>
        </w:rPr>
        <w:t>.</w:t>
      </w:r>
      <w:r w:rsidR="005074BA" w:rsidRPr="006E3B95">
        <w:rPr>
          <w:b/>
          <w:i w:val="0"/>
          <w:color w:val="auto"/>
          <w:sz w:val="26"/>
          <w:szCs w:val="26"/>
        </w:rPr>
        <w:fldChar w:fldCharType="begin"/>
      </w:r>
      <w:r w:rsidRPr="006E3B95">
        <w:rPr>
          <w:b/>
          <w:i w:val="0"/>
          <w:color w:val="auto"/>
          <w:sz w:val="26"/>
          <w:szCs w:val="26"/>
        </w:rPr>
        <w:instrText xml:space="preserve"> SEQ Hình_1. \* ARABIC </w:instrText>
      </w:r>
      <w:r w:rsidR="005074BA" w:rsidRPr="006E3B95">
        <w:rPr>
          <w:b/>
          <w:i w:val="0"/>
          <w:color w:val="auto"/>
          <w:sz w:val="26"/>
          <w:szCs w:val="26"/>
        </w:rPr>
        <w:fldChar w:fldCharType="separate"/>
      </w:r>
      <w:r w:rsidR="00D80A6A">
        <w:rPr>
          <w:b/>
          <w:i w:val="0"/>
          <w:noProof/>
          <w:color w:val="auto"/>
          <w:sz w:val="26"/>
          <w:szCs w:val="26"/>
        </w:rPr>
        <w:t>5</w:t>
      </w:r>
      <w:r w:rsidR="005074BA" w:rsidRPr="006E3B95">
        <w:rPr>
          <w:b/>
          <w:i w:val="0"/>
          <w:color w:val="auto"/>
          <w:sz w:val="26"/>
          <w:szCs w:val="26"/>
        </w:rPr>
        <w:fldChar w:fldCharType="end"/>
      </w:r>
      <w:r w:rsidR="00E33662" w:rsidRPr="006E3B95">
        <w:rPr>
          <w:b/>
          <w:i w:val="0"/>
          <w:color w:val="auto"/>
          <w:sz w:val="26"/>
          <w:szCs w:val="26"/>
        </w:rPr>
        <w:t>.</w:t>
      </w:r>
      <w:r w:rsidRPr="006E3B95">
        <w:rPr>
          <w:b/>
          <w:i w:val="0"/>
          <w:color w:val="auto"/>
          <w:sz w:val="26"/>
          <w:szCs w:val="26"/>
        </w:rPr>
        <w:t xml:space="preserve"> Hình ảnh 1 số sản phẩm của Dự án</w:t>
      </w:r>
      <w:bookmarkEnd w:id="16"/>
    </w:p>
    <w:p w14:paraId="4E50D42E" w14:textId="77777777" w:rsidR="00646B66" w:rsidRPr="006E3B95" w:rsidRDefault="000E2589" w:rsidP="001A458D">
      <w:pPr>
        <w:rPr>
          <w:b/>
          <w:i/>
          <w:sz w:val="26"/>
          <w:szCs w:val="26"/>
        </w:rPr>
      </w:pPr>
      <w:r w:rsidRPr="006E3B95">
        <w:rPr>
          <w:i/>
          <w:sz w:val="26"/>
          <w:szCs w:val="26"/>
        </w:rPr>
        <w:t>1</w:t>
      </w:r>
      <w:r w:rsidR="00E33662" w:rsidRPr="006E3B95">
        <w:rPr>
          <w:i/>
          <w:sz w:val="26"/>
          <w:szCs w:val="26"/>
        </w:rPr>
        <w:t>.</w:t>
      </w:r>
      <w:r w:rsidR="00646B66" w:rsidRPr="006E3B95">
        <w:rPr>
          <w:i/>
          <w:sz w:val="26"/>
          <w:szCs w:val="26"/>
        </w:rPr>
        <w:t>3</w:t>
      </w:r>
      <w:r w:rsidR="00E33662" w:rsidRPr="006E3B95">
        <w:rPr>
          <w:i/>
          <w:sz w:val="26"/>
          <w:szCs w:val="26"/>
        </w:rPr>
        <w:t>.</w:t>
      </w:r>
      <w:r w:rsidR="00646B66" w:rsidRPr="006E3B95">
        <w:rPr>
          <w:i/>
          <w:sz w:val="26"/>
          <w:szCs w:val="26"/>
        </w:rPr>
        <w:t>2</w:t>
      </w:r>
      <w:r w:rsidR="00E33662" w:rsidRPr="006E3B95">
        <w:rPr>
          <w:i/>
          <w:sz w:val="26"/>
          <w:szCs w:val="26"/>
        </w:rPr>
        <w:t>.</w:t>
      </w:r>
      <w:r w:rsidR="00646B66" w:rsidRPr="006E3B95">
        <w:rPr>
          <w:i/>
          <w:sz w:val="26"/>
          <w:szCs w:val="26"/>
        </w:rPr>
        <w:t>2</w:t>
      </w:r>
      <w:r w:rsidR="00E33662" w:rsidRPr="006E3B95">
        <w:rPr>
          <w:i/>
          <w:sz w:val="26"/>
          <w:szCs w:val="26"/>
        </w:rPr>
        <w:t>.</w:t>
      </w:r>
      <w:r w:rsidR="00646B66" w:rsidRPr="006E3B95">
        <w:rPr>
          <w:i/>
          <w:sz w:val="26"/>
          <w:szCs w:val="26"/>
        </w:rPr>
        <w:t xml:space="preserve"> Đánh giá việc lựa chọn công nghệ sản xuất của dự án đầu tư</w:t>
      </w:r>
    </w:p>
    <w:p w14:paraId="0DE8D9C8" w14:textId="77777777" w:rsidR="00646B66" w:rsidRPr="006E3B95" w:rsidRDefault="00646B66" w:rsidP="00646B66">
      <w:pPr>
        <w:spacing w:before="120" w:after="120" w:line="360" w:lineRule="atLeast"/>
        <w:jc w:val="both"/>
        <w:rPr>
          <w:sz w:val="26"/>
          <w:szCs w:val="26"/>
        </w:rPr>
      </w:pPr>
      <w:r w:rsidRPr="006E3B95">
        <w:rPr>
          <w:sz w:val="26"/>
          <w:szCs w:val="26"/>
        </w:rPr>
        <w:tab/>
        <w:t xml:space="preserve">- Về nguyên liệu đầu vào: Dự án sử dụng là </w:t>
      </w:r>
      <w:r w:rsidR="00C40113" w:rsidRPr="006E3B95">
        <w:rPr>
          <w:sz w:val="26"/>
          <w:szCs w:val="26"/>
        </w:rPr>
        <w:t>các đồng, kẽm, thép, inox</w:t>
      </w:r>
      <w:r w:rsidRPr="006E3B95">
        <w:rPr>
          <w:sz w:val="26"/>
          <w:szCs w:val="26"/>
        </w:rPr>
        <w:t xml:space="preserve"> được </w:t>
      </w:r>
      <w:r w:rsidR="00474EA5" w:rsidRPr="006E3B95">
        <w:rPr>
          <w:sz w:val="26"/>
          <w:szCs w:val="26"/>
        </w:rPr>
        <w:t xml:space="preserve">nhập từ </w:t>
      </w:r>
      <w:r w:rsidRPr="006E3B95">
        <w:rPr>
          <w:sz w:val="26"/>
          <w:szCs w:val="26"/>
        </w:rPr>
        <w:t>các đơn vị có uy tín trên thị trường trong nướ</w:t>
      </w:r>
      <w:r w:rsidR="00C40113" w:rsidRPr="006E3B95">
        <w:rPr>
          <w:sz w:val="26"/>
          <w:szCs w:val="26"/>
        </w:rPr>
        <w:t>c (không sử dụng phế liệu tái chế).</w:t>
      </w:r>
    </w:p>
    <w:p w14:paraId="38F784CE" w14:textId="77777777" w:rsidR="00646B66" w:rsidRPr="006E3B95" w:rsidRDefault="00646B66" w:rsidP="00C40113">
      <w:pPr>
        <w:spacing w:before="120" w:after="120" w:line="360" w:lineRule="atLeast"/>
        <w:ind w:firstLine="720"/>
        <w:jc w:val="both"/>
        <w:rPr>
          <w:sz w:val="26"/>
          <w:szCs w:val="26"/>
        </w:rPr>
      </w:pPr>
      <w:r w:rsidRPr="006E3B95">
        <w:rPr>
          <w:sz w:val="26"/>
          <w:szCs w:val="26"/>
        </w:rPr>
        <w:t xml:space="preserve">- Về công nghệ sản xuất: Dự án lựa chọn công nghệ dây chuyền hiện đại nhất hiện nay trong lĩnh vực </w:t>
      </w:r>
      <w:r w:rsidR="00C40113" w:rsidRPr="006E3B95">
        <w:rPr>
          <w:sz w:val="26"/>
          <w:szCs w:val="26"/>
        </w:rPr>
        <w:t>gia công cơ khí, c</w:t>
      </w:r>
      <w:r w:rsidRPr="006E3B95">
        <w:rPr>
          <w:sz w:val="26"/>
          <w:szCs w:val="26"/>
        </w:rPr>
        <w:t>ác công đoạn được thực hiện tự động bằng các loại máy móc hiện đại</w:t>
      </w:r>
      <w:r w:rsidR="00C40113" w:rsidRPr="006E3B95">
        <w:rPr>
          <w:sz w:val="26"/>
          <w:szCs w:val="26"/>
        </w:rPr>
        <w:t>,</w:t>
      </w:r>
      <w:r w:rsidRPr="006E3B95">
        <w:rPr>
          <w:sz w:val="26"/>
          <w:szCs w:val="26"/>
        </w:rPr>
        <w:t xml:space="preserve"> mới nhất hiện nay</w:t>
      </w:r>
      <w:r w:rsidR="00C40113" w:rsidRPr="006E3B95">
        <w:rPr>
          <w:sz w:val="26"/>
          <w:szCs w:val="26"/>
        </w:rPr>
        <w:t xml:space="preserve"> để giảm thiểu tối đa lượng bụi và chất thải phát sinh.</w:t>
      </w:r>
    </w:p>
    <w:p w14:paraId="0AAEA0B1" w14:textId="77777777" w:rsidR="00646B66" w:rsidRPr="006E3B95" w:rsidRDefault="00646B66" w:rsidP="001A458D">
      <w:pPr>
        <w:spacing w:before="120" w:after="120" w:line="360" w:lineRule="atLeast"/>
        <w:jc w:val="both"/>
        <w:rPr>
          <w:sz w:val="26"/>
          <w:szCs w:val="26"/>
        </w:rPr>
      </w:pPr>
      <w:r w:rsidRPr="006E3B95">
        <w:rPr>
          <w:sz w:val="26"/>
          <w:szCs w:val="26"/>
        </w:rPr>
        <w:tab/>
        <w:t>- Loại hình sản xuấ</w:t>
      </w:r>
      <w:r w:rsidR="00A12A4F" w:rsidRPr="006E3B95">
        <w:rPr>
          <w:sz w:val="26"/>
          <w:szCs w:val="26"/>
        </w:rPr>
        <w:t>t: Là loại hình sản xuất mới, chủ đầu tư</w:t>
      </w:r>
      <w:r w:rsidR="00FE0236" w:rsidRPr="006E3B95">
        <w:rPr>
          <w:sz w:val="26"/>
          <w:szCs w:val="26"/>
        </w:rPr>
        <w:t xml:space="preserve"> </w:t>
      </w:r>
      <w:r w:rsidR="00474EA5" w:rsidRPr="006E3B95">
        <w:rPr>
          <w:sz w:val="26"/>
          <w:szCs w:val="26"/>
        </w:rPr>
        <w:t xml:space="preserve">đã có kinh nghiệm sản xuất tại </w:t>
      </w:r>
      <w:r w:rsidR="00C40113" w:rsidRPr="006E3B95">
        <w:rPr>
          <w:sz w:val="26"/>
          <w:szCs w:val="26"/>
        </w:rPr>
        <w:t>Hà Nội.</w:t>
      </w:r>
    </w:p>
    <w:p w14:paraId="68574F36" w14:textId="77777777" w:rsidR="00F545D4" w:rsidRPr="006E3B95" w:rsidRDefault="000E2589" w:rsidP="001A458D">
      <w:pPr>
        <w:pStyle w:val="Heading2"/>
        <w:spacing w:before="120" w:after="120" w:line="360" w:lineRule="atLeast"/>
        <w:rPr>
          <w:i w:val="0"/>
          <w:sz w:val="26"/>
          <w:szCs w:val="26"/>
        </w:rPr>
      </w:pPr>
      <w:bookmarkStart w:id="17" w:name="_Toc114409669"/>
      <w:r w:rsidRPr="006E3B95">
        <w:rPr>
          <w:sz w:val="26"/>
          <w:szCs w:val="26"/>
        </w:rPr>
        <w:t>1</w:t>
      </w:r>
      <w:r w:rsidR="00E33662" w:rsidRPr="006E3B95">
        <w:rPr>
          <w:sz w:val="26"/>
          <w:szCs w:val="26"/>
        </w:rPr>
        <w:t>.</w:t>
      </w:r>
      <w:r w:rsidR="00F545D4" w:rsidRPr="006E3B95">
        <w:rPr>
          <w:sz w:val="26"/>
          <w:szCs w:val="26"/>
        </w:rPr>
        <w:t>3</w:t>
      </w:r>
      <w:r w:rsidR="00E33662" w:rsidRPr="006E3B95">
        <w:rPr>
          <w:sz w:val="26"/>
          <w:szCs w:val="26"/>
        </w:rPr>
        <w:t>.</w:t>
      </w:r>
      <w:r w:rsidR="00F545D4" w:rsidRPr="006E3B95">
        <w:rPr>
          <w:sz w:val="26"/>
          <w:szCs w:val="26"/>
        </w:rPr>
        <w:t>3</w:t>
      </w:r>
      <w:r w:rsidR="00E33662" w:rsidRPr="006E3B95">
        <w:rPr>
          <w:sz w:val="26"/>
          <w:szCs w:val="26"/>
        </w:rPr>
        <w:t>.</w:t>
      </w:r>
      <w:r w:rsidR="00F545D4" w:rsidRPr="006E3B95">
        <w:rPr>
          <w:sz w:val="26"/>
          <w:szCs w:val="26"/>
        </w:rPr>
        <w:t xml:space="preserve"> Sản phẩm của dự án đầu tư:</w:t>
      </w:r>
      <w:bookmarkEnd w:id="17"/>
    </w:p>
    <w:p w14:paraId="7886AB32" w14:textId="77777777" w:rsidR="00F545D4" w:rsidRPr="006E3B95" w:rsidRDefault="00F545D4" w:rsidP="00971DC3">
      <w:pPr>
        <w:tabs>
          <w:tab w:val="left" w:pos="4005"/>
          <w:tab w:val="left" w:leader="dot" w:pos="9072"/>
        </w:tabs>
        <w:spacing w:beforeLines="40" w:before="96" w:afterLines="40" w:after="96" w:line="21" w:lineRule="atLeast"/>
        <w:ind w:firstLine="709"/>
        <w:jc w:val="both"/>
        <w:rPr>
          <w:bCs/>
          <w:sz w:val="26"/>
          <w:szCs w:val="26"/>
          <w:lang w:val="sv-SE"/>
        </w:rPr>
      </w:pPr>
      <w:r w:rsidRPr="006E3B95">
        <w:rPr>
          <w:rFonts w:cs="Times New Roman"/>
          <w:sz w:val="26"/>
          <w:szCs w:val="26"/>
        </w:rPr>
        <w:t>Sản phẩm của dự án đầu tư là</w:t>
      </w:r>
      <w:r w:rsidR="00971DC3" w:rsidRPr="006E3B95">
        <w:rPr>
          <w:rFonts w:cs="Times New Roman"/>
          <w:sz w:val="26"/>
          <w:szCs w:val="26"/>
        </w:rPr>
        <w:t xml:space="preserve">: </w:t>
      </w:r>
      <w:r w:rsidR="00971DC3" w:rsidRPr="006E3B95">
        <w:rPr>
          <w:sz w:val="26"/>
          <w:szCs w:val="26"/>
        </w:rPr>
        <w:t>C</w:t>
      </w:r>
      <w:r w:rsidR="00971DC3" w:rsidRPr="006E3B95">
        <w:rPr>
          <w:sz w:val="26"/>
          <w:szCs w:val="26"/>
          <w:lang w:val="vi-VN"/>
        </w:rPr>
        <w:t>ác chi tiết</w:t>
      </w:r>
      <w:r w:rsidR="00971DC3" w:rsidRPr="006E3B95">
        <w:rPr>
          <w:sz w:val="26"/>
          <w:szCs w:val="26"/>
        </w:rPr>
        <w:t xml:space="preserve">, linh kiện </w:t>
      </w:r>
      <w:r w:rsidR="00971DC3" w:rsidRPr="006E3B95">
        <w:rPr>
          <w:sz w:val="26"/>
          <w:szCs w:val="26"/>
          <w:lang w:val="vi-VN"/>
        </w:rPr>
        <w:t>khoá</w:t>
      </w:r>
      <w:r w:rsidR="00971DC3" w:rsidRPr="006E3B95">
        <w:rPr>
          <w:sz w:val="26"/>
          <w:szCs w:val="26"/>
        </w:rPr>
        <w:t xml:space="preserve">, như: Phôi chìa khóa, thân khóa, nhĩ khóa, bản lề,... ; </w:t>
      </w:r>
      <w:r w:rsidR="00971DC3" w:rsidRPr="006E3B95">
        <w:rPr>
          <w:bCs/>
          <w:sz w:val="26"/>
          <w:szCs w:val="26"/>
          <w:lang w:val="sv-SE"/>
        </w:rPr>
        <w:t>khuôn mẫu; đồng cây, đồng tấm cuộn; nhà xưởng, văn phòng cho thuê.</w:t>
      </w:r>
    </w:p>
    <w:p w14:paraId="6162A289" w14:textId="77777777" w:rsidR="00F545D4" w:rsidRPr="006E3B95" w:rsidRDefault="000E2589" w:rsidP="001A458D">
      <w:pPr>
        <w:pStyle w:val="Heading1"/>
        <w:spacing w:before="120" w:after="120" w:line="360" w:lineRule="atLeast"/>
        <w:jc w:val="both"/>
        <w:rPr>
          <w:rFonts w:ascii="Times New Roman" w:hAnsi="Times New Roman" w:cs="Times New Roman"/>
          <w:b/>
          <w:color w:val="auto"/>
          <w:sz w:val="26"/>
          <w:szCs w:val="26"/>
          <w:lang w:val="sv-SE"/>
        </w:rPr>
      </w:pPr>
      <w:bookmarkStart w:id="18" w:name="_Toc114409670"/>
      <w:r w:rsidRPr="006E3B95">
        <w:rPr>
          <w:rFonts w:ascii="Times New Roman" w:hAnsi="Times New Roman" w:cs="Times New Roman"/>
          <w:b/>
          <w:color w:val="auto"/>
          <w:sz w:val="26"/>
          <w:szCs w:val="26"/>
          <w:lang w:val="sv-SE"/>
        </w:rPr>
        <w:t>1</w:t>
      </w:r>
      <w:r w:rsidR="00E33662" w:rsidRPr="006E3B95">
        <w:rPr>
          <w:rFonts w:ascii="Times New Roman" w:hAnsi="Times New Roman" w:cs="Times New Roman"/>
          <w:b/>
          <w:color w:val="auto"/>
          <w:sz w:val="26"/>
          <w:szCs w:val="26"/>
          <w:lang w:val="sv-SE"/>
        </w:rPr>
        <w:t>.</w:t>
      </w:r>
      <w:r w:rsidR="00F545D4" w:rsidRPr="006E3B95">
        <w:rPr>
          <w:rFonts w:ascii="Times New Roman" w:hAnsi="Times New Roman" w:cs="Times New Roman"/>
          <w:b/>
          <w:color w:val="auto"/>
          <w:sz w:val="26"/>
          <w:szCs w:val="26"/>
          <w:lang w:val="sv-SE"/>
        </w:rPr>
        <w:t>4</w:t>
      </w:r>
      <w:r w:rsidR="00E33662" w:rsidRPr="006E3B95">
        <w:rPr>
          <w:rFonts w:ascii="Times New Roman" w:hAnsi="Times New Roman" w:cs="Times New Roman"/>
          <w:b/>
          <w:color w:val="auto"/>
          <w:sz w:val="26"/>
          <w:szCs w:val="26"/>
          <w:lang w:val="sv-SE"/>
        </w:rPr>
        <w:t>.</w:t>
      </w:r>
      <w:r w:rsidR="00F545D4" w:rsidRPr="006E3B95">
        <w:rPr>
          <w:rFonts w:ascii="Times New Roman" w:hAnsi="Times New Roman" w:cs="Times New Roman"/>
          <w:b/>
          <w:color w:val="auto"/>
          <w:sz w:val="26"/>
          <w:szCs w:val="26"/>
          <w:lang w:val="sv-SE"/>
        </w:rPr>
        <w:t xml:space="preserve"> Nguyên liệu, nhiên liệu, vật liệu, phế liệu, điện năng, hóa chất sử dụng, nguồn cung cấp điện nước của cơ sở:</w:t>
      </w:r>
      <w:bookmarkEnd w:id="18"/>
    </w:p>
    <w:p w14:paraId="200247E6" w14:textId="77777777" w:rsidR="00F545D4" w:rsidRPr="006E3B95" w:rsidRDefault="000E2589" w:rsidP="001A458D">
      <w:pPr>
        <w:pStyle w:val="Heading2"/>
        <w:spacing w:before="120" w:after="120" w:line="360" w:lineRule="atLeast"/>
        <w:rPr>
          <w:sz w:val="26"/>
          <w:szCs w:val="26"/>
          <w:lang w:val="sv-SE"/>
        </w:rPr>
      </w:pPr>
      <w:bookmarkStart w:id="19" w:name="_Toc114409671"/>
      <w:r w:rsidRPr="006E3B95">
        <w:rPr>
          <w:sz w:val="26"/>
          <w:szCs w:val="26"/>
          <w:lang w:val="sv-SE"/>
        </w:rPr>
        <w:t>1</w:t>
      </w:r>
      <w:r w:rsidR="00E33662" w:rsidRPr="006E3B95">
        <w:rPr>
          <w:sz w:val="26"/>
          <w:szCs w:val="26"/>
          <w:lang w:val="sv-SE"/>
        </w:rPr>
        <w:t>.</w:t>
      </w:r>
      <w:r w:rsidR="00F545D4" w:rsidRPr="006E3B95">
        <w:rPr>
          <w:sz w:val="26"/>
          <w:szCs w:val="26"/>
          <w:lang w:val="sv-SE"/>
        </w:rPr>
        <w:t>4</w:t>
      </w:r>
      <w:r w:rsidR="00E33662" w:rsidRPr="006E3B95">
        <w:rPr>
          <w:sz w:val="26"/>
          <w:szCs w:val="26"/>
          <w:lang w:val="sv-SE"/>
        </w:rPr>
        <w:t>.</w:t>
      </w:r>
      <w:r w:rsidR="00F545D4" w:rsidRPr="006E3B95">
        <w:rPr>
          <w:sz w:val="26"/>
          <w:szCs w:val="26"/>
          <w:lang w:val="sv-SE"/>
        </w:rPr>
        <w:t>1</w:t>
      </w:r>
      <w:r w:rsidR="00E33662" w:rsidRPr="006E3B95">
        <w:rPr>
          <w:sz w:val="26"/>
          <w:szCs w:val="26"/>
          <w:lang w:val="sv-SE"/>
        </w:rPr>
        <w:t>.</w:t>
      </w:r>
      <w:r w:rsidR="00F545D4" w:rsidRPr="006E3B95">
        <w:rPr>
          <w:sz w:val="26"/>
          <w:szCs w:val="26"/>
          <w:lang w:val="sv-SE"/>
        </w:rPr>
        <w:t xml:space="preserve"> Giai đoạn thi công xây dựng</w:t>
      </w:r>
      <w:bookmarkEnd w:id="19"/>
    </w:p>
    <w:p w14:paraId="128D0C23" w14:textId="77777777" w:rsidR="00F545D4" w:rsidRPr="006E3B95" w:rsidRDefault="00F545D4" w:rsidP="001A458D">
      <w:pPr>
        <w:spacing w:before="120" w:after="120" w:line="360" w:lineRule="atLeast"/>
        <w:jc w:val="both"/>
        <w:rPr>
          <w:i/>
          <w:sz w:val="26"/>
          <w:szCs w:val="26"/>
          <w:lang w:val="sv-SE"/>
        </w:rPr>
      </w:pPr>
      <w:r w:rsidRPr="006E3B95">
        <w:rPr>
          <w:i/>
          <w:sz w:val="26"/>
          <w:szCs w:val="26"/>
          <w:lang w:val="sv-SE"/>
        </w:rPr>
        <w:t>a</w:t>
      </w:r>
      <w:r w:rsidR="00E33662" w:rsidRPr="006E3B95">
        <w:rPr>
          <w:i/>
          <w:sz w:val="26"/>
          <w:szCs w:val="26"/>
          <w:lang w:val="sv-SE"/>
        </w:rPr>
        <w:t>.</w:t>
      </w:r>
      <w:r w:rsidRPr="006E3B95">
        <w:rPr>
          <w:i/>
          <w:sz w:val="26"/>
          <w:szCs w:val="26"/>
          <w:lang w:val="sv-SE"/>
        </w:rPr>
        <w:t xml:space="preserve"> Nhu cầu sử dụng nguyên, vật liệu </w:t>
      </w:r>
    </w:p>
    <w:p w14:paraId="48175C6D" w14:textId="77777777" w:rsidR="007460E0" w:rsidRPr="006E3B95" w:rsidRDefault="00F545D4" w:rsidP="007460E0">
      <w:pPr>
        <w:spacing w:before="60" w:after="60" w:line="360" w:lineRule="atLeast"/>
        <w:ind w:firstLine="709"/>
        <w:jc w:val="both"/>
        <w:rPr>
          <w:sz w:val="26"/>
          <w:szCs w:val="26"/>
          <w:lang w:val="sv-SE"/>
        </w:rPr>
      </w:pPr>
      <w:r w:rsidRPr="006E3B95">
        <w:rPr>
          <w:sz w:val="26"/>
          <w:szCs w:val="26"/>
          <w:lang w:val="sv-SE"/>
        </w:rPr>
        <w:tab/>
      </w:r>
      <w:r w:rsidR="007460E0" w:rsidRPr="006E3B95">
        <w:rPr>
          <w:sz w:val="26"/>
          <w:szCs w:val="26"/>
          <w:lang w:val="sv-SE"/>
        </w:rPr>
        <w:t>Các loại nguyên vật liệu chính phục vụ thi công các hạng mục công trình của dự án bao gồm: Cát đen, cát vàng, đá dăm, gạch ốp lát các loại, gỗ cốp pha, thép, xi măng, gạch chỉ. Khối lượng vật liệu thi công các công trình được bóc tách từ thiết kế cơ sở và được tổng hợp qua bảng sau:</w:t>
      </w:r>
    </w:p>
    <w:p w14:paraId="4341A6E7" w14:textId="65DBEA03" w:rsidR="007460E0" w:rsidRPr="006E3B95" w:rsidRDefault="001A4AEA" w:rsidP="001A4AEA">
      <w:pPr>
        <w:pStyle w:val="Caption"/>
        <w:jc w:val="center"/>
        <w:rPr>
          <w:b/>
          <w:i w:val="0"/>
          <w:color w:val="auto"/>
          <w:sz w:val="26"/>
          <w:szCs w:val="26"/>
          <w:lang w:val="sv-SE"/>
        </w:rPr>
      </w:pPr>
      <w:bookmarkStart w:id="20" w:name="_Toc65323126"/>
      <w:bookmarkStart w:id="21" w:name="_Toc93325984"/>
      <w:bookmarkStart w:id="22" w:name="_Toc114409830"/>
      <w:r w:rsidRPr="006E3B95">
        <w:rPr>
          <w:b/>
          <w:i w:val="0"/>
          <w:color w:val="auto"/>
          <w:sz w:val="26"/>
          <w:szCs w:val="26"/>
          <w:lang w:val="sv-SE"/>
        </w:rPr>
        <w:t xml:space="preserve">Bảng 1. </w:t>
      </w:r>
      <w:r w:rsidRPr="006E3B95">
        <w:rPr>
          <w:b/>
          <w:i w:val="0"/>
          <w:color w:val="auto"/>
          <w:sz w:val="26"/>
          <w:szCs w:val="26"/>
        </w:rPr>
        <w:fldChar w:fldCharType="begin"/>
      </w:r>
      <w:r w:rsidRPr="006E3B95">
        <w:rPr>
          <w:b/>
          <w:i w:val="0"/>
          <w:color w:val="auto"/>
          <w:sz w:val="26"/>
          <w:szCs w:val="26"/>
          <w:lang w:val="sv-SE"/>
        </w:rPr>
        <w:instrText xml:space="preserve"> SEQ Bảng_1. \* ARABIC </w:instrText>
      </w:r>
      <w:r w:rsidRPr="006E3B95">
        <w:rPr>
          <w:b/>
          <w:i w:val="0"/>
          <w:color w:val="auto"/>
          <w:sz w:val="26"/>
          <w:szCs w:val="26"/>
        </w:rPr>
        <w:fldChar w:fldCharType="separate"/>
      </w:r>
      <w:r w:rsidR="00774CCB">
        <w:rPr>
          <w:b/>
          <w:i w:val="0"/>
          <w:noProof/>
          <w:color w:val="auto"/>
          <w:sz w:val="26"/>
          <w:szCs w:val="26"/>
          <w:lang w:val="sv-SE"/>
        </w:rPr>
        <w:t>4</w:t>
      </w:r>
      <w:r w:rsidRPr="006E3B95">
        <w:rPr>
          <w:b/>
          <w:i w:val="0"/>
          <w:color w:val="auto"/>
          <w:sz w:val="26"/>
          <w:szCs w:val="26"/>
        </w:rPr>
        <w:fldChar w:fldCharType="end"/>
      </w:r>
      <w:r w:rsidRPr="006E3B95">
        <w:rPr>
          <w:b/>
          <w:i w:val="0"/>
          <w:color w:val="auto"/>
          <w:sz w:val="26"/>
          <w:szCs w:val="26"/>
          <w:lang w:val="sv-SE"/>
        </w:rPr>
        <w:t xml:space="preserve">. </w:t>
      </w:r>
      <w:r w:rsidR="007460E0" w:rsidRPr="006E3B95">
        <w:rPr>
          <w:b/>
          <w:i w:val="0"/>
          <w:color w:val="auto"/>
          <w:sz w:val="26"/>
          <w:szCs w:val="26"/>
          <w:lang w:val="sv-SE"/>
        </w:rPr>
        <w:t>Khối lượng vật tư xây dựng dự kiến sử dụng</w:t>
      </w:r>
      <w:bookmarkEnd w:id="20"/>
      <w:bookmarkEnd w:id="21"/>
      <w:bookmarkEnd w:id="22"/>
    </w:p>
    <w:tbl>
      <w:tblPr>
        <w:tblW w:w="4865" w:type="pct"/>
        <w:jc w:val="center"/>
        <w:shd w:val="clear" w:color="auto" w:fill="FFFFFF"/>
        <w:tblLayout w:type="fixed"/>
        <w:tblLook w:val="04A0" w:firstRow="1" w:lastRow="0" w:firstColumn="1" w:lastColumn="0" w:noHBand="0" w:noVBand="1"/>
      </w:tblPr>
      <w:tblGrid>
        <w:gridCol w:w="703"/>
        <w:gridCol w:w="2268"/>
        <w:gridCol w:w="845"/>
        <w:gridCol w:w="1212"/>
        <w:gridCol w:w="1295"/>
        <w:gridCol w:w="1125"/>
        <w:gridCol w:w="1506"/>
      </w:tblGrid>
      <w:tr w:rsidR="007460E0" w:rsidRPr="006E3B95" w14:paraId="21A7D6D5" w14:textId="77777777" w:rsidTr="00DF51E0">
        <w:trPr>
          <w:trHeight w:val="20"/>
          <w:jc w:val="center"/>
        </w:trPr>
        <w:tc>
          <w:tcPr>
            <w:tcW w:w="39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8ACB593" w14:textId="77777777" w:rsidR="007460E0" w:rsidRPr="006E3B95" w:rsidRDefault="007460E0" w:rsidP="00DF51E0">
            <w:pPr>
              <w:spacing w:before="60" w:after="60" w:line="360" w:lineRule="atLeast"/>
              <w:jc w:val="center"/>
              <w:rPr>
                <w:b/>
                <w:sz w:val="26"/>
                <w:szCs w:val="26"/>
              </w:rPr>
            </w:pPr>
            <w:r w:rsidRPr="006E3B95">
              <w:rPr>
                <w:b/>
                <w:sz w:val="26"/>
                <w:szCs w:val="26"/>
              </w:rPr>
              <w:t>TT</w:t>
            </w:r>
          </w:p>
        </w:tc>
        <w:tc>
          <w:tcPr>
            <w:tcW w:w="1266" w:type="pct"/>
            <w:tcBorders>
              <w:top w:val="single" w:sz="4" w:space="0" w:color="auto"/>
              <w:left w:val="nil"/>
              <w:bottom w:val="single" w:sz="4" w:space="0" w:color="auto"/>
              <w:right w:val="single" w:sz="4" w:space="0" w:color="auto"/>
            </w:tcBorders>
            <w:shd w:val="clear" w:color="auto" w:fill="FFFFFF"/>
            <w:noWrap/>
            <w:vAlign w:val="center"/>
          </w:tcPr>
          <w:p w14:paraId="24BE9116" w14:textId="77777777" w:rsidR="007460E0" w:rsidRPr="006E3B95" w:rsidRDefault="007460E0" w:rsidP="00DF51E0">
            <w:pPr>
              <w:spacing w:before="60" w:after="60" w:line="360" w:lineRule="atLeast"/>
              <w:jc w:val="center"/>
              <w:rPr>
                <w:b/>
                <w:sz w:val="26"/>
                <w:szCs w:val="26"/>
              </w:rPr>
            </w:pPr>
            <w:r w:rsidRPr="006E3B95">
              <w:rPr>
                <w:b/>
                <w:sz w:val="26"/>
                <w:szCs w:val="26"/>
              </w:rPr>
              <w:t>Tên vật tư</w:t>
            </w:r>
          </w:p>
        </w:tc>
        <w:tc>
          <w:tcPr>
            <w:tcW w:w="472" w:type="pct"/>
            <w:tcBorders>
              <w:top w:val="single" w:sz="4" w:space="0" w:color="auto"/>
              <w:left w:val="nil"/>
              <w:bottom w:val="single" w:sz="4" w:space="0" w:color="auto"/>
              <w:right w:val="single" w:sz="4" w:space="0" w:color="auto"/>
            </w:tcBorders>
            <w:shd w:val="clear" w:color="auto" w:fill="FFFFFF"/>
            <w:noWrap/>
            <w:vAlign w:val="center"/>
          </w:tcPr>
          <w:p w14:paraId="3DD0B3D0" w14:textId="77777777" w:rsidR="007460E0" w:rsidRPr="006E3B95" w:rsidRDefault="007460E0" w:rsidP="00DF51E0">
            <w:pPr>
              <w:spacing w:before="60" w:after="60" w:line="360" w:lineRule="atLeast"/>
              <w:jc w:val="center"/>
              <w:rPr>
                <w:b/>
                <w:sz w:val="26"/>
                <w:szCs w:val="26"/>
              </w:rPr>
            </w:pPr>
            <w:r w:rsidRPr="006E3B95">
              <w:rPr>
                <w:b/>
                <w:sz w:val="26"/>
                <w:szCs w:val="26"/>
              </w:rPr>
              <w:t>Đơn vị</w:t>
            </w:r>
          </w:p>
        </w:tc>
        <w:tc>
          <w:tcPr>
            <w:tcW w:w="677" w:type="pct"/>
            <w:tcBorders>
              <w:top w:val="single" w:sz="4" w:space="0" w:color="auto"/>
              <w:left w:val="nil"/>
              <w:bottom w:val="single" w:sz="4" w:space="0" w:color="auto"/>
              <w:right w:val="single" w:sz="4" w:space="0" w:color="auto"/>
            </w:tcBorders>
            <w:shd w:val="clear" w:color="auto" w:fill="FFFFFF"/>
            <w:noWrap/>
            <w:vAlign w:val="center"/>
          </w:tcPr>
          <w:p w14:paraId="0A8EFC98" w14:textId="77777777" w:rsidR="007460E0" w:rsidRPr="006E3B95" w:rsidRDefault="007460E0" w:rsidP="00DF51E0">
            <w:pPr>
              <w:spacing w:before="60" w:after="60" w:line="360" w:lineRule="atLeast"/>
              <w:jc w:val="center"/>
              <w:rPr>
                <w:b/>
                <w:sz w:val="26"/>
                <w:szCs w:val="26"/>
              </w:rPr>
            </w:pPr>
            <w:r w:rsidRPr="006E3B95">
              <w:rPr>
                <w:b/>
                <w:sz w:val="26"/>
                <w:szCs w:val="26"/>
              </w:rPr>
              <w:t>Khối lượng</w:t>
            </w:r>
          </w:p>
        </w:tc>
        <w:tc>
          <w:tcPr>
            <w:tcW w:w="1350" w:type="pct"/>
            <w:gridSpan w:val="2"/>
            <w:tcBorders>
              <w:top w:val="single" w:sz="4" w:space="0" w:color="auto"/>
              <w:left w:val="nil"/>
              <w:bottom w:val="single" w:sz="4" w:space="0" w:color="auto"/>
              <w:right w:val="single" w:sz="4" w:space="0" w:color="auto"/>
            </w:tcBorders>
            <w:shd w:val="clear" w:color="auto" w:fill="FFFFFF"/>
            <w:noWrap/>
            <w:vAlign w:val="center"/>
          </w:tcPr>
          <w:p w14:paraId="2A7D1861" w14:textId="77777777" w:rsidR="007460E0" w:rsidRPr="006E3B95" w:rsidRDefault="007460E0" w:rsidP="00DF51E0">
            <w:pPr>
              <w:spacing w:before="60" w:after="60" w:line="360" w:lineRule="atLeast"/>
              <w:jc w:val="center"/>
              <w:rPr>
                <w:b/>
                <w:sz w:val="26"/>
                <w:szCs w:val="26"/>
              </w:rPr>
            </w:pPr>
            <w:r w:rsidRPr="006E3B95">
              <w:rPr>
                <w:b/>
                <w:sz w:val="26"/>
                <w:szCs w:val="26"/>
              </w:rPr>
              <w:t>Khối lượng riêng</w:t>
            </w:r>
          </w:p>
        </w:tc>
        <w:tc>
          <w:tcPr>
            <w:tcW w:w="841" w:type="pct"/>
            <w:tcBorders>
              <w:top w:val="single" w:sz="4" w:space="0" w:color="auto"/>
              <w:left w:val="nil"/>
              <w:bottom w:val="single" w:sz="4" w:space="0" w:color="auto"/>
              <w:right w:val="single" w:sz="4" w:space="0" w:color="auto"/>
            </w:tcBorders>
            <w:shd w:val="clear" w:color="auto" w:fill="FFFFFF"/>
            <w:noWrap/>
            <w:vAlign w:val="center"/>
          </w:tcPr>
          <w:p w14:paraId="1C1D0DD1" w14:textId="77777777" w:rsidR="007460E0" w:rsidRPr="006E3B95" w:rsidRDefault="007460E0" w:rsidP="00DF51E0">
            <w:pPr>
              <w:spacing w:before="60" w:after="60" w:line="360" w:lineRule="atLeast"/>
              <w:jc w:val="center"/>
              <w:rPr>
                <w:b/>
                <w:sz w:val="26"/>
                <w:szCs w:val="26"/>
              </w:rPr>
            </w:pPr>
            <w:r w:rsidRPr="006E3B95">
              <w:rPr>
                <w:b/>
                <w:sz w:val="26"/>
                <w:szCs w:val="26"/>
              </w:rPr>
              <w:t>Khối lượng (tấn)</w:t>
            </w:r>
          </w:p>
        </w:tc>
      </w:tr>
      <w:tr w:rsidR="007460E0" w:rsidRPr="006E3B95" w14:paraId="7188DB64" w14:textId="77777777" w:rsidTr="00DF51E0">
        <w:trPr>
          <w:trHeight w:val="20"/>
          <w:jc w:val="center"/>
        </w:trPr>
        <w:tc>
          <w:tcPr>
            <w:tcW w:w="392" w:type="pct"/>
            <w:tcBorders>
              <w:top w:val="nil"/>
              <w:left w:val="single" w:sz="4" w:space="0" w:color="auto"/>
              <w:bottom w:val="single" w:sz="4" w:space="0" w:color="auto"/>
              <w:right w:val="single" w:sz="4" w:space="0" w:color="auto"/>
            </w:tcBorders>
            <w:shd w:val="clear" w:color="auto" w:fill="FFFFFF"/>
            <w:noWrap/>
            <w:vAlign w:val="center"/>
          </w:tcPr>
          <w:p w14:paraId="3EE95CEE" w14:textId="77777777" w:rsidR="007460E0" w:rsidRPr="006E3B95" w:rsidRDefault="007460E0" w:rsidP="00DF51E0">
            <w:pPr>
              <w:spacing w:before="60" w:after="60" w:line="360" w:lineRule="atLeast"/>
              <w:jc w:val="center"/>
              <w:rPr>
                <w:sz w:val="26"/>
                <w:szCs w:val="26"/>
              </w:rPr>
            </w:pPr>
            <w:r w:rsidRPr="006E3B95">
              <w:rPr>
                <w:sz w:val="26"/>
                <w:szCs w:val="26"/>
              </w:rPr>
              <w:t>1</w:t>
            </w:r>
          </w:p>
        </w:tc>
        <w:tc>
          <w:tcPr>
            <w:tcW w:w="1266" w:type="pct"/>
            <w:tcBorders>
              <w:top w:val="single" w:sz="4" w:space="0" w:color="auto"/>
              <w:left w:val="nil"/>
              <w:bottom w:val="single" w:sz="4" w:space="0" w:color="auto"/>
              <w:right w:val="single" w:sz="4" w:space="0" w:color="auto"/>
            </w:tcBorders>
            <w:shd w:val="clear" w:color="auto" w:fill="FFFFFF"/>
            <w:noWrap/>
            <w:vAlign w:val="center"/>
          </w:tcPr>
          <w:p w14:paraId="199EEF1B" w14:textId="77777777" w:rsidR="007460E0" w:rsidRPr="006E3B95" w:rsidRDefault="007460E0" w:rsidP="00DF51E0">
            <w:pPr>
              <w:spacing w:before="60" w:after="60" w:line="360" w:lineRule="atLeast"/>
              <w:jc w:val="both"/>
              <w:rPr>
                <w:sz w:val="26"/>
                <w:szCs w:val="26"/>
              </w:rPr>
            </w:pPr>
            <w:r w:rsidRPr="006E3B95">
              <w:rPr>
                <w:sz w:val="26"/>
                <w:szCs w:val="26"/>
              </w:rPr>
              <w:t>Cát đen</w:t>
            </w:r>
          </w:p>
        </w:tc>
        <w:tc>
          <w:tcPr>
            <w:tcW w:w="472" w:type="pct"/>
            <w:tcBorders>
              <w:top w:val="nil"/>
              <w:left w:val="nil"/>
              <w:bottom w:val="single" w:sz="4" w:space="0" w:color="auto"/>
              <w:right w:val="single" w:sz="4" w:space="0" w:color="auto"/>
            </w:tcBorders>
            <w:shd w:val="clear" w:color="auto" w:fill="FFFFFF"/>
            <w:noWrap/>
            <w:vAlign w:val="center"/>
          </w:tcPr>
          <w:p w14:paraId="01478DB8" w14:textId="77777777" w:rsidR="007460E0" w:rsidRPr="006E3B95" w:rsidRDefault="007460E0" w:rsidP="00DF51E0">
            <w:pPr>
              <w:spacing w:before="60" w:after="60" w:line="360" w:lineRule="atLeast"/>
              <w:jc w:val="center"/>
              <w:rPr>
                <w:sz w:val="26"/>
                <w:szCs w:val="26"/>
              </w:rPr>
            </w:pPr>
            <w:r w:rsidRPr="006E3B95">
              <w:rPr>
                <w:sz w:val="26"/>
                <w:szCs w:val="26"/>
              </w:rPr>
              <w:t>m</w:t>
            </w:r>
            <w:r w:rsidRPr="006E3B95">
              <w:rPr>
                <w:sz w:val="26"/>
                <w:szCs w:val="26"/>
                <w:vertAlign w:val="superscript"/>
              </w:rPr>
              <w:t>3</w:t>
            </w:r>
          </w:p>
        </w:tc>
        <w:tc>
          <w:tcPr>
            <w:tcW w:w="677" w:type="pct"/>
            <w:tcBorders>
              <w:top w:val="nil"/>
              <w:left w:val="nil"/>
              <w:bottom w:val="single" w:sz="4" w:space="0" w:color="auto"/>
              <w:right w:val="single" w:sz="4" w:space="0" w:color="auto"/>
            </w:tcBorders>
            <w:shd w:val="clear" w:color="auto" w:fill="FFFFFF"/>
            <w:noWrap/>
            <w:vAlign w:val="center"/>
          </w:tcPr>
          <w:p w14:paraId="31147415" w14:textId="77777777" w:rsidR="007460E0" w:rsidRPr="006E3B95" w:rsidRDefault="007460E0" w:rsidP="00DF51E0">
            <w:pPr>
              <w:spacing w:before="60" w:after="60" w:line="360" w:lineRule="atLeast"/>
              <w:jc w:val="center"/>
              <w:rPr>
                <w:sz w:val="26"/>
                <w:szCs w:val="26"/>
              </w:rPr>
            </w:pPr>
            <w:r w:rsidRPr="006E3B95">
              <w:rPr>
                <w:sz w:val="26"/>
                <w:szCs w:val="26"/>
              </w:rPr>
              <w:t>655,2</w:t>
            </w:r>
          </w:p>
        </w:tc>
        <w:tc>
          <w:tcPr>
            <w:tcW w:w="723" w:type="pct"/>
            <w:tcBorders>
              <w:top w:val="nil"/>
              <w:left w:val="nil"/>
              <w:bottom w:val="single" w:sz="4" w:space="0" w:color="auto"/>
              <w:right w:val="single" w:sz="4" w:space="0" w:color="auto"/>
            </w:tcBorders>
            <w:shd w:val="clear" w:color="auto" w:fill="FFFFFF"/>
            <w:noWrap/>
            <w:vAlign w:val="center"/>
          </w:tcPr>
          <w:p w14:paraId="78B611DC" w14:textId="77777777" w:rsidR="007460E0" w:rsidRPr="006E3B95" w:rsidRDefault="007460E0" w:rsidP="00DF51E0">
            <w:pPr>
              <w:spacing w:before="60" w:after="60" w:line="360" w:lineRule="atLeast"/>
              <w:jc w:val="center"/>
              <w:rPr>
                <w:sz w:val="26"/>
                <w:szCs w:val="26"/>
              </w:rPr>
            </w:pPr>
            <w:r w:rsidRPr="006E3B95">
              <w:rPr>
                <w:sz w:val="26"/>
                <w:szCs w:val="26"/>
              </w:rPr>
              <w:t>1,2</w:t>
            </w:r>
          </w:p>
        </w:tc>
        <w:tc>
          <w:tcPr>
            <w:tcW w:w="628" w:type="pct"/>
            <w:tcBorders>
              <w:top w:val="nil"/>
              <w:left w:val="nil"/>
              <w:bottom w:val="single" w:sz="4" w:space="0" w:color="auto"/>
              <w:right w:val="single" w:sz="4" w:space="0" w:color="auto"/>
            </w:tcBorders>
            <w:shd w:val="clear" w:color="auto" w:fill="FFFFFF"/>
            <w:noWrap/>
            <w:vAlign w:val="center"/>
          </w:tcPr>
          <w:p w14:paraId="7BD80E28" w14:textId="77777777" w:rsidR="007460E0" w:rsidRPr="006E3B95" w:rsidRDefault="007460E0" w:rsidP="00DF51E0">
            <w:pPr>
              <w:spacing w:before="60" w:after="60" w:line="360" w:lineRule="atLeast"/>
              <w:jc w:val="center"/>
              <w:rPr>
                <w:sz w:val="26"/>
                <w:szCs w:val="26"/>
              </w:rPr>
            </w:pPr>
            <w:r w:rsidRPr="006E3B95">
              <w:rPr>
                <w:sz w:val="26"/>
                <w:szCs w:val="26"/>
              </w:rPr>
              <w:t>tấn/m</w:t>
            </w:r>
            <w:r w:rsidRPr="006E3B95">
              <w:rPr>
                <w:sz w:val="26"/>
                <w:szCs w:val="26"/>
                <w:vertAlign w:val="superscript"/>
              </w:rPr>
              <w:t>3</w:t>
            </w:r>
          </w:p>
        </w:tc>
        <w:tc>
          <w:tcPr>
            <w:tcW w:w="841" w:type="pct"/>
            <w:tcBorders>
              <w:top w:val="nil"/>
              <w:left w:val="nil"/>
              <w:bottom w:val="single" w:sz="4" w:space="0" w:color="auto"/>
              <w:right w:val="single" w:sz="4" w:space="0" w:color="auto"/>
            </w:tcBorders>
            <w:shd w:val="clear" w:color="auto" w:fill="FFFFFF"/>
            <w:noWrap/>
            <w:vAlign w:val="center"/>
          </w:tcPr>
          <w:p w14:paraId="2AA4060D" w14:textId="77777777" w:rsidR="007460E0" w:rsidRPr="006E3B95" w:rsidRDefault="007460E0" w:rsidP="00DF51E0">
            <w:pPr>
              <w:spacing w:before="60" w:after="60" w:line="360" w:lineRule="atLeast"/>
              <w:jc w:val="center"/>
              <w:rPr>
                <w:sz w:val="26"/>
                <w:szCs w:val="26"/>
              </w:rPr>
            </w:pPr>
            <w:r w:rsidRPr="006E3B95">
              <w:rPr>
                <w:sz w:val="26"/>
                <w:szCs w:val="26"/>
              </w:rPr>
              <w:t>786,24</w:t>
            </w:r>
          </w:p>
        </w:tc>
      </w:tr>
      <w:tr w:rsidR="007460E0" w:rsidRPr="006E3B95" w14:paraId="572A3D9A" w14:textId="77777777" w:rsidTr="00DF51E0">
        <w:trPr>
          <w:trHeight w:val="20"/>
          <w:jc w:val="center"/>
        </w:trPr>
        <w:tc>
          <w:tcPr>
            <w:tcW w:w="392" w:type="pct"/>
            <w:tcBorders>
              <w:top w:val="nil"/>
              <w:left w:val="single" w:sz="4" w:space="0" w:color="auto"/>
              <w:bottom w:val="single" w:sz="4" w:space="0" w:color="auto"/>
              <w:right w:val="single" w:sz="4" w:space="0" w:color="auto"/>
            </w:tcBorders>
            <w:shd w:val="clear" w:color="auto" w:fill="FFFFFF"/>
            <w:noWrap/>
            <w:vAlign w:val="center"/>
          </w:tcPr>
          <w:p w14:paraId="2A556DC9" w14:textId="77777777" w:rsidR="007460E0" w:rsidRPr="006E3B95" w:rsidRDefault="007460E0" w:rsidP="00DF51E0">
            <w:pPr>
              <w:spacing w:before="60" w:after="60" w:line="360" w:lineRule="atLeast"/>
              <w:jc w:val="center"/>
              <w:rPr>
                <w:sz w:val="26"/>
                <w:szCs w:val="26"/>
              </w:rPr>
            </w:pPr>
            <w:r w:rsidRPr="006E3B95">
              <w:rPr>
                <w:sz w:val="26"/>
                <w:szCs w:val="26"/>
              </w:rPr>
              <w:t>2</w:t>
            </w:r>
          </w:p>
        </w:tc>
        <w:tc>
          <w:tcPr>
            <w:tcW w:w="1266" w:type="pct"/>
            <w:tcBorders>
              <w:top w:val="nil"/>
              <w:left w:val="nil"/>
              <w:bottom w:val="single" w:sz="4" w:space="0" w:color="auto"/>
              <w:right w:val="single" w:sz="4" w:space="0" w:color="auto"/>
            </w:tcBorders>
            <w:shd w:val="clear" w:color="auto" w:fill="FFFFFF"/>
            <w:noWrap/>
            <w:vAlign w:val="center"/>
          </w:tcPr>
          <w:p w14:paraId="2A618592" w14:textId="77777777" w:rsidR="007460E0" w:rsidRPr="006E3B95" w:rsidRDefault="007460E0" w:rsidP="00DF51E0">
            <w:pPr>
              <w:spacing w:before="60" w:after="60" w:line="360" w:lineRule="atLeast"/>
              <w:jc w:val="both"/>
              <w:rPr>
                <w:sz w:val="26"/>
                <w:szCs w:val="26"/>
              </w:rPr>
            </w:pPr>
            <w:r w:rsidRPr="006E3B95">
              <w:rPr>
                <w:sz w:val="26"/>
                <w:szCs w:val="26"/>
              </w:rPr>
              <w:t>Cát vàng</w:t>
            </w:r>
          </w:p>
        </w:tc>
        <w:tc>
          <w:tcPr>
            <w:tcW w:w="472" w:type="pct"/>
            <w:tcBorders>
              <w:top w:val="nil"/>
              <w:left w:val="nil"/>
              <w:bottom w:val="single" w:sz="4" w:space="0" w:color="auto"/>
              <w:right w:val="single" w:sz="4" w:space="0" w:color="auto"/>
            </w:tcBorders>
            <w:shd w:val="clear" w:color="auto" w:fill="FFFFFF"/>
            <w:noWrap/>
            <w:vAlign w:val="center"/>
          </w:tcPr>
          <w:p w14:paraId="7A4E0BCD" w14:textId="77777777" w:rsidR="007460E0" w:rsidRPr="006E3B95" w:rsidRDefault="007460E0" w:rsidP="00DF51E0">
            <w:pPr>
              <w:spacing w:before="60" w:after="60" w:line="360" w:lineRule="atLeast"/>
              <w:jc w:val="center"/>
              <w:rPr>
                <w:sz w:val="26"/>
                <w:szCs w:val="26"/>
              </w:rPr>
            </w:pPr>
            <w:r w:rsidRPr="006E3B95">
              <w:rPr>
                <w:sz w:val="26"/>
                <w:szCs w:val="26"/>
              </w:rPr>
              <w:t>m</w:t>
            </w:r>
            <w:r w:rsidRPr="006E3B95">
              <w:rPr>
                <w:sz w:val="26"/>
                <w:szCs w:val="26"/>
                <w:vertAlign w:val="superscript"/>
              </w:rPr>
              <w:t>3</w:t>
            </w:r>
          </w:p>
        </w:tc>
        <w:tc>
          <w:tcPr>
            <w:tcW w:w="677" w:type="pct"/>
            <w:tcBorders>
              <w:top w:val="nil"/>
              <w:left w:val="nil"/>
              <w:bottom w:val="single" w:sz="4" w:space="0" w:color="auto"/>
              <w:right w:val="single" w:sz="4" w:space="0" w:color="auto"/>
            </w:tcBorders>
            <w:shd w:val="clear" w:color="auto" w:fill="FFFFFF"/>
            <w:noWrap/>
            <w:vAlign w:val="center"/>
          </w:tcPr>
          <w:p w14:paraId="1F27A88B" w14:textId="77777777" w:rsidR="007460E0" w:rsidRPr="006E3B95" w:rsidRDefault="007460E0" w:rsidP="00DF51E0">
            <w:pPr>
              <w:spacing w:before="60" w:after="60" w:line="360" w:lineRule="atLeast"/>
              <w:jc w:val="center"/>
              <w:rPr>
                <w:sz w:val="26"/>
                <w:szCs w:val="26"/>
              </w:rPr>
            </w:pPr>
            <w:r w:rsidRPr="006E3B95">
              <w:rPr>
                <w:sz w:val="26"/>
                <w:szCs w:val="26"/>
              </w:rPr>
              <w:t>765</w:t>
            </w:r>
          </w:p>
        </w:tc>
        <w:tc>
          <w:tcPr>
            <w:tcW w:w="723" w:type="pct"/>
            <w:tcBorders>
              <w:top w:val="nil"/>
              <w:left w:val="nil"/>
              <w:bottom w:val="single" w:sz="4" w:space="0" w:color="auto"/>
              <w:right w:val="single" w:sz="4" w:space="0" w:color="auto"/>
            </w:tcBorders>
            <w:shd w:val="clear" w:color="auto" w:fill="FFFFFF"/>
            <w:noWrap/>
            <w:vAlign w:val="center"/>
          </w:tcPr>
          <w:p w14:paraId="4F7993B8" w14:textId="77777777" w:rsidR="007460E0" w:rsidRPr="006E3B95" w:rsidRDefault="007460E0" w:rsidP="00DF51E0">
            <w:pPr>
              <w:spacing w:before="60" w:after="60" w:line="360" w:lineRule="atLeast"/>
              <w:jc w:val="center"/>
              <w:rPr>
                <w:sz w:val="26"/>
                <w:szCs w:val="26"/>
              </w:rPr>
            </w:pPr>
            <w:r w:rsidRPr="006E3B95">
              <w:rPr>
                <w:sz w:val="26"/>
                <w:szCs w:val="26"/>
              </w:rPr>
              <w:t>1,4</w:t>
            </w:r>
          </w:p>
        </w:tc>
        <w:tc>
          <w:tcPr>
            <w:tcW w:w="628" w:type="pct"/>
            <w:tcBorders>
              <w:top w:val="nil"/>
              <w:left w:val="nil"/>
              <w:bottom w:val="single" w:sz="4" w:space="0" w:color="auto"/>
              <w:right w:val="single" w:sz="4" w:space="0" w:color="auto"/>
            </w:tcBorders>
            <w:shd w:val="clear" w:color="auto" w:fill="FFFFFF"/>
            <w:noWrap/>
            <w:vAlign w:val="center"/>
          </w:tcPr>
          <w:p w14:paraId="0624CEAB" w14:textId="77777777" w:rsidR="007460E0" w:rsidRPr="006E3B95" w:rsidRDefault="007460E0" w:rsidP="00DF51E0">
            <w:pPr>
              <w:spacing w:before="60" w:after="60" w:line="360" w:lineRule="atLeast"/>
              <w:jc w:val="center"/>
              <w:rPr>
                <w:sz w:val="26"/>
                <w:szCs w:val="26"/>
              </w:rPr>
            </w:pPr>
            <w:r w:rsidRPr="006E3B95">
              <w:rPr>
                <w:sz w:val="26"/>
                <w:szCs w:val="26"/>
              </w:rPr>
              <w:t>tấn/m</w:t>
            </w:r>
            <w:r w:rsidRPr="006E3B95">
              <w:rPr>
                <w:sz w:val="26"/>
                <w:szCs w:val="26"/>
                <w:vertAlign w:val="superscript"/>
              </w:rPr>
              <w:t>3</w:t>
            </w:r>
          </w:p>
        </w:tc>
        <w:tc>
          <w:tcPr>
            <w:tcW w:w="841" w:type="pct"/>
            <w:tcBorders>
              <w:top w:val="nil"/>
              <w:left w:val="nil"/>
              <w:bottom w:val="single" w:sz="4" w:space="0" w:color="auto"/>
              <w:right w:val="single" w:sz="4" w:space="0" w:color="auto"/>
            </w:tcBorders>
            <w:shd w:val="clear" w:color="auto" w:fill="FFFFFF"/>
            <w:noWrap/>
            <w:vAlign w:val="center"/>
          </w:tcPr>
          <w:p w14:paraId="4D191AE9" w14:textId="77777777" w:rsidR="007460E0" w:rsidRPr="006E3B95" w:rsidRDefault="007460E0" w:rsidP="00DF51E0">
            <w:pPr>
              <w:spacing w:before="60" w:after="60" w:line="360" w:lineRule="atLeast"/>
              <w:jc w:val="center"/>
              <w:rPr>
                <w:sz w:val="26"/>
                <w:szCs w:val="26"/>
              </w:rPr>
            </w:pPr>
            <w:r w:rsidRPr="006E3B95">
              <w:rPr>
                <w:sz w:val="26"/>
                <w:szCs w:val="26"/>
              </w:rPr>
              <w:t>1.071</w:t>
            </w:r>
          </w:p>
        </w:tc>
      </w:tr>
      <w:tr w:rsidR="007460E0" w:rsidRPr="006E3B95" w14:paraId="6717D683" w14:textId="77777777" w:rsidTr="00DF51E0">
        <w:trPr>
          <w:trHeight w:val="20"/>
          <w:jc w:val="center"/>
        </w:trPr>
        <w:tc>
          <w:tcPr>
            <w:tcW w:w="392" w:type="pct"/>
            <w:tcBorders>
              <w:top w:val="nil"/>
              <w:left w:val="single" w:sz="4" w:space="0" w:color="auto"/>
              <w:bottom w:val="single" w:sz="4" w:space="0" w:color="auto"/>
              <w:right w:val="single" w:sz="4" w:space="0" w:color="auto"/>
            </w:tcBorders>
            <w:shd w:val="clear" w:color="auto" w:fill="FFFFFF"/>
            <w:noWrap/>
            <w:vAlign w:val="center"/>
          </w:tcPr>
          <w:p w14:paraId="0A8A1870" w14:textId="77777777" w:rsidR="007460E0" w:rsidRPr="006E3B95" w:rsidRDefault="007460E0" w:rsidP="00DF51E0">
            <w:pPr>
              <w:spacing w:before="60" w:after="60" w:line="360" w:lineRule="atLeast"/>
              <w:jc w:val="center"/>
              <w:rPr>
                <w:sz w:val="26"/>
                <w:szCs w:val="26"/>
              </w:rPr>
            </w:pPr>
            <w:r w:rsidRPr="006E3B95">
              <w:rPr>
                <w:sz w:val="26"/>
                <w:szCs w:val="26"/>
              </w:rPr>
              <w:t>3</w:t>
            </w:r>
          </w:p>
        </w:tc>
        <w:tc>
          <w:tcPr>
            <w:tcW w:w="1266" w:type="pct"/>
            <w:tcBorders>
              <w:top w:val="nil"/>
              <w:left w:val="nil"/>
              <w:bottom w:val="single" w:sz="4" w:space="0" w:color="auto"/>
              <w:right w:val="single" w:sz="4" w:space="0" w:color="auto"/>
            </w:tcBorders>
            <w:shd w:val="clear" w:color="auto" w:fill="FFFFFF"/>
            <w:noWrap/>
            <w:vAlign w:val="center"/>
          </w:tcPr>
          <w:p w14:paraId="6ED82BD8" w14:textId="77777777" w:rsidR="007460E0" w:rsidRPr="006E3B95" w:rsidRDefault="007460E0" w:rsidP="00DF51E0">
            <w:pPr>
              <w:spacing w:before="60" w:after="60" w:line="360" w:lineRule="atLeast"/>
              <w:jc w:val="both"/>
              <w:rPr>
                <w:sz w:val="26"/>
                <w:szCs w:val="26"/>
              </w:rPr>
            </w:pPr>
            <w:r w:rsidRPr="006E3B95">
              <w:rPr>
                <w:sz w:val="26"/>
                <w:szCs w:val="26"/>
              </w:rPr>
              <w:t>Đá dăm</w:t>
            </w:r>
          </w:p>
        </w:tc>
        <w:tc>
          <w:tcPr>
            <w:tcW w:w="472" w:type="pct"/>
            <w:tcBorders>
              <w:top w:val="nil"/>
              <w:left w:val="nil"/>
              <w:bottom w:val="single" w:sz="4" w:space="0" w:color="auto"/>
              <w:right w:val="single" w:sz="4" w:space="0" w:color="auto"/>
            </w:tcBorders>
            <w:shd w:val="clear" w:color="auto" w:fill="FFFFFF"/>
            <w:noWrap/>
            <w:vAlign w:val="center"/>
          </w:tcPr>
          <w:p w14:paraId="7616EF48" w14:textId="77777777" w:rsidR="007460E0" w:rsidRPr="006E3B95" w:rsidRDefault="007460E0" w:rsidP="00DF51E0">
            <w:pPr>
              <w:spacing w:before="60" w:after="60" w:line="360" w:lineRule="atLeast"/>
              <w:jc w:val="center"/>
              <w:rPr>
                <w:sz w:val="26"/>
                <w:szCs w:val="26"/>
              </w:rPr>
            </w:pPr>
            <w:r w:rsidRPr="006E3B95">
              <w:rPr>
                <w:sz w:val="26"/>
                <w:szCs w:val="26"/>
              </w:rPr>
              <w:t>m</w:t>
            </w:r>
            <w:r w:rsidRPr="006E3B95">
              <w:rPr>
                <w:sz w:val="26"/>
                <w:szCs w:val="26"/>
                <w:vertAlign w:val="superscript"/>
              </w:rPr>
              <w:t>3</w:t>
            </w:r>
          </w:p>
        </w:tc>
        <w:tc>
          <w:tcPr>
            <w:tcW w:w="677" w:type="pct"/>
            <w:tcBorders>
              <w:top w:val="nil"/>
              <w:left w:val="nil"/>
              <w:bottom w:val="single" w:sz="4" w:space="0" w:color="auto"/>
              <w:right w:val="single" w:sz="4" w:space="0" w:color="auto"/>
            </w:tcBorders>
            <w:shd w:val="clear" w:color="auto" w:fill="FFFFFF"/>
            <w:noWrap/>
            <w:vAlign w:val="center"/>
          </w:tcPr>
          <w:p w14:paraId="68E69A0F" w14:textId="77777777" w:rsidR="007460E0" w:rsidRPr="006E3B95" w:rsidRDefault="007460E0" w:rsidP="00DF51E0">
            <w:pPr>
              <w:spacing w:before="60" w:after="60" w:line="360" w:lineRule="atLeast"/>
              <w:jc w:val="center"/>
              <w:rPr>
                <w:sz w:val="26"/>
                <w:szCs w:val="26"/>
              </w:rPr>
            </w:pPr>
            <w:r w:rsidRPr="006E3B95">
              <w:rPr>
                <w:sz w:val="26"/>
                <w:szCs w:val="26"/>
              </w:rPr>
              <w:t>698,4</w:t>
            </w:r>
          </w:p>
        </w:tc>
        <w:tc>
          <w:tcPr>
            <w:tcW w:w="723" w:type="pct"/>
            <w:tcBorders>
              <w:top w:val="nil"/>
              <w:left w:val="nil"/>
              <w:bottom w:val="single" w:sz="4" w:space="0" w:color="auto"/>
              <w:right w:val="single" w:sz="4" w:space="0" w:color="auto"/>
            </w:tcBorders>
            <w:shd w:val="clear" w:color="auto" w:fill="FFFFFF"/>
            <w:noWrap/>
            <w:vAlign w:val="center"/>
          </w:tcPr>
          <w:p w14:paraId="71B129DB" w14:textId="77777777" w:rsidR="007460E0" w:rsidRPr="006E3B95" w:rsidRDefault="007460E0" w:rsidP="00DF51E0">
            <w:pPr>
              <w:spacing w:before="60" w:after="60" w:line="360" w:lineRule="atLeast"/>
              <w:jc w:val="center"/>
              <w:rPr>
                <w:sz w:val="26"/>
                <w:szCs w:val="26"/>
              </w:rPr>
            </w:pPr>
            <w:r w:rsidRPr="006E3B95">
              <w:rPr>
                <w:sz w:val="26"/>
                <w:szCs w:val="26"/>
              </w:rPr>
              <w:t>1,5</w:t>
            </w:r>
          </w:p>
        </w:tc>
        <w:tc>
          <w:tcPr>
            <w:tcW w:w="628" w:type="pct"/>
            <w:tcBorders>
              <w:top w:val="nil"/>
              <w:left w:val="nil"/>
              <w:bottom w:val="single" w:sz="4" w:space="0" w:color="auto"/>
              <w:right w:val="single" w:sz="4" w:space="0" w:color="auto"/>
            </w:tcBorders>
            <w:shd w:val="clear" w:color="auto" w:fill="FFFFFF"/>
            <w:noWrap/>
            <w:vAlign w:val="center"/>
          </w:tcPr>
          <w:p w14:paraId="349FB2CA" w14:textId="77777777" w:rsidR="007460E0" w:rsidRPr="006E3B95" w:rsidRDefault="007460E0" w:rsidP="00DF51E0">
            <w:pPr>
              <w:spacing w:before="60" w:after="60" w:line="360" w:lineRule="atLeast"/>
              <w:jc w:val="center"/>
              <w:rPr>
                <w:sz w:val="26"/>
                <w:szCs w:val="26"/>
              </w:rPr>
            </w:pPr>
            <w:r w:rsidRPr="006E3B95">
              <w:rPr>
                <w:sz w:val="26"/>
                <w:szCs w:val="26"/>
              </w:rPr>
              <w:t>tấn/m</w:t>
            </w:r>
            <w:r w:rsidRPr="006E3B95">
              <w:rPr>
                <w:sz w:val="26"/>
                <w:szCs w:val="26"/>
                <w:vertAlign w:val="superscript"/>
              </w:rPr>
              <w:t>3</w:t>
            </w:r>
          </w:p>
        </w:tc>
        <w:tc>
          <w:tcPr>
            <w:tcW w:w="841" w:type="pct"/>
            <w:tcBorders>
              <w:top w:val="nil"/>
              <w:left w:val="nil"/>
              <w:bottom w:val="single" w:sz="4" w:space="0" w:color="auto"/>
              <w:right w:val="single" w:sz="4" w:space="0" w:color="auto"/>
            </w:tcBorders>
            <w:shd w:val="clear" w:color="auto" w:fill="FFFFFF"/>
            <w:noWrap/>
            <w:vAlign w:val="center"/>
          </w:tcPr>
          <w:p w14:paraId="6D9ACF83" w14:textId="77777777" w:rsidR="007460E0" w:rsidRPr="006E3B95" w:rsidRDefault="007460E0" w:rsidP="00DF51E0">
            <w:pPr>
              <w:spacing w:before="60" w:after="60" w:line="360" w:lineRule="atLeast"/>
              <w:jc w:val="center"/>
              <w:rPr>
                <w:sz w:val="26"/>
                <w:szCs w:val="26"/>
              </w:rPr>
            </w:pPr>
            <w:r w:rsidRPr="006E3B95">
              <w:rPr>
                <w:sz w:val="26"/>
                <w:szCs w:val="26"/>
              </w:rPr>
              <w:t>1.047,6</w:t>
            </w:r>
          </w:p>
        </w:tc>
      </w:tr>
      <w:tr w:rsidR="007460E0" w:rsidRPr="006E3B95" w14:paraId="59B88385" w14:textId="77777777" w:rsidTr="00DF51E0">
        <w:trPr>
          <w:trHeight w:val="20"/>
          <w:jc w:val="center"/>
        </w:trPr>
        <w:tc>
          <w:tcPr>
            <w:tcW w:w="392" w:type="pct"/>
            <w:tcBorders>
              <w:top w:val="nil"/>
              <w:left w:val="single" w:sz="4" w:space="0" w:color="auto"/>
              <w:bottom w:val="single" w:sz="4" w:space="0" w:color="auto"/>
              <w:right w:val="single" w:sz="4" w:space="0" w:color="auto"/>
            </w:tcBorders>
            <w:shd w:val="clear" w:color="auto" w:fill="FFFFFF"/>
            <w:noWrap/>
            <w:vAlign w:val="center"/>
          </w:tcPr>
          <w:p w14:paraId="188D5E99" w14:textId="77777777" w:rsidR="007460E0" w:rsidRPr="006E3B95" w:rsidRDefault="007460E0" w:rsidP="00DF51E0">
            <w:pPr>
              <w:spacing w:before="60" w:after="60" w:line="360" w:lineRule="atLeast"/>
              <w:jc w:val="center"/>
              <w:rPr>
                <w:sz w:val="26"/>
                <w:szCs w:val="26"/>
              </w:rPr>
            </w:pPr>
            <w:r w:rsidRPr="006E3B95">
              <w:rPr>
                <w:sz w:val="26"/>
                <w:szCs w:val="26"/>
              </w:rPr>
              <w:lastRenderedPageBreak/>
              <w:t>4</w:t>
            </w:r>
          </w:p>
        </w:tc>
        <w:tc>
          <w:tcPr>
            <w:tcW w:w="1266" w:type="pct"/>
            <w:tcBorders>
              <w:top w:val="nil"/>
              <w:left w:val="nil"/>
              <w:bottom w:val="single" w:sz="4" w:space="0" w:color="auto"/>
              <w:right w:val="single" w:sz="4" w:space="0" w:color="auto"/>
            </w:tcBorders>
            <w:shd w:val="clear" w:color="auto" w:fill="FFFFFF"/>
            <w:noWrap/>
            <w:vAlign w:val="center"/>
          </w:tcPr>
          <w:p w14:paraId="0272C27E" w14:textId="77777777" w:rsidR="007460E0" w:rsidRPr="006E3B95" w:rsidRDefault="007460E0" w:rsidP="00DF51E0">
            <w:pPr>
              <w:spacing w:before="60" w:after="60" w:line="360" w:lineRule="atLeast"/>
              <w:jc w:val="both"/>
              <w:rPr>
                <w:sz w:val="26"/>
                <w:szCs w:val="26"/>
              </w:rPr>
            </w:pPr>
            <w:r w:rsidRPr="006E3B95">
              <w:rPr>
                <w:sz w:val="26"/>
                <w:szCs w:val="26"/>
              </w:rPr>
              <w:t>Gỗ cốt pha</w:t>
            </w:r>
          </w:p>
        </w:tc>
        <w:tc>
          <w:tcPr>
            <w:tcW w:w="472" w:type="pct"/>
            <w:tcBorders>
              <w:top w:val="nil"/>
              <w:left w:val="nil"/>
              <w:bottom w:val="single" w:sz="4" w:space="0" w:color="auto"/>
              <w:right w:val="single" w:sz="4" w:space="0" w:color="auto"/>
            </w:tcBorders>
            <w:shd w:val="clear" w:color="auto" w:fill="FFFFFF"/>
            <w:noWrap/>
            <w:vAlign w:val="center"/>
          </w:tcPr>
          <w:p w14:paraId="079C0404" w14:textId="77777777" w:rsidR="007460E0" w:rsidRPr="006E3B95" w:rsidRDefault="007460E0" w:rsidP="00DF51E0">
            <w:pPr>
              <w:spacing w:before="60" w:after="60" w:line="360" w:lineRule="atLeast"/>
              <w:jc w:val="center"/>
              <w:rPr>
                <w:sz w:val="26"/>
                <w:szCs w:val="26"/>
              </w:rPr>
            </w:pPr>
            <w:r w:rsidRPr="006E3B95">
              <w:rPr>
                <w:sz w:val="26"/>
                <w:szCs w:val="26"/>
              </w:rPr>
              <w:t>m</w:t>
            </w:r>
            <w:r w:rsidRPr="006E3B95">
              <w:rPr>
                <w:sz w:val="26"/>
                <w:szCs w:val="26"/>
                <w:vertAlign w:val="superscript"/>
              </w:rPr>
              <w:t>3</w:t>
            </w:r>
          </w:p>
        </w:tc>
        <w:tc>
          <w:tcPr>
            <w:tcW w:w="677" w:type="pct"/>
            <w:tcBorders>
              <w:top w:val="nil"/>
              <w:left w:val="nil"/>
              <w:bottom w:val="single" w:sz="4" w:space="0" w:color="auto"/>
              <w:right w:val="single" w:sz="4" w:space="0" w:color="auto"/>
            </w:tcBorders>
            <w:shd w:val="clear" w:color="auto" w:fill="FFFFFF"/>
            <w:noWrap/>
            <w:vAlign w:val="center"/>
          </w:tcPr>
          <w:p w14:paraId="0752AF54" w14:textId="77777777" w:rsidR="007460E0" w:rsidRPr="006E3B95" w:rsidRDefault="007460E0" w:rsidP="00DF51E0">
            <w:pPr>
              <w:spacing w:before="60" w:after="60" w:line="360" w:lineRule="atLeast"/>
              <w:jc w:val="center"/>
              <w:rPr>
                <w:sz w:val="26"/>
                <w:szCs w:val="26"/>
              </w:rPr>
            </w:pPr>
            <w:r w:rsidRPr="006E3B95">
              <w:rPr>
                <w:sz w:val="26"/>
                <w:szCs w:val="26"/>
              </w:rPr>
              <w:t>96</w:t>
            </w:r>
          </w:p>
        </w:tc>
        <w:tc>
          <w:tcPr>
            <w:tcW w:w="723" w:type="pct"/>
            <w:tcBorders>
              <w:top w:val="nil"/>
              <w:left w:val="nil"/>
              <w:bottom w:val="single" w:sz="4" w:space="0" w:color="auto"/>
              <w:right w:val="single" w:sz="4" w:space="0" w:color="auto"/>
            </w:tcBorders>
            <w:shd w:val="clear" w:color="auto" w:fill="FFFFFF"/>
            <w:noWrap/>
            <w:vAlign w:val="center"/>
          </w:tcPr>
          <w:p w14:paraId="0A1CD186" w14:textId="77777777" w:rsidR="007460E0" w:rsidRPr="006E3B95" w:rsidRDefault="007460E0" w:rsidP="00DF51E0">
            <w:pPr>
              <w:spacing w:before="60" w:after="60" w:line="360" w:lineRule="atLeast"/>
              <w:jc w:val="center"/>
              <w:rPr>
                <w:sz w:val="26"/>
                <w:szCs w:val="26"/>
              </w:rPr>
            </w:pPr>
            <w:r w:rsidRPr="006E3B95">
              <w:rPr>
                <w:sz w:val="26"/>
                <w:szCs w:val="26"/>
              </w:rPr>
              <w:t>0,65</w:t>
            </w:r>
          </w:p>
        </w:tc>
        <w:tc>
          <w:tcPr>
            <w:tcW w:w="628" w:type="pct"/>
            <w:tcBorders>
              <w:top w:val="nil"/>
              <w:left w:val="nil"/>
              <w:bottom w:val="single" w:sz="4" w:space="0" w:color="auto"/>
              <w:right w:val="single" w:sz="4" w:space="0" w:color="auto"/>
            </w:tcBorders>
            <w:shd w:val="clear" w:color="auto" w:fill="FFFFFF"/>
            <w:noWrap/>
            <w:vAlign w:val="center"/>
          </w:tcPr>
          <w:p w14:paraId="0E9EA5C0" w14:textId="77777777" w:rsidR="007460E0" w:rsidRPr="006E3B95" w:rsidRDefault="007460E0" w:rsidP="00DF51E0">
            <w:pPr>
              <w:spacing w:before="60" w:after="60" w:line="360" w:lineRule="atLeast"/>
              <w:jc w:val="center"/>
              <w:rPr>
                <w:sz w:val="26"/>
                <w:szCs w:val="26"/>
              </w:rPr>
            </w:pPr>
            <w:r w:rsidRPr="006E3B95">
              <w:rPr>
                <w:sz w:val="26"/>
                <w:szCs w:val="26"/>
              </w:rPr>
              <w:t>tấn/m</w:t>
            </w:r>
            <w:r w:rsidRPr="006E3B95">
              <w:rPr>
                <w:sz w:val="26"/>
                <w:szCs w:val="26"/>
                <w:vertAlign w:val="superscript"/>
              </w:rPr>
              <w:t>3</w:t>
            </w:r>
          </w:p>
        </w:tc>
        <w:tc>
          <w:tcPr>
            <w:tcW w:w="841" w:type="pct"/>
            <w:tcBorders>
              <w:top w:val="nil"/>
              <w:left w:val="nil"/>
              <w:bottom w:val="single" w:sz="4" w:space="0" w:color="auto"/>
              <w:right w:val="single" w:sz="4" w:space="0" w:color="auto"/>
            </w:tcBorders>
            <w:shd w:val="clear" w:color="auto" w:fill="FFFFFF"/>
            <w:noWrap/>
            <w:vAlign w:val="center"/>
          </w:tcPr>
          <w:p w14:paraId="77497FCB" w14:textId="77777777" w:rsidR="007460E0" w:rsidRPr="006E3B95" w:rsidRDefault="007460E0" w:rsidP="00DF51E0">
            <w:pPr>
              <w:spacing w:before="60" w:after="60" w:line="360" w:lineRule="atLeast"/>
              <w:jc w:val="center"/>
              <w:rPr>
                <w:sz w:val="26"/>
                <w:szCs w:val="26"/>
              </w:rPr>
            </w:pPr>
            <w:r w:rsidRPr="006E3B95">
              <w:rPr>
                <w:sz w:val="26"/>
                <w:szCs w:val="26"/>
              </w:rPr>
              <w:t>62,4</w:t>
            </w:r>
          </w:p>
        </w:tc>
      </w:tr>
      <w:tr w:rsidR="007460E0" w:rsidRPr="006E3B95" w14:paraId="670DF2DE" w14:textId="77777777" w:rsidTr="00DF51E0">
        <w:trPr>
          <w:trHeight w:val="20"/>
          <w:jc w:val="center"/>
        </w:trPr>
        <w:tc>
          <w:tcPr>
            <w:tcW w:w="392" w:type="pct"/>
            <w:tcBorders>
              <w:top w:val="nil"/>
              <w:left w:val="single" w:sz="4" w:space="0" w:color="auto"/>
              <w:bottom w:val="single" w:sz="4" w:space="0" w:color="auto"/>
              <w:right w:val="single" w:sz="4" w:space="0" w:color="auto"/>
            </w:tcBorders>
            <w:shd w:val="clear" w:color="auto" w:fill="FFFFFF"/>
            <w:noWrap/>
            <w:vAlign w:val="center"/>
          </w:tcPr>
          <w:p w14:paraId="169A75C9" w14:textId="77777777" w:rsidR="007460E0" w:rsidRPr="006E3B95" w:rsidRDefault="007460E0" w:rsidP="00DF51E0">
            <w:pPr>
              <w:spacing w:before="60" w:after="60" w:line="360" w:lineRule="atLeast"/>
              <w:jc w:val="center"/>
              <w:rPr>
                <w:sz w:val="26"/>
                <w:szCs w:val="26"/>
              </w:rPr>
            </w:pPr>
            <w:r w:rsidRPr="006E3B95">
              <w:rPr>
                <w:sz w:val="26"/>
                <w:szCs w:val="26"/>
              </w:rPr>
              <w:t>5</w:t>
            </w:r>
          </w:p>
        </w:tc>
        <w:tc>
          <w:tcPr>
            <w:tcW w:w="1266" w:type="pct"/>
            <w:tcBorders>
              <w:top w:val="nil"/>
              <w:left w:val="nil"/>
              <w:bottom w:val="single" w:sz="4" w:space="0" w:color="auto"/>
              <w:right w:val="single" w:sz="4" w:space="0" w:color="auto"/>
            </w:tcBorders>
            <w:shd w:val="clear" w:color="auto" w:fill="FFFFFF"/>
            <w:noWrap/>
            <w:vAlign w:val="center"/>
          </w:tcPr>
          <w:p w14:paraId="3EA56C26" w14:textId="77777777" w:rsidR="007460E0" w:rsidRPr="006E3B95" w:rsidRDefault="007460E0" w:rsidP="00DF51E0">
            <w:pPr>
              <w:spacing w:before="60" w:after="60" w:line="360" w:lineRule="atLeast"/>
              <w:jc w:val="both"/>
              <w:rPr>
                <w:sz w:val="26"/>
                <w:szCs w:val="26"/>
              </w:rPr>
            </w:pPr>
            <w:r w:rsidRPr="006E3B95">
              <w:rPr>
                <w:sz w:val="26"/>
                <w:szCs w:val="26"/>
              </w:rPr>
              <w:t>Thép</w:t>
            </w:r>
          </w:p>
        </w:tc>
        <w:tc>
          <w:tcPr>
            <w:tcW w:w="472" w:type="pct"/>
            <w:tcBorders>
              <w:top w:val="nil"/>
              <w:left w:val="nil"/>
              <w:bottom w:val="single" w:sz="4" w:space="0" w:color="auto"/>
              <w:right w:val="single" w:sz="4" w:space="0" w:color="auto"/>
            </w:tcBorders>
            <w:shd w:val="clear" w:color="auto" w:fill="FFFFFF"/>
            <w:noWrap/>
            <w:vAlign w:val="center"/>
          </w:tcPr>
          <w:p w14:paraId="6B32B642" w14:textId="77777777" w:rsidR="007460E0" w:rsidRPr="006E3B95" w:rsidRDefault="007460E0" w:rsidP="00DF51E0">
            <w:pPr>
              <w:spacing w:before="60" w:after="60" w:line="360" w:lineRule="atLeast"/>
              <w:jc w:val="center"/>
              <w:rPr>
                <w:sz w:val="26"/>
                <w:szCs w:val="26"/>
              </w:rPr>
            </w:pPr>
            <w:r w:rsidRPr="006E3B95">
              <w:rPr>
                <w:sz w:val="26"/>
                <w:szCs w:val="26"/>
              </w:rPr>
              <w:t>tấn</w:t>
            </w:r>
          </w:p>
        </w:tc>
        <w:tc>
          <w:tcPr>
            <w:tcW w:w="677" w:type="pct"/>
            <w:tcBorders>
              <w:top w:val="nil"/>
              <w:left w:val="nil"/>
              <w:bottom w:val="single" w:sz="4" w:space="0" w:color="auto"/>
              <w:right w:val="single" w:sz="4" w:space="0" w:color="auto"/>
            </w:tcBorders>
            <w:shd w:val="clear" w:color="auto" w:fill="FFFFFF"/>
            <w:noWrap/>
            <w:vAlign w:val="center"/>
          </w:tcPr>
          <w:p w14:paraId="1386F49F" w14:textId="77777777" w:rsidR="007460E0" w:rsidRPr="006E3B95" w:rsidRDefault="007460E0" w:rsidP="00DF51E0">
            <w:pPr>
              <w:spacing w:before="60" w:after="60" w:line="360" w:lineRule="atLeast"/>
              <w:jc w:val="center"/>
              <w:rPr>
                <w:sz w:val="26"/>
                <w:szCs w:val="26"/>
              </w:rPr>
            </w:pPr>
            <w:r w:rsidRPr="006E3B95">
              <w:rPr>
                <w:sz w:val="26"/>
                <w:szCs w:val="26"/>
              </w:rPr>
              <w:t>563</w:t>
            </w:r>
          </w:p>
        </w:tc>
        <w:tc>
          <w:tcPr>
            <w:tcW w:w="723" w:type="pct"/>
            <w:tcBorders>
              <w:top w:val="nil"/>
              <w:left w:val="nil"/>
              <w:bottom w:val="single" w:sz="4" w:space="0" w:color="auto"/>
              <w:right w:val="single" w:sz="4" w:space="0" w:color="auto"/>
            </w:tcBorders>
            <w:shd w:val="clear" w:color="auto" w:fill="FFFFFF"/>
            <w:noWrap/>
            <w:vAlign w:val="center"/>
          </w:tcPr>
          <w:p w14:paraId="3B6327F1" w14:textId="77777777" w:rsidR="007460E0" w:rsidRPr="006E3B95" w:rsidRDefault="007460E0" w:rsidP="00DF51E0">
            <w:pPr>
              <w:spacing w:before="60" w:after="60" w:line="360" w:lineRule="atLeast"/>
              <w:jc w:val="center"/>
              <w:rPr>
                <w:sz w:val="26"/>
                <w:szCs w:val="26"/>
              </w:rPr>
            </w:pPr>
            <w:r w:rsidRPr="006E3B95">
              <w:rPr>
                <w:sz w:val="26"/>
                <w:szCs w:val="26"/>
              </w:rPr>
              <w:t>-</w:t>
            </w:r>
          </w:p>
        </w:tc>
        <w:tc>
          <w:tcPr>
            <w:tcW w:w="628" w:type="pct"/>
            <w:tcBorders>
              <w:top w:val="nil"/>
              <w:left w:val="nil"/>
              <w:bottom w:val="single" w:sz="4" w:space="0" w:color="auto"/>
              <w:right w:val="single" w:sz="4" w:space="0" w:color="auto"/>
            </w:tcBorders>
            <w:shd w:val="clear" w:color="auto" w:fill="FFFFFF"/>
            <w:noWrap/>
            <w:vAlign w:val="center"/>
          </w:tcPr>
          <w:p w14:paraId="66001A85" w14:textId="77777777" w:rsidR="007460E0" w:rsidRPr="006E3B95" w:rsidRDefault="007460E0" w:rsidP="00DF51E0">
            <w:pPr>
              <w:spacing w:before="60" w:after="60" w:line="360" w:lineRule="atLeast"/>
              <w:jc w:val="center"/>
              <w:rPr>
                <w:sz w:val="26"/>
                <w:szCs w:val="26"/>
              </w:rPr>
            </w:pPr>
            <w:r w:rsidRPr="006E3B95">
              <w:rPr>
                <w:sz w:val="26"/>
                <w:szCs w:val="26"/>
              </w:rPr>
              <w:t>-</w:t>
            </w:r>
          </w:p>
        </w:tc>
        <w:tc>
          <w:tcPr>
            <w:tcW w:w="841" w:type="pct"/>
            <w:tcBorders>
              <w:top w:val="nil"/>
              <w:left w:val="nil"/>
              <w:bottom w:val="single" w:sz="4" w:space="0" w:color="auto"/>
              <w:right w:val="single" w:sz="4" w:space="0" w:color="auto"/>
            </w:tcBorders>
            <w:shd w:val="clear" w:color="auto" w:fill="FFFFFF"/>
            <w:noWrap/>
            <w:vAlign w:val="center"/>
          </w:tcPr>
          <w:p w14:paraId="2D065595" w14:textId="77777777" w:rsidR="007460E0" w:rsidRPr="006E3B95" w:rsidRDefault="007460E0" w:rsidP="00DF51E0">
            <w:pPr>
              <w:spacing w:before="60" w:after="60" w:line="360" w:lineRule="atLeast"/>
              <w:jc w:val="center"/>
              <w:rPr>
                <w:sz w:val="26"/>
                <w:szCs w:val="26"/>
              </w:rPr>
            </w:pPr>
            <w:r w:rsidRPr="006E3B95">
              <w:rPr>
                <w:sz w:val="26"/>
                <w:szCs w:val="26"/>
              </w:rPr>
              <w:t>563</w:t>
            </w:r>
          </w:p>
        </w:tc>
      </w:tr>
      <w:tr w:rsidR="007460E0" w:rsidRPr="006E3B95" w14:paraId="26A6D036" w14:textId="77777777" w:rsidTr="00DF51E0">
        <w:trPr>
          <w:trHeight w:val="20"/>
          <w:jc w:val="center"/>
        </w:trPr>
        <w:tc>
          <w:tcPr>
            <w:tcW w:w="392" w:type="pct"/>
            <w:tcBorders>
              <w:top w:val="nil"/>
              <w:left w:val="single" w:sz="4" w:space="0" w:color="auto"/>
              <w:bottom w:val="single" w:sz="4" w:space="0" w:color="auto"/>
              <w:right w:val="single" w:sz="4" w:space="0" w:color="auto"/>
            </w:tcBorders>
            <w:shd w:val="clear" w:color="auto" w:fill="FFFFFF"/>
            <w:noWrap/>
            <w:vAlign w:val="center"/>
          </w:tcPr>
          <w:p w14:paraId="1D2B2244" w14:textId="77777777" w:rsidR="007460E0" w:rsidRPr="006E3B95" w:rsidRDefault="007460E0" w:rsidP="00DF51E0">
            <w:pPr>
              <w:spacing w:before="60" w:after="60" w:line="360" w:lineRule="atLeast"/>
              <w:jc w:val="center"/>
              <w:rPr>
                <w:sz w:val="26"/>
                <w:szCs w:val="26"/>
              </w:rPr>
            </w:pPr>
            <w:r w:rsidRPr="006E3B95">
              <w:rPr>
                <w:sz w:val="26"/>
                <w:szCs w:val="26"/>
              </w:rPr>
              <w:t>6</w:t>
            </w:r>
          </w:p>
        </w:tc>
        <w:tc>
          <w:tcPr>
            <w:tcW w:w="1266" w:type="pct"/>
            <w:tcBorders>
              <w:top w:val="nil"/>
              <w:left w:val="nil"/>
              <w:bottom w:val="single" w:sz="4" w:space="0" w:color="auto"/>
              <w:right w:val="single" w:sz="4" w:space="0" w:color="auto"/>
            </w:tcBorders>
            <w:shd w:val="clear" w:color="auto" w:fill="FFFFFF"/>
            <w:noWrap/>
            <w:vAlign w:val="center"/>
          </w:tcPr>
          <w:p w14:paraId="1ACE4899" w14:textId="77777777" w:rsidR="007460E0" w:rsidRPr="006E3B95" w:rsidRDefault="007460E0" w:rsidP="00DF51E0">
            <w:pPr>
              <w:spacing w:before="60" w:after="60" w:line="360" w:lineRule="atLeast"/>
              <w:jc w:val="both"/>
              <w:rPr>
                <w:sz w:val="26"/>
                <w:szCs w:val="26"/>
              </w:rPr>
            </w:pPr>
            <w:r w:rsidRPr="006E3B95">
              <w:rPr>
                <w:sz w:val="26"/>
                <w:szCs w:val="26"/>
              </w:rPr>
              <w:t>Tôn</w:t>
            </w:r>
          </w:p>
        </w:tc>
        <w:tc>
          <w:tcPr>
            <w:tcW w:w="472" w:type="pct"/>
            <w:tcBorders>
              <w:top w:val="nil"/>
              <w:left w:val="nil"/>
              <w:bottom w:val="single" w:sz="4" w:space="0" w:color="auto"/>
              <w:right w:val="single" w:sz="4" w:space="0" w:color="auto"/>
            </w:tcBorders>
            <w:shd w:val="clear" w:color="auto" w:fill="FFFFFF"/>
            <w:noWrap/>
            <w:vAlign w:val="center"/>
          </w:tcPr>
          <w:p w14:paraId="76C3CA67" w14:textId="77777777" w:rsidR="007460E0" w:rsidRPr="006E3B95" w:rsidRDefault="007460E0" w:rsidP="00DF51E0">
            <w:pPr>
              <w:spacing w:before="60" w:after="60" w:line="360" w:lineRule="atLeast"/>
              <w:jc w:val="center"/>
              <w:rPr>
                <w:sz w:val="26"/>
                <w:szCs w:val="26"/>
              </w:rPr>
            </w:pPr>
            <w:r w:rsidRPr="006E3B95">
              <w:rPr>
                <w:sz w:val="26"/>
                <w:szCs w:val="26"/>
              </w:rPr>
              <w:t>tấn</w:t>
            </w:r>
          </w:p>
        </w:tc>
        <w:tc>
          <w:tcPr>
            <w:tcW w:w="677" w:type="pct"/>
            <w:tcBorders>
              <w:top w:val="nil"/>
              <w:left w:val="nil"/>
              <w:bottom w:val="single" w:sz="4" w:space="0" w:color="auto"/>
              <w:right w:val="single" w:sz="4" w:space="0" w:color="auto"/>
            </w:tcBorders>
            <w:shd w:val="clear" w:color="auto" w:fill="FFFFFF"/>
            <w:noWrap/>
            <w:vAlign w:val="center"/>
          </w:tcPr>
          <w:p w14:paraId="5038D3CB" w14:textId="77777777" w:rsidR="007460E0" w:rsidRPr="006E3B95" w:rsidRDefault="007460E0" w:rsidP="00DF51E0">
            <w:pPr>
              <w:spacing w:before="60" w:after="60" w:line="360" w:lineRule="atLeast"/>
              <w:jc w:val="center"/>
              <w:rPr>
                <w:sz w:val="26"/>
                <w:szCs w:val="26"/>
              </w:rPr>
            </w:pPr>
            <w:r w:rsidRPr="006E3B95">
              <w:rPr>
                <w:sz w:val="26"/>
                <w:szCs w:val="26"/>
              </w:rPr>
              <w:t>558</w:t>
            </w:r>
          </w:p>
        </w:tc>
        <w:tc>
          <w:tcPr>
            <w:tcW w:w="723" w:type="pct"/>
            <w:tcBorders>
              <w:top w:val="nil"/>
              <w:left w:val="nil"/>
              <w:bottom w:val="single" w:sz="4" w:space="0" w:color="auto"/>
              <w:right w:val="single" w:sz="4" w:space="0" w:color="auto"/>
            </w:tcBorders>
            <w:shd w:val="clear" w:color="auto" w:fill="FFFFFF"/>
            <w:noWrap/>
            <w:vAlign w:val="center"/>
          </w:tcPr>
          <w:p w14:paraId="2F21EEAF" w14:textId="77777777" w:rsidR="007460E0" w:rsidRPr="006E3B95" w:rsidRDefault="007460E0" w:rsidP="00DF51E0">
            <w:pPr>
              <w:spacing w:before="60" w:after="60" w:line="360" w:lineRule="atLeast"/>
              <w:jc w:val="center"/>
              <w:rPr>
                <w:sz w:val="26"/>
                <w:szCs w:val="26"/>
              </w:rPr>
            </w:pPr>
            <w:r w:rsidRPr="006E3B95">
              <w:rPr>
                <w:sz w:val="26"/>
                <w:szCs w:val="26"/>
              </w:rPr>
              <w:t>-</w:t>
            </w:r>
          </w:p>
        </w:tc>
        <w:tc>
          <w:tcPr>
            <w:tcW w:w="628" w:type="pct"/>
            <w:tcBorders>
              <w:top w:val="nil"/>
              <w:left w:val="nil"/>
              <w:bottom w:val="single" w:sz="4" w:space="0" w:color="auto"/>
              <w:right w:val="single" w:sz="4" w:space="0" w:color="auto"/>
            </w:tcBorders>
            <w:shd w:val="clear" w:color="auto" w:fill="FFFFFF"/>
            <w:noWrap/>
            <w:vAlign w:val="center"/>
          </w:tcPr>
          <w:p w14:paraId="43CE848B" w14:textId="77777777" w:rsidR="007460E0" w:rsidRPr="006E3B95" w:rsidRDefault="007460E0" w:rsidP="00DF51E0">
            <w:pPr>
              <w:spacing w:before="60" w:after="60" w:line="360" w:lineRule="atLeast"/>
              <w:jc w:val="center"/>
              <w:rPr>
                <w:sz w:val="26"/>
                <w:szCs w:val="26"/>
              </w:rPr>
            </w:pPr>
            <w:r w:rsidRPr="006E3B95">
              <w:rPr>
                <w:sz w:val="26"/>
                <w:szCs w:val="26"/>
              </w:rPr>
              <w:t>-</w:t>
            </w:r>
          </w:p>
        </w:tc>
        <w:tc>
          <w:tcPr>
            <w:tcW w:w="841" w:type="pct"/>
            <w:tcBorders>
              <w:top w:val="nil"/>
              <w:left w:val="nil"/>
              <w:bottom w:val="single" w:sz="4" w:space="0" w:color="auto"/>
              <w:right w:val="single" w:sz="4" w:space="0" w:color="auto"/>
            </w:tcBorders>
            <w:shd w:val="clear" w:color="auto" w:fill="FFFFFF"/>
            <w:noWrap/>
            <w:vAlign w:val="center"/>
          </w:tcPr>
          <w:p w14:paraId="64BFA195" w14:textId="77777777" w:rsidR="007460E0" w:rsidRPr="006E3B95" w:rsidRDefault="007460E0" w:rsidP="00DF51E0">
            <w:pPr>
              <w:spacing w:before="60" w:after="60" w:line="360" w:lineRule="atLeast"/>
              <w:jc w:val="center"/>
              <w:rPr>
                <w:sz w:val="26"/>
                <w:szCs w:val="26"/>
              </w:rPr>
            </w:pPr>
            <w:r w:rsidRPr="006E3B95">
              <w:rPr>
                <w:sz w:val="26"/>
                <w:szCs w:val="26"/>
              </w:rPr>
              <w:t>558</w:t>
            </w:r>
          </w:p>
        </w:tc>
      </w:tr>
      <w:tr w:rsidR="007460E0" w:rsidRPr="006E3B95" w14:paraId="21AFABEB" w14:textId="77777777" w:rsidTr="00DF51E0">
        <w:trPr>
          <w:trHeight w:val="20"/>
          <w:jc w:val="center"/>
        </w:trPr>
        <w:tc>
          <w:tcPr>
            <w:tcW w:w="392" w:type="pct"/>
            <w:tcBorders>
              <w:top w:val="nil"/>
              <w:left w:val="single" w:sz="4" w:space="0" w:color="auto"/>
              <w:bottom w:val="single" w:sz="4" w:space="0" w:color="auto"/>
              <w:right w:val="single" w:sz="4" w:space="0" w:color="auto"/>
            </w:tcBorders>
            <w:shd w:val="clear" w:color="auto" w:fill="FFFFFF"/>
            <w:noWrap/>
            <w:vAlign w:val="center"/>
          </w:tcPr>
          <w:p w14:paraId="688E5D7D" w14:textId="77777777" w:rsidR="007460E0" w:rsidRPr="006E3B95" w:rsidRDefault="007460E0" w:rsidP="00DF51E0">
            <w:pPr>
              <w:spacing w:before="60" w:after="60" w:line="360" w:lineRule="atLeast"/>
              <w:jc w:val="center"/>
              <w:rPr>
                <w:sz w:val="26"/>
                <w:szCs w:val="26"/>
              </w:rPr>
            </w:pPr>
            <w:r w:rsidRPr="006E3B95">
              <w:rPr>
                <w:sz w:val="26"/>
                <w:szCs w:val="26"/>
              </w:rPr>
              <w:t>7</w:t>
            </w:r>
          </w:p>
        </w:tc>
        <w:tc>
          <w:tcPr>
            <w:tcW w:w="1266" w:type="pct"/>
            <w:tcBorders>
              <w:top w:val="nil"/>
              <w:left w:val="nil"/>
              <w:bottom w:val="single" w:sz="4" w:space="0" w:color="auto"/>
              <w:right w:val="single" w:sz="4" w:space="0" w:color="auto"/>
            </w:tcBorders>
            <w:shd w:val="clear" w:color="auto" w:fill="FFFFFF"/>
            <w:noWrap/>
            <w:vAlign w:val="center"/>
          </w:tcPr>
          <w:p w14:paraId="38A57541" w14:textId="77777777" w:rsidR="007460E0" w:rsidRPr="006E3B95" w:rsidRDefault="007460E0" w:rsidP="00DF51E0">
            <w:pPr>
              <w:spacing w:before="60" w:after="60" w:line="360" w:lineRule="atLeast"/>
              <w:jc w:val="both"/>
              <w:rPr>
                <w:sz w:val="26"/>
                <w:szCs w:val="26"/>
              </w:rPr>
            </w:pPr>
            <w:r w:rsidRPr="006E3B95">
              <w:rPr>
                <w:sz w:val="26"/>
                <w:szCs w:val="26"/>
              </w:rPr>
              <w:t>Xi măng</w:t>
            </w:r>
          </w:p>
        </w:tc>
        <w:tc>
          <w:tcPr>
            <w:tcW w:w="472" w:type="pct"/>
            <w:tcBorders>
              <w:top w:val="nil"/>
              <w:left w:val="nil"/>
              <w:bottom w:val="single" w:sz="4" w:space="0" w:color="auto"/>
              <w:right w:val="single" w:sz="4" w:space="0" w:color="auto"/>
            </w:tcBorders>
            <w:shd w:val="clear" w:color="auto" w:fill="FFFFFF"/>
            <w:noWrap/>
            <w:vAlign w:val="center"/>
          </w:tcPr>
          <w:p w14:paraId="3E900738" w14:textId="77777777" w:rsidR="007460E0" w:rsidRPr="006E3B95" w:rsidRDefault="007460E0" w:rsidP="00DF51E0">
            <w:pPr>
              <w:spacing w:before="60" w:after="60" w:line="360" w:lineRule="atLeast"/>
              <w:jc w:val="center"/>
              <w:rPr>
                <w:sz w:val="26"/>
                <w:szCs w:val="26"/>
              </w:rPr>
            </w:pPr>
            <w:r w:rsidRPr="006E3B95">
              <w:rPr>
                <w:sz w:val="26"/>
                <w:szCs w:val="26"/>
              </w:rPr>
              <w:t>tấn</w:t>
            </w:r>
          </w:p>
        </w:tc>
        <w:tc>
          <w:tcPr>
            <w:tcW w:w="677" w:type="pct"/>
            <w:tcBorders>
              <w:top w:val="nil"/>
              <w:left w:val="nil"/>
              <w:bottom w:val="single" w:sz="4" w:space="0" w:color="auto"/>
              <w:right w:val="single" w:sz="4" w:space="0" w:color="auto"/>
            </w:tcBorders>
            <w:shd w:val="clear" w:color="auto" w:fill="FFFFFF"/>
            <w:noWrap/>
            <w:vAlign w:val="center"/>
          </w:tcPr>
          <w:p w14:paraId="3671C98F" w14:textId="77777777" w:rsidR="007460E0" w:rsidRPr="006E3B95" w:rsidRDefault="007460E0" w:rsidP="00DF51E0">
            <w:pPr>
              <w:spacing w:before="60" w:after="60" w:line="360" w:lineRule="atLeast"/>
              <w:jc w:val="center"/>
              <w:rPr>
                <w:sz w:val="26"/>
                <w:szCs w:val="26"/>
              </w:rPr>
            </w:pPr>
            <w:r w:rsidRPr="006E3B95">
              <w:rPr>
                <w:sz w:val="26"/>
                <w:szCs w:val="26"/>
              </w:rPr>
              <w:t>5.670</w:t>
            </w:r>
          </w:p>
        </w:tc>
        <w:tc>
          <w:tcPr>
            <w:tcW w:w="723" w:type="pct"/>
            <w:tcBorders>
              <w:top w:val="nil"/>
              <w:left w:val="nil"/>
              <w:bottom w:val="single" w:sz="4" w:space="0" w:color="auto"/>
              <w:right w:val="single" w:sz="4" w:space="0" w:color="auto"/>
            </w:tcBorders>
            <w:shd w:val="clear" w:color="auto" w:fill="FFFFFF"/>
            <w:noWrap/>
            <w:vAlign w:val="center"/>
          </w:tcPr>
          <w:p w14:paraId="464E4119" w14:textId="77777777" w:rsidR="007460E0" w:rsidRPr="006E3B95" w:rsidRDefault="007460E0" w:rsidP="00DF51E0">
            <w:pPr>
              <w:spacing w:before="60" w:after="60" w:line="360" w:lineRule="atLeast"/>
              <w:jc w:val="center"/>
              <w:rPr>
                <w:sz w:val="26"/>
                <w:szCs w:val="26"/>
              </w:rPr>
            </w:pPr>
            <w:r w:rsidRPr="006E3B95">
              <w:rPr>
                <w:sz w:val="26"/>
                <w:szCs w:val="26"/>
              </w:rPr>
              <w:t>-</w:t>
            </w:r>
          </w:p>
        </w:tc>
        <w:tc>
          <w:tcPr>
            <w:tcW w:w="628" w:type="pct"/>
            <w:tcBorders>
              <w:top w:val="nil"/>
              <w:left w:val="nil"/>
              <w:bottom w:val="single" w:sz="4" w:space="0" w:color="auto"/>
              <w:right w:val="single" w:sz="4" w:space="0" w:color="auto"/>
            </w:tcBorders>
            <w:shd w:val="clear" w:color="auto" w:fill="FFFFFF"/>
            <w:noWrap/>
            <w:vAlign w:val="center"/>
          </w:tcPr>
          <w:p w14:paraId="4324473B" w14:textId="77777777" w:rsidR="007460E0" w:rsidRPr="006E3B95" w:rsidRDefault="007460E0" w:rsidP="00DF51E0">
            <w:pPr>
              <w:spacing w:before="60" w:after="60" w:line="360" w:lineRule="atLeast"/>
              <w:jc w:val="center"/>
              <w:rPr>
                <w:sz w:val="26"/>
                <w:szCs w:val="26"/>
              </w:rPr>
            </w:pPr>
            <w:r w:rsidRPr="006E3B95">
              <w:rPr>
                <w:sz w:val="26"/>
                <w:szCs w:val="26"/>
              </w:rPr>
              <w:t>-</w:t>
            </w:r>
          </w:p>
        </w:tc>
        <w:tc>
          <w:tcPr>
            <w:tcW w:w="841" w:type="pct"/>
            <w:tcBorders>
              <w:top w:val="nil"/>
              <w:left w:val="nil"/>
              <w:bottom w:val="single" w:sz="4" w:space="0" w:color="auto"/>
              <w:right w:val="single" w:sz="4" w:space="0" w:color="auto"/>
            </w:tcBorders>
            <w:shd w:val="clear" w:color="auto" w:fill="FFFFFF"/>
            <w:noWrap/>
            <w:vAlign w:val="center"/>
          </w:tcPr>
          <w:p w14:paraId="61CD7288" w14:textId="77777777" w:rsidR="007460E0" w:rsidRPr="006E3B95" w:rsidRDefault="007460E0" w:rsidP="00DF51E0">
            <w:pPr>
              <w:spacing w:before="60" w:after="60" w:line="360" w:lineRule="atLeast"/>
              <w:jc w:val="center"/>
              <w:rPr>
                <w:sz w:val="26"/>
                <w:szCs w:val="26"/>
              </w:rPr>
            </w:pPr>
            <w:r w:rsidRPr="006E3B95">
              <w:rPr>
                <w:sz w:val="26"/>
                <w:szCs w:val="26"/>
              </w:rPr>
              <w:t>5670</w:t>
            </w:r>
          </w:p>
        </w:tc>
      </w:tr>
      <w:tr w:rsidR="007460E0" w:rsidRPr="006E3B95" w14:paraId="6DEE42DD" w14:textId="77777777" w:rsidTr="00DF51E0">
        <w:trPr>
          <w:trHeight w:val="20"/>
          <w:jc w:val="center"/>
        </w:trPr>
        <w:tc>
          <w:tcPr>
            <w:tcW w:w="392" w:type="pct"/>
            <w:tcBorders>
              <w:top w:val="nil"/>
              <w:left w:val="single" w:sz="4" w:space="0" w:color="auto"/>
              <w:bottom w:val="single" w:sz="4" w:space="0" w:color="auto"/>
              <w:right w:val="single" w:sz="4" w:space="0" w:color="auto"/>
            </w:tcBorders>
            <w:shd w:val="clear" w:color="auto" w:fill="FFFFFF"/>
            <w:noWrap/>
            <w:vAlign w:val="center"/>
          </w:tcPr>
          <w:p w14:paraId="6B63080C" w14:textId="77777777" w:rsidR="007460E0" w:rsidRPr="006E3B95" w:rsidRDefault="007460E0" w:rsidP="00DF51E0">
            <w:pPr>
              <w:spacing w:before="60" w:after="60" w:line="360" w:lineRule="atLeast"/>
              <w:jc w:val="center"/>
              <w:rPr>
                <w:sz w:val="26"/>
                <w:szCs w:val="26"/>
              </w:rPr>
            </w:pPr>
            <w:r w:rsidRPr="006E3B95">
              <w:rPr>
                <w:sz w:val="26"/>
                <w:szCs w:val="26"/>
              </w:rPr>
              <w:t>8</w:t>
            </w:r>
          </w:p>
        </w:tc>
        <w:tc>
          <w:tcPr>
            <w:tcW w:w="1266" w:type="pct"/>
            <w:tcBorders>
              <w:top w:val="nil"/>
              <w:left w:val="nil"/>
              <w:bottom w:val="single" w:sz="4" w:space="0" w:color="auto"/>
              <w:right w:val="single" w:sz="4" w:space="0" w:color="auto"/>
            </w:tcBorders>
            <w:shd w:val="clear" w:color="auto" w:fill="FFFFFF"/>
            <w:noWrap/>
            <w:vAlign w:val="center"/>
          </w:tcPr>
          <w:p w14:paraId="51389E9B" w14:textId="77777777" w:rsidR="007460E0" w:rsidRPr="006E3B95" w:rsidRDefault="007460E0" w:rsidP="00DF51E0">
            <w:pPr>
              <w:spacing w:before="60" w:after="60" w:line="360" w:lineRule="atLeast"/>
              <w:jc w:val="both"/>
              <w:rPr>
                <w:sz w:val="26"/>
                <w:szCs w:val="26"/>
              </w:rPr>
            </w:pPr>
            <w:r w:rsidRPr="006E3B95">
              <w:rPr>
                <w:sz w:val="26"/>
                <w:szCs w:val="26"/>
              </w:rPr>
              <w:t>Gạch chỉ</w:t>
            </w:r>
          </w:p>
        </w:tc>
        <w:tc>
          <w:tcPr>
            <w:tcW w:w="472" w:type="pct"/>
            <w:tcBorders>
              <w:top w:val="nil"/>
              <w:left w:val="nil"/>
              <w:bottom w:val="single" w:sz="4" w:space="0" w:color="auto"/>
              <w:right w:val="single" w:sz="4" w:space="0" w:color="auto"/>
            </w:tcBorders>
            <w:shd w:val="clear" w:color="auto" w:fill="FFFFFF"/>
            <w:noWrap/>
            <w:vAlign w:val="center"/>
          </w:tcPr>
          <w:p w14:paraId="04299008" w14:textId="77777777" w:rsidR="007460E0" w:rsidRPr="006E3B95" w:rsidRDefault="007460E0" w:rsidP="00DF51E0">
            <w:pPr>
              <w:spacing w:before="60" w:after="60" w:line="360" w:lineRule="atLeast"/>
              <w:jc w:val="center"/>
              <w:rPr>
                <w:sz w:val="26"/>
                <w:szCs w:val="26"/>
              </w:rPr>
            </w:pPr>
            <w:r w:rsidRPr="006E3B95">
              <w:rPr>
                <w:sz w:val="26"/>
                <w:szCs w:val="26"/>
              </w:rPr>
              <w:t>viên</w:t>
            </w:r>
          </w:p>
        </w:tc>
        <w:tc>
          <w:tcPr>
            <w:tcW w:w="677" w:type="pct"/>
            <w:tcBorders>
              <w:top w:val="nil"/>
              <w:left w:val="nil"/>
              <w:bottom w:val="single" w:sz="4" w:space="0" w:color="auto"/>
              <w:right w:val="single" w:sz="4" w:space="0" w:color="auto"/>
            </w:tcBorders>
            <w:shd w:val="clear" w:color="auto" w:fill="FFFFFF"/>
            <w:noWrap/>
            <w:vAlign w:val="center"/>
          </w:tcPr>
          <w:p w14:paraId="49872FB7" w14:textId="77777777" w:rsidR="007460E0" w:rsidRPr="006E3B95" w:rsidRDefault="007460E0" w:rsidP="00DF51E0">
            <w:pPr>
              <w:spacing w:before="60" w:after="60" w:line="360" w:lineRule="atLeast"/>
              <w:jc w:val="center"/>
              <w:rPr>
                <w:sz w:val="26"/>
                <w:szCs w:val="26"/>
              </w:rPr>
            </w:pPr>
            <w:r w:rsidRPr="006E3B95">
              <w:rPr>
                <w:sz w:val="26"/>
                <w:szCs w:val="26"/>
              </w:rPr>
              <w:t>77.384</w:t>
            </w:r>
          </w:p>
        </w:tc>
        <w:tc>
          <w:tcPr>
            <w:tcW w:w="723" w:type="pct"/>
            <w:tcBorders>
              <w:top w:val="nil"/>
              <w:left w:val="nil"/>
              <w:bottom w:val="single" w:sz="4" w:space="0" w:color="auto"/>
              <w:right w:val="single" w:sz="4" w:space="0" w:color="auto"/>
            </w:tcBorders>
            <w:shd w:val="clear" w:color="auto" w:fill="FFFFFF"/>
            <w:noWrap/>
            <w:vAlign w:val="center"/>
          </w:tcPr>
          <w:p w14:paraId="623E4AC8" w14:textId="77777777" w:rsidR="007460E0" w:rsidRPr="006E3B95" w:rsidRDefault="007460E0" w:rsidP="00DF51E0">
            <w:pPr>
              <w:spacing w:before="60" w:after="60" w:line="360" w:lineRule="atLeast"/>
              <w:jc w:val="center"/>
              <w:rPr>
                <w:sz w:val="26"/>
                <w:szCs w:val="26"/>
              </w:rPr>
            </w:pPr>
            <w:r w:rsidRPr="006E3B95">
              <w:rPr>
                <w:sz w:val="26"/>
                <w:szCs w:val="26"/>
              </w:rPr>
              <w:t>0,0023</w:t>
            </w:r>
          </w:p>
        </w:tc>
        <w:tc>
          <w:tcPr>
            <w:tcW w:w="628" w:type="pct"/>
            <w:tcBorders>
              <w:top w:val="nil"/>
              <w:left w:val="nil"/>
              <w:bottom w:val="single" w:sz="4" w:space="0" w:color="auto"/>
              <w:right w:val="single" w:sz="4" w:space="0" w:color="auto"/>
            </w:tcBorders>
            <w:shd w:val="clear" w:color="auto" w:fill="FFFFFF"/>
            <w:noWrap/>
            <w:vAlign w:val="center"/>
          </w:tcPr>
          <w:p w14:paraId="0AC7C98E" w14:textId="77777777" w:rsidR="007460E0" w:rsidRPr="006E3B95" w:rsidRDefault="007460E0" w:rsidP="00DF51E0">
            <w:pPr>
              <w:spacing w:before="60" w:after="60" w:line="360" w:lineRule="atLeast"/>
              <w:jc w:val="center"/>
              <w:rPr>
                <w:sz w:val="26"/>
                <w:szCs w:val="26"/>
              </w:rPr>
            </w:pPr>
            <w:r w:rsidRPr="006E3B95">
              <w:rPr>
                <w:sz w:val="26"/>
                <w:szCs w:val="26"/>
              </w:rPr>
              <w:t>tấn/viên</w:t>
            </w:r>
          </w:p>
        </w:tc>
        <w:tc>
          <w:tcPr>
            <w:tcW w:w="841" w:type="pct"/>
            <w:tcBorders>
              <w:top w:val="nil"/>
              <w:left w:val="nil"/>
              <w:bottom w:val="single" w:sz="4" w:space="0" w:color="auto"/>
              <w:right w:val="single" w:sz="4" w:space="0" w:color="auto"/>
            </w:tcBorders>
            <w:shd w:val="clear" w:color="auto" w:fill="FFFFFF"/>
            <w:noWrap/>
            <w:vAlign w:val="center"/>
          </w:tcPr>
          <w:p w14:paraId="2D8BF978" w14:textId="77777777" w:rsidR="007460E0" w:rsidRPr="006E3B95" w:rsidRDefault="007460E0" w:rsidP="00DF51E0">
            <w:pPr>
              <w:spacing w:before="60" w:after="60" w:line="360" w:lineRule="atLeast"/>
              <w:jc w:val="center"/>
              <w:rPr>
                <w:sz w:val="26"/>
                <w:szCs w:val="26"/>
              </w:rPr>
            </w:pPr>
            <w:r w:rsidRPr="006E3B95">
              <w:rPr>
                <w:sz w:val="26"/>
                <w:szCs w:val="26"/>
              </w:rPr>
              <w:t>177.983</w:t>
            </w:r>
          </w:p>
        </w:tc>
      </w:tr>
      <w:tr w:rsidR="007460E0" w:rsidRPr="006E3B95" w14:paraId="2C472697" w14:textId="77777777" w:rsidTr="00DF51E0">
        <w:trPr>
          <w:trHeight w:val="20"/>
          <w:jc w:val="center"/>
        </w:trPr>
        <w:tc>
          <w:tcPr>
            <w:tcW w:w="392" w:type="pct"/>
            <w:tcBorders>
              <w:top w:val="nil"/>
              <w:left w:val="single" w:sz="4" w:space="0" w:color="auto"/>
              <w:bottom w:val="single" w:sz="4" w:space="0" w:color="auto"/>
              <w:right w:val="single" w:sz="4" w:space="0" w:color="auto"/>
            </w:tcBorders>
            <w:shd w:val="clear" w:color="auto" w:fill="FFFFFF"/>
            <w:noWrap/>
            <w:vAlign w:val="center"/>
          </w:tcPr>
          <w:p w14:paraId="6888030E" w14:textId="77777777" w:rsidR="007460E0" w:rsidRPr="006E3B95" w:rsidRDefault="007460E0" w:rsidP="00DF51E0">
            <w:pPr>
              <w:spacing w:before="60" w:after="60" w:line="360" w:lineRule="atLeast"/>
              <w:jc w:val="center"/>
              <w:rPr>
                <w:sz w:val="26"/>
                <w:szCs w:val="26"/>
              </w:rPr>
            </w:pPr>
            <w:r w:rsidRPr="006E3B95">
              <w:rPr>
                <w:sz w:val="26"/>
                <w:szCs w:val="26"/>
              </w:rPr>
              <w:t>9</w:t>
            </w:r>
          </w:p>
        </w:tc>
        <w:tc>
          <w:tcPr>
            <w:tcW w:w="1266" w:type="pct"/>
            <w:tcBorders>
              <w:top w:val="nil"/>
              <w:left w:val="nil"/>
              <w:bottom w:val="single" w:sz="4" w:space="0" w:color="auto"/>
              <w:right w:val="single" w:sz="4" w:space="0" w:color="auto"/>
            </w:tcBorders>
            <w:shd w:val="clear" w:color="auto" w:fill="FFFFFF"/>
            <w:noWrap/>
            <w:vAlign w:val="center"/>
          </w:tcPr>
          <w:p w14:paraId="44EA2A25" w14:textId="77777777" w:rsidR="007460E0" w:rsidRPr="006E3B95" w:rsidRDefault="007460E0" w:rsidP="00DF51E0">
            <w:pPr>
              <w:spacing w:before="60" w:after="60" w:line="360" w:lineRule="atLeast"/>
              <w:jc w:val="both"/>
              <w:rPr>
                <w:sz w:val="26"/>
                <w:szCs w:val="26"/>
              </w:rPr>
            </w:pPr>
            <w:r w:rsidRPr="006E3B95">
              <w:rPr>
                <w:sz w:val="26"/>
                <w:szCs w:val="26"/>
              </w:rPr>
              <w:t>Gạch lát nền</w:t>
            </w:r>
          </w:p>
        </w:tc>
        <w:tc>
          <w:tcPr>
            <w:tcW w:w="472" w:type="pct"/>
            <w:tcBorders>
              <w:top w:val="nil"/>
              <w:left w:val="nil"/>
              <w:bottom w:val="single" w:sz="4" w:space="0" w:color="auto"/>
              <w:right w:val="single" w:sz="4" w:space="0" w:color="auto"/>
            </w:tcBorders>
            <w:shd w:val="clear" w:color="auto" w:fill="FFFFFF"/>
            <w:noWrap/>
            <w:vAlign w:val="center"/>
          </w:tcPr>
          <w:p w14:paraId="665FA328" w14:textId="77777777" w:rsidR="007460E0" w:rsidRPr="006E3B95" w:rsidRDefault="007460E0" w:rsidP="00DF51E0">
            <w:pPr>
              <w:spacing w:before="60" w:after="60" w:line="360" w:lineRule="atLeast"/>
              <w:jc w:val="center"/>
              <w:rPr>
                <w:sz w:val="26"/>
                <w:szCs w:val="26"/>
              </w:rPr>
            </w:pPr>
            <w:r w:rsidRPr="006E3B95">
              <w:rPr>
                <w:sz w:val="26"/>
                <w:szCs w:val="26"/>
              </w:rPr>
              <w:t>viên</w:t>
            </w:r>
          </w:p>
        </w:tc>
        <w:tc>
          <w:tcPr>
            <w:tcW w:w="677" w:type="pct"/>
            <w:tcBorders>
              <w:top w:val="nil"/>
              <w:left w:val="nil"/>
              <w:bottom w:val="single" w:sz="4" w:space="0" w:color="auto"/>
              <w:right w:val="single" w:sz="4" w:space="0" w:color="auto"/>
            </w:tcBorders>
            <w:shd w:val="clear" w:color="auto" w:fill="FFFFFF"/>
            <w:noWrap/>
            <w:vAlign w:val="center"/>
          </w:tcPr>
          <w:p w14:paraId="7E032DF0" w14:textId="77777777" w:rsidR="007460E0" w:rsidRPr="006E3B95" w:rsidRDefault="007460E0" w:rsidP="00DF51E0">
            <w:pPr>
              <w:spacing w:before="60" w:after="60" w:line="360" w:lineRule="atLeast"/>
              <w:jc w:val="center"/>
              <w:rPr>
                <w:sz w:val="26"/>
                <w:szCs w:val="26"/>
              </w:rPr>
            </w:pPr>
            <w:r w:rsidRPr="006E3B95">
              <w:rPr>
                <w:sz w:val="26"/>
                <w:szCs w:val="26"/>
              </w:rPr>
              <w:t>12.000</w:t>
            </w:r>
          </w:p>
        </w:tc>
        <w:tc>
          <w:tcPr>
            <w:tcW w:w="723" w:type="pct"/>
            <w:tcBorders>
              <w:top w:val="nil"/>
              <w:left w:val="nil"/>
              <w:bottom w:val="single" w:sz="4" w:space="0" w:color="auto"/>
              <w:right w:val="single" w:sz="4" w:space="0" w:color="auto"/>
            </w:tcBorders>
            <w:shd w:val="clear" w:color="auto" w:fill="FFFFFF"/>
            <w:noWrap/>
            <w:vAlign w:val="center"/>
          </w:tcPr>
          <w:p w14:paraId="5B064C6B" w14:textId="77777777" w:rsidR="007460E0" w:rsidRPr="006E3B95" w:rsidRDefault="007460E0" w:rsidP="00DF51E0">
            <w:pPr>
              <w:spacing w:before="60" w:after="60" w:line="360" w:lineRule="atLeast"/>
              <w:jc w:val="center"/>
              <w:rPr>
                <w:sz w:val="26"/>
                <w:szCs w:val="26"/>
              </w:rPr>
            </w:pPr>
            <w:r w:rsidRPr="006E3B95">
              <w:rPr>
                <w:sz w:val="26"/>
                <w:szCs w:val="26"/>
              </w:rPr>
              <w:t>0,002</w:t>
            </w:r>
          </w:p>
        </w:tc>
        <w:tc>
          <w:tcPr>
            <w:tcW w:w="628" w:type="pct"/>
            <w:tcBorders>
              <w:top w:val="nil"/>
              <w:left w:val="nil"/>
              <w:bottom w:val="single" w:sz="4" w:space="0" w:color="auto"/>
              <w:right w:val="single" w:sz="4" w:space="0" w:color="auto"/>
            </w:tcBorders>
            <w:shd w:val="clear" w:color="auto" w:fill="FFFFFF"/>
            <w:noWrap/>
            <w:vAlign w:val="center"/>
          </w:tcPr>
          <w:p w14:paraId="1BAE8502" w14:textId="77777777" w:rsidR="007460E0" w:rsidRPr="006E3B95" w:rsidRDefault="007460E0" w:rsidP="00DF51E0">
            <w:pPr>
              <w:spacing w:before="60" w:after="60" w:line="360" w:lineRule="atLeast"/>
              <w:jc w:val="center"/>
              <w:rPr>
                <w:sz w:val="26"/>
                <w:szCs w:val="26"/>
              </w:rPr>
            </w:pPr>
            <w:r w:rsidRPr="006E3B95">
              <w:rPr>
                <w:sz w:val="26"/>
                <w:szCs w:val="26"/>
              </w:rPr>
              <w:t>tấn/viên</w:t>
            </w:r>
          </w:p>
        </w:tc>
        <w:tc>
          <w:tcPr>
            <w:tcW w:w="841" w:type="pct"/>
            <w:tcBorders>
              <w:top w:val="nil"/>
              <w:left w:val="nil"/>
              <w:bottom w:val="single" w:sz="4" w:space="0" w:color="auto"/>
              <w:right w:val="single" w:sz="4" w:space="0" w:color="auto"/>
            </w:tcBorders>
            <w:shd w:val="clear" w:color="auto" w:fill="FFFFFF"/>
            <w:noWrap/>
            <w:vAlign w:val="center"/>
          </w:tcPr>
          <w:p w14:paraId="113152EE" w14:textId="77777777" w:rsidR="007460E0" w:rsidRPr="006E3B95" w:rsidRDefault="007460E0" w:rsidP="00DF51E0">
            <w:pPr>
              <w:spacing w:before="60" w:after="60" w:line="360" w:lineRule="atLeast"/>
              <w:jc w:val="center"/>
              <w:rPr>
                <w:sz w:val="26"/>
                <w:szCs w:val="26"/>
              </w:rPr>
            </w:pPr>
            <w:r w:rsidRPr="006E3B95">
              <w:rPr>
                <w:sz w:val="26"/>
                <w:szCs w:val="26"/>
              </w:rPr>
              <w:t>24</w:t>
            </w:r>
          </w:p>
        </w:tc>
      </w:tr>
      <w:tr w:rsidR="007460E0" w:rsidRPr="006E3B95" w14:paraId="0C653A01" w14:textId="77777777" w:rsidTr="00DF51E0">
        <w:trPr>
          <w:trHeight w:val="20"/>
          <w:jc w:val="center"/>
        </w:trPr>
        <w:tc>
          <w:tcPr>
            <w:tcW w:w="392" w:type="pct"/>
            <w:tcBorders>
              <w:top w:val="nil"/>
              <w:left w:val="single" w:sz="4" w:space="0" w:color="auto"/>
              <w:bottom w:val="single" w:sz="4" w:space="0" w:color="auto"/>
              <w:right w:val="single" w:sz="4" w:space="0" w:color="auto"/>
            </w:tcBorders>
            <w:shd w:val="clear" w:color="auto" w:fill="FFFFFF"/>
            <w:noWrap/>
            <w:vAlign w:val="center"/>
          </w:tcPr>
          <w:p w14:paraId="40A03630" w14:textId="77777777" w:rsidR="007460E0" w:rsidRPr="006E3B95" w:rsidRDefault="007460E0" w:rsidP="00DF51E0">
            <w:pPr>
              <w:spacing w:before="60" w:after="60" w:line="360" w:lineRule="atLeast"/>
              <w:jc w:val="center"/>
              <w:rPr>
                <w:sz w:val="26"/>
                <w:szCs w:val="26"/>
              </w:rPr>
            </w:pPr>
            <w:r w:rsidRPr="006E3B95">
              <w:rPr>
                <w:sz w:val="26"/>
                <w:szCs w:val="26"/>
              </w:rPr>
              <w:t>10</w:t>
            </w:r>
          </w:p>
        </w:tc>
        <w:tc>
          <w:tcPr>
            <w:tcW w:w="1266" w:type="pct"/>
            <w:tcBorders>
              <w:top w:val="nil"/>
              <w:left w:val="nil"/>
              <w:bottom w:val="single" w:sz="4" w:space="0" w:color="auto"/>
              <w:right w:val="single" w:sz="4" w:space="0" w:color="auto"/>
            </w:tcBorders>
            <w:shd w:val="clear" w:color="auto" w:fill="FFFFFF"/>
            <w:noWrap/>
            <w:vAlign w:val="center"/>
          </w:tcPr>
          <w:p w14:paraId="5D4BA647" w14:textId="77777777" w:rsidR="007460E0" w:rsidRPr="006E3B95" w:rsidRDefault="007460E0" w:rsidP="00DF51E0">
            <w:pPr>
              <w:spacing w:before="60" w:after="60" w:line="360" w:lineRule="atLeast"/>
              <w:jc w:val="both"/>
              <w:rPr>
                <w:sz w:val="26"/>
                <w:szCs w:val="26"/>
              </w:rPr>
            </w:pPr>
            <w:r w:rsidRPr="006E3B95">
              <w:rPr>
                <w:sz w:val="26"/>
                <w:szCs w:val="26"/>
              </w:rPr>
              <w:t>Gạch ốp lát</w:t>
            </w:r>
          </w:p>
        </w:tc>
        <w:tc>
          <w:tcPr>
            <w:tcW w:w="472" w:type="pct"/>
            <w:tcBorders>
              <w:top w:val="nil"/>
              <w:left w:val="nil"/>
              <w:bottom w:val="single" w:sz="4" w:space="0" w:color="auto"/>
              <w:right w:val="single" w:sz="4" w:space="0" w:color="auto"/>
            </w:tcBorders>
            <w:shd w:val="clear" w:color="auto" w:fill="FFFFFF"/>
            <w:noWrap/>
            <w:vAlign w:val="center"/>
          </w:tcPr>
          <w:p w14:paraId="3A36DFA3" w14:textId="77777777" w:rsidR="007460E0" w:rsidRPr="006E3B95" w:rsidRDefault="007460E0" w:rsidP="00DF51E0">
            <w:pPr>
              <w:spacing w:before="60" w:after="60" w:line="360" w:lineRule="atLeast"/>
              <w:jc w:val="center"/>
              <w:rPr>
                <w:sz w:val="26"/>
                <w:szCs w:val="26"/>
              </w:rPr>
            </w:pPr>
            <w:r w:rsidRPr="006E3B95">
              <w:rPr>
                <w:sz w:val="26"/>
                <w:szCs w:val="26"/>
              </w:rPr>
              <w:t>viên</w:t>
            </w:r>
          </w:p>
        </w:tc>
        <w:tc>
          <w:tcPr>
            <w:tcW w:w="677" w:type="pct"/>
            <w:tcBorders>
              <w:top w:val="nil"/>
              <w:left w:val="nil"/>
              <w:bottom w:val="single" w:sz="4" w:space="0" w:color="auto"/>
              <w:right w:val="single" w:sz="4" w:space="0" w:color="auto"/>
            </w:tcBorders>
            <w:shd w:val="clear" w:color="auto" w:fill="FFFFFF"/>
            <w:noWrap/>
            <w:vAlign w:val="center"/>
          </w:tcPr>
          <w:p w14:paraId="662E54FE" w14:textId="77777777" w:rsidR="007460E0" w:rsidRPr="006E3B95" w:rsidRDefault="007460E0" w:rsidP="00DF51E0">
            <w:pPr>
              <w:spacing w:before="60" w:after="60" w:line="360" w:lineRule="atLeast"/>
              <w:jc w:val="center"/>
              <w:rPr>
                <w:sz w:val="26"/>
                <w:szCs w:val="26"/>
              </w:rPr>
            </w:pPr>
            <w:r w:rsidRPr="006E3B95">
              <w:rPr>
                <w:sz w:val="26"/>
                <w:szCs w:val="26"/>
              </w:rPr>
              <w:t>500</w:t>
            </w:r>
          </w:p>
        </w:tc>
        <w:tc>
          <w:tcPr>
            <w:tcW w:w="723" w:type="pct"/>
            <w:tcBorders>
              <w:top w:val="nil"/>
              <w:left w:val="nil"/>
              <w:bottom w:val="single" w:sz="4" w:space="0" w:color="auto"/>
              <w:right w:val="single" w:sz="4" w:space="0" w:color="auto"/>
            </w:tcBorders>
            <w:shd w:val="clear" w:color="auto" w:fill="FFFFFF"/>
            <w:noWrap/>
            <w:vAlign w:val="center"/>
          </w:tcPr>
          <w:p w14:paraId="1A7F79E1" w14:textId="77777777" w:rsidR="007460E0" w:rsidRPr="006E3B95" w:rsidRDefault="007460E0" w:rsidP="00DF51E0">
            <w:pPr>
              <w:spacing w:before="60" w:after="60" w:line="360" w:lineRule="atLeast"/>
              <w:jc w:val="center"/>
              <w:rPr>
                <w:sz w:val="26"/>
                <w:szCs w:val="26"/>
              </w:rPr>
            </w:pPr>
            <w:r w:rsidRPr="006E3B95">
              <w:rPr>
                <w:sz w:val="26"/>
                <w:szCs w:val="26"/>
              </w:rPr>
              <w:t>0,00152</w:t>
            </w:r>
          </w:p>
        </w:tc>
        <w:tc>
          <w:tcPr>
            <w:tcW w:w="628" w:type="pct"/>
            <w:tcBorders>
              <w:top w:val="nil"/>
              <w:left w:val="nil"/>
              <w:bottom w:val="single" w:sz="4" w:space="0" w:color="auto"/>
              <w:right w:val="single" w:sz="4" w:space="0" w:color="auto"/>
            </w:tcBorders>
            <w:shd w:val="clear" w:color="auto" w:fill="FFFFFF"/>
            <w:noWrap/>
            <w:vAlign w:val="center"/>
          </w:tcPr>
          <w:p w14:paraId="27736BE8" w14:textId="77777777" w:rsidR="007460E0" w:rsidRPr="006E3B95" w:rsidRDefault="007460E0" w:rsidP="00DF51E0">
            <w:pPr>
              <w:spacing w:before="60" w:after="60" w:line="360" w:lineRule="atLeast"/>
              <w:jc w:val="center"/>
              <w:rPr>
                <w:sz w:val="26"/>
                <w:szCs w:val="26"/>
              </w:rPr>
            </w:pPr>
            <w:r w:rsidRPr="006E3B95">
              <w:rPr>
                <w:sz w:val="26"/>
                <w:szCs w:val="26"/>
              </w:rPr>
              <w:t>tấn/viên</w:t>
            </w:r>
          </w:p>
        </w:tc>
        <w:tc>
          <w:tcPr>
            <w:tcW w:w="841" w:type="pct"/>
            <w:tcBorders>
              <w:top w:val="nil"/>
              <w:left w:val="nil"/>
              <w:bottom w:val="single" w:sz="4" w:space="0" w:color="auto"/>
              <w:right w:val="single" w:sz="4" w:space="0" w:color="auto"/>
            </w:tcBorders>
            <w:shd w:val="clear" w:color="auto" w:fill="FFFFFF"/>
            <w:noWrap/>
            <w:vAlign w:val="center"/>
          </w:tcPr>
          <w:p w14:paraId="11FF5B7B" w14:textId="77777777" w:rsidR="007460E0" w:rsidRPr="006E3B95" w:rsidRDefault="007460E0" w:rsidP="00DF51E0">
            <w:pPr>
              <w:spacing w:before="60" w:after="60" w:line="360" w:lineRule="atLeast"/>
              <w:jc w:val="center"/>
              <w:rPr>
                <w:sz w:val="26"/>
                <w:szCs w:val="26"/>
              </w:rPr>
            </w:pPr>
            <w:r w:rsidRPr="006E3B95">
              <w:rPr>
                <w:sz w:val="26"/>
                <w:szCs w:val="26"/>
              </w:rPr>
              <w:t>0,76</w:t>
            </w:r>
          </w:p>
        </w:tc>
      </w:tr>
      <w:tr w:rsidR="007460E0" w:rsidRPr="006E3B95" w14:paraId="643C335A" w14:textId="77777777" w:rsidTr="00DF51E0">
        <w:trPr>
          <w:trHeight w:val="20"/>
          <w:jc w:val="center"/>
        </w:trPr>
        <w:tc>
          <w:tcPr>
            <w:tcW w:w="39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26EF44F" w14:textId="77777777" w:rsidR="007460E0" w:rsidRPr="006E3B95" w:rsidRDefault="007460E0" w:rsidP="00DF51E0">
            <w:pPr>
              <w:spacing w:before="60" w:after="60" w:line="360" w:lineRule="atLeast"/>
              <w:jc w:val="center"/>
              <w:rPr>
                <w:sz w:val="26"/>
                <w:szCs w:val="26"/>
              </w:rPr>
            </w:pPr>
            <w:r w:rsidRPr="006E3B95">
              <w:rPr>
                <w:sz w:val="26"/>
                <w:szCs w:val="26"/>
              </w:rPr>
              <w:t>11</w:t>
            </w:r>
          </w:p>
        </w:tc>
        <w:tc>
          <w:tcPr>
            <w:tcW w:w="1266" w:type="pct"/>
            <w:tcBorders>
              <w:top w:val="single" w:sz="4" w:space="0" w:color="auto"/>
              <w:left w:val="nil"/>
              <w:bottom w:val="single" w:sz="4" w:space="0" w:color="auto"/>
              <w:right w:val="single" w:sz="4" w:space="0" w:color="auto"/>
            </w:tcBorders>
            <w:shd w:val="clear" w:color="auto" w:fill="FFFFFF"/>
            <w:noWrap/>
            <w:vAlign w:val="center"/>
          </w:tcPr>
          <w:p w14:paraId="159F3A2B" w14:textId="77777777" w:rsidR="007460E0" w:rsidRPr="006E3B95" w:rsidRDefault="007460E0" w:rsidP="00DF51E0">
            <w:pPr>
              <w:spacing w:before="60" w:after="60" w:line="360" w:lineRule="atLeast"/>
              <w:jc w:val="both"/>
              <w:rPr>
                <w:sz w:val="26"/>
                <w:szCs w:val="26"/>
              </w:rPr>
            </w:pPr>
            <w:r w:rsidRPr="006E3B95">
              <w:rPr>
                <w:sz w:val="26"/>
                <w:szCs w:val="26"/>
              </w:rPr>
              <w:t>Bê tông thương phẩm (M300)</w:t>
            </w:r>
          </w:p>
        </w:tc>
        <w:tc>
          <w:tcPr>
            <w:tcW w:w="472" w:type="pct"/>
            <w:tcBorders>
              <w:top w:val="single" w:sz="4" w:space="0" w:color="auto"/>
              <w:left w:val="nil"/>
              <w:bottom w:val="single" w:sz="4" w:space="0" w:color="auto"/>
              <w:right w:val="single" w:sz="4" w:space="0" w:color="auto"/>
            </w:tcBorders>
            <w:shd w:val="clear" w:color="auto" w:fill="FFFFFF"/>
            <w:noWrap/>
            <w:vAlign w:val="center"/>
          </w:tcPr>
          <w:p w14:paraId="18873155" w14:textId="77777777" w:rsidR="007460E0" w:rsidRPr="006E3B95" w:rsidRDefault="007460E0" w:rsidP="00DF51E0">
            <w:pPr>
              <w:spacing w:before="60" w:after="60" w:line="360" w:lineRule="atLeast"/>
              <w:jc w:val="center"/>
              <w:rPr>
                <w:sz w:val="26"/>
                <w:szCs w:val="26"/>
              </w:rPr>
            </w:pPr>
            <w:r w:rsidRPr="006E3B95">
              <w:rPr>
                <w:sz w:val="26"/>
                <w:szCs w:val="26"/>
              </w:rPr>
              <w:t>m</w:t>
            </w:r>
            <w:r w:rsidRPr="006E3B95">
              <w:rPr>
                <w:sz w:val="26"/>
                <w:szCs w:val="26"/>
                <w:vertAlign w:val="superscript"/>
              </w:rPr>
              <w:t>3</w:t>
            </w:r>
          </w:p>
        </w:tc>
        <w:tc>
          <w:tcPr>
            <w:tcW w:w="677" w:type="pct"/>
            <w:tcBorders>
              <w:top w:val="single" w:sz="4" w:space="0" w:color="auto"/>
              <w:left w:val="nil"/>
              <w:bottom w:val="single" w:sz="4" w:space="0" w:color="auto"/>
              <w:right w:val="single" w:sz="4" w:space="0" w:color="auto"/>
            </w:tcBorders>
            <w:shd w:val="clear" w:color="auto" w:fill="FFFFFF"/>
            <w:noWrap/>
            <w:vAlign w:val="center"/>
          </w:tcPr>
          <w:p w14:paraId="157C35B7" w14:textId="77777777" w:rsidR="007460E0" w:rsidRPr="006E3B95" w:rsidRDefault="007460E0" w:rsidP="00DF51E0">
            <w:pPr>
              <w:spacing w:before="60" w:after="60" w:line="360" w:lineRule="atLeast"/>
              <w:jc w:val="center"/>
              <w:rPr>
                <w:sz w:val="26"/>
                <w:szCs w:val="26"/>
              </w:rPr>
            </w:pPr>
            <w:r w:rsidRPr="006E3B95">
              <w:rPr>
                <w:sz w:val="26"/>
                <w:szCs w:val="26"/>
              </w:rPr>
              <w:t>1.190</w:t>
            </w:r>
          </w:p>
        </w:tc>
        <w:tc>
          <w:tcPr>
            <w:tcW w:w="723" w:type="pct"/>
            <w:tcBorders>
              <w:top w:val="single" w:sz="4" w:space="0" w:color="auto"/>
              <w:left w:val="nil"/>
              <w:bottom w:val="single" w:sz="4" w:space="0" w:color="auto"/>
              <w:right w:val="single" w:sz="4" w:space="0" w:color="auto"/>
            </w:tcBorders>
            <w:shd w:val="clear" w:color="auto" w:fill="FFFFFF"/>
            <w:noWrap/>
            <w:vAlign w:val="center"/>
          </w:tcPr>
          <w:p w14:paraId="59256AEC" w14:textId="77777777" w:rsidR="007460E0" w:rsidRPr="006E3B95" w:rsidRDefault="007460E0" w:rsidP="00DF51E0">
            <w:pPr>
              <w:spacing w:before="60" w:after="60" w:line="360" w:lineRule="atLeast"/>
              <w:jc w:val="center"/>
              <w:rPr>
                <w:sz w:val="26"/>
                <w:szCs w:val="26"/>
              </w:rPr>
            </w:pPr>
            <w:r w:rsidRPr="006E3B95">
              <w:rPr>
                <w:sz w:val="26"/>
                <w:szCs w:val="26"/>
              </w:rPr>
              <w:t>2,5</w:t>
            </w:r>
          </w:p>
        </w:tc>
        <w:tc>
          <w:tcPr>
            <w:tcW w:w="628" w:type="pct"/>
            <w:tcBorders>
              <w:top w:val="single" w:sz="4" w:space="0" w:color="auto"/>
              <w:left w:val="nil"/>
              <w:bottom w:val="single" w:sz="4" w:space="0" w:color="auto"/>
              <w:right w:val="single" w:sz="4" w:space="0" w:color="auto"/>
            </w:tcBorders>
            <w:shd w:val="clear" w:color="auto" w:fill="FFFFFF"/>
            <w:noWrap/>
            <w:vAlign w:val="center"/>
          </w:tcPr>
          <w:p w14:paraId="0B83B77B" w14:textId="77777777" w:rsidR="007460E0" w:rsidRPr="006E3B95" w:rsidRDefault="007460E0" w:rsidP="00DF51E0">
            <w:pPr>
              <w:spacing w:before="60" w:after="60" w:line="360" w:lineRule="atLeast"/>
              <w:jc w:val="center"/>
              <w:rPr>
                <w:sz w:val="26"/>
                <w:szCs w:val="26"/>
              </w:rPr>
            </w:pPr>
            <w:r w:rsidRPr="006E3B95">
              <w:rPr>
                <w:sz w:val="26"/>
                <w:szCs w:val="26"/>
              </w:rPr>
              <w:t>tấn/m</w:t>
            </w:r>
            <w:r w:rsidRPr="006E3B95">
              <w:rPr>
                <w:sz w:val="26"/>
                <w:szCs w:val="26"/>
                <w:vertAlign w:val="superscript"/>
              </w:rPr>
              <w:t>3</w:t>
            </w:r>
          </w:p>
        </w:tc>
        <w:tc>
          <w:tcPr>
            <w:tcW w:w="841" w:type="pct"/>
            <w:tcBorders>
              <w:top w:val="single" w:sz="4" w:space="0" w:color="auto"/>
              <w:left w:val="nil"/>
              <w:bottom w:val="single" w:sz="4" w:space="0" w:color="auto"/>
              <w:right w:val="single" w:sz="4" w:space="0" w:color="auto"/>
            </w:tcBorders>
            <w:shd w:val="clear" w:color="auto" w:fill="FFFFFF"/>
            <w:noWrap/>
            <w:vAlign w:val="center"/>
          </w:tcPr>
          <w:p w14:paraId="572291B2" w14:textId="77777777" w:rsidR="007460E0" w:rsidRPr="006E3B95" w:rsidRDefault="007460E0" w:rsidP="00DF51E0">
            <w:pPr>
              <w:spacing w:before="60" w:after="60" w:line="360" w:lineRule="atLeast"/>
              <w:jc w:val="center"/>
              <w:rPr>
                <w:sz w:val="26"/>
                <w:szCs w:val="26"/>
              </w:rPr>
            </w:pPr>
            <w:r w:rsidRPr="006E3B95">
              <w:rPr>
                <w:sz w:val="26"/>
                <w:szCs w:val="26"/>
              </w:rPr>
              <w:t>2.975</w:t>
            </w:r>
          </w:p>
        </w:tc>
      </w:tr>
      <w:tr w:rsidR="007460E0" w:rsidRPr="006E3B95" w14:paraId="61E177F0" w14:textId="77777777" w:rsidTr="00DF51E0">
        <w:trPr>
          <w:trHeight w:val="20"/>
          <w:jc w:val="center"/>
        </w:trPr>
        <w:tc>
          <w:tcPr>
            <w:tcW w:w="39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48AEDCA" w14:textId="77777777" w:rsidR="007460E0" w:rsidRPr="006E3B95" w:rsidRDefault="007460E0" w:rsidP="00DF51E0">
            <w:pPr>
              <w:spacing w:before="60" w:after="60" w:line="360" w:lineRule="atLeast"/>
              <w:jc w:val="center"/>
              <w:rPr>
                <w:sz w:val="26"/>
                <w:szCs w:val="26"/>
              </w:rPr>
            </w:pPr>
            <w:r w:rsidRPr="006E3B95">
              <w:rPr>
                <w:sz w:val="26"/>
                <w:szCs w:val="26"/>
              </w:rPr>
              <w:t>12</w:t>
            </w:r>
          </w:p>
        </w:tc>
        <w:tc>
          <w:tcPr>
            <w:tcW w:w="1266" w:type="pct"/>
            <w:tcBorders>
              <w:top w:val="single" w:sz="4" w:space="0" w:color="auto"/>
              <w:left w:val="nil"/>
              <w:bottom w:val="single" w:sz="4" w:space="0" w:color="auto"/>
              <w:right w:val="single" w:sz="4" w:space="0" w:color="auto"/>
            </w:tcBorders>
            <w:shd w:val="clear" w:color="auto" w:fill="FFFFFF"/>
            <w:noWrap/>
            <w:vAlign w:val="center"/>
          </w:tcPr>
          <w:p w14:paraId="10D16662" w14:textId="77777777" w:rsidR="007460E0" w:rsidRPr="006E3B95" w:rsidRDefault="007460E0" w:rsidP="00DF51E0">
            <w:pPr>
              <w:spacing w:before="60" w:after="60" w:line="360" w:lineRule="atLeast"/>
              <w:jc w:val="both"/>
              <w:rPr>
                <w:sz w:val="26"/>
                <w:szCs w:val="26"/>
              </w:rPr>
            </w:pPr>
            <w:r w:rsidRPr="006E3B95">
              <w:rPr>
                <w:sz w:val="26"/>
                <w:szCs w:val="26"/>
              </w:rPr>
              <w:t>Đá bây</w:t>
            </w:r>
          </w:p>
        </w:tc>
        <w:tc>
          <w:tcPr>
            <w:tcW w:w="472" w:type="pct"/>
            <w:tcBorders>
              <w:top w:val="single" w:sz="4" w:space="0" w:color="auto"/>
              <w:left w:val="nil"/>
              <w:bottom w:val="single" w:sz="4" w:space="0" w:color="auto"/>
              <w:right w:val="single" w:sz="4" w:space="0" w:color="auto"/>
            </w:tcBorders>
            <w:shd w:val="clear" w:color="auto" w:fill="FFFFFF"/>
            <w:noWrap/>
            <w:vAlign w:val="center"/>
          </w:tcPr>
          <w:p w14:paraId="4C5164CA" w14:textId="77777777" w:rsidR="007460E0" w:rsidRPr="006E3B95" w:rsidRDefault="007460E0" w:rsidP="00DF51E0">
            <w:pPr>
              <w:spacing w:before="60" w:after="60" w:line="360" w:lineRule="atLeast"/>
              <w:jc w:val="center"/>
              <w:rPr>
                <w:sz w:val="26"/>
                <w:szCs w:val="26"/>
              </w:rPr>
            </w:pPr>
            <w:r w:rsidRPr="006E3B95">
              <w:rPr>
                <w:sz w:val="26"/>
                <w:szCs w:val="26"/>
              </w:rPr>
              <w:t>tấn</w:t>
            </w:r>
          </w:p>
        </w:tc>
        <w:tc>
          <w:tcPr>
            <w:tcW w:w="677" w:type="pct"/>
            <w:tcBorders>
              <w:top w:val="single" w:sz="4" w:space="0" w:color="auto"/>
              <w:left w:val="nil"/>
              <w:bottom w:val="single" w:sz="4" w:space="0" w:color="auto"/>
              <w:right w:val="single" w:sz="4" w:space="0" w:color="auto"/>
            </w:tcBorders>
            <w:shd w:val="clear" w:color="auto" w:fill="FFFFFF"/>
            <w:noWrap/>
            <w:vAlign w:val="center"/>
          </w:tcPr>
          <w:p w14:paraId="69947325" w14:textId="77777777" w:rsidR="007460E0" w:rsidRPr="006E3B95" w:rsidRDefault="007460E0" w:rsidP="00DF51E0">
            <w:pPr>
              <w:spacing w:before="60" w:after="60" w:line="360" w:lineRule="atLeast"/>
              <w:jc w:val="center"/>
              <w:rPr>
                <w:sz w:val="26"/>
                <w:szCs w:val="26"/>
              </w:rPr>
            </w:pPr>
            <w:r w:rsidRPr="006E3B95">
              <w:rPr>
                <w:sz w:val="26"/>
                <w:szCs w:val="26"/>
              </w:rPr>
              <w:t>156</w:t>
            </w:r>
          </w:p>
        </w:tc>
        <w:tc>
          <w:tcPr>
            <w:tcW w:w="723" w:type="pct"/>
            <w:tcBorders>
              <w:top w:val="single" w:sz="4" w:space="0" w:color="auto"/>
              <w:left w:val="nil"/>
              <w:bottom w:val="single" w:sz="4" w:space="0" w:color="auto"/>
              <w:right w:val="single" w:sz="4" w:space="0" w:color="auto"/>
            </w:tcBorders>
            <w:shd w:val="clear" w:color="auto" w:fill="FFFFFF"/>
            <w:noWrap/>
            <w:vAlign w:val="center"/>
          </w:tcPr>
          <w:p w14:paraId="7F124381" w14:textId="77777777" w:rsidR="007460E0" w:rsidRPr="006E3B95" w:rsidRDefault="007460E0" w:rsidP="00DF51E0">
            <w:pPr>
              <w:spacing w:before="60" w:after="60" w:line="360" w:lineRule="atLeast"/>
              <w:jc w:val="center"/>
              <w:rPr>
                <w:sz w:val="26"/>
                <w:szCs w:val="26"/>
              </w:rPr>
            </w:pPr>
            <w:r w:rsidRPr="006E3B95">
              <w:rPr>
                <w:sz w:val="26"/>
                <w:szCs w:val="26"/>
              </w:rPr>
              <w:t>-</w:t>
            </w:r>
          </w:p>
        </w:tc>
        <w:tc>
          <w:tcPr>
            <w:tcW w:w="628" w:type="pct"/>
            <w:tcBorders>
              <w:top w:val="single" w:sz="4" w:space="0" w:color="auto"/>
              <w:left w:val="nil"/>
              <w:bottom w:val="single" w:sz="4" w:space="0" w:color="auto"/>
              <w:right w:val="single" w:sz="4" w:space="0" w:color="auto"/>
            </w:tcBorders>
            <w:shd w:val="clear" w:color="auto" w:fill="FFFFFF"/>
            <w:noWrap/>
            <w:vAlign w:val="center"/>
          </w:tcPr>
          <w:p w14:paraId="7AB4AFBC" w14:textId="77777777" w:rsidR="007460E0" w:rsidRPr="006E3B95" w:rsidRDefault="007460E0" w:rsidP="00DF51E0">
            <w:pPr>
              <w:spacing w:before="60" w:after="60" w:line="360" w:lineRule="atLeast"/>
              <w:jc w:val="center"/>
              <w:rPr>
                <w:sz w:val="26"/>
                <w:szCs w:val="26"/>
              </w:rPr>
            </w:pPr>
            <w:r w:rsidRPr="006E3B95">
              <w:rPr>
                <w:sz w:val="26"/>
                <w:szCs w:val="26"/>
              </w:rPr>
              <w:t>-</w:t>
            </w:r>
          </w:p>
        </w:tc>
        <w:tc>
          <w:tcPr>
            <w:tcW w:w="841" w:type="pct"/>
            <w:tcBorders>
              <w:top w:val="single" w:sz="4" w:space="0" w:color="auto"/>
              <w:left w:val="nil"/>
              <w:bottom w:val="single" w:sz="4" w:space="0" w:color="auto"/>
              <w:right w:val="single" w:sz="4" w:space="0" w:color="auto"/>
            </w:tcBorders>
            <w:shd w:val="clear" w:color="auto" w:fill="FFFFFF"/>
            <w:noWrap/>
            <w:vAlign w:val="center"/>
          </w:tcPr>
          <w:p w14:paraId="00C6B384" w14:textId="77777777" w:rsidR="007460E0" w:rsidRPr="006E3B95" w:rsidRDefault="007460E0" w:rsidP="00DF51E0">
            <w:pPr>
              <w:spacing w:before="60" w:after="60" w:line="360" w:lineRule="atLeast"/>
              <w:jc w:val="center"/>
              <w:rPr>
                <w:sz w:val="26"/>
                <w:szCs w:val="26"/>
              </w:rPr>
            </w:pPr>
            <w:r w:rsidRPr="006E3B95">
              <w:rPr>
                <w:sz w:val="26"/>
                <w:szCs w:val="26"/>
              </w:rPr>
              <w:t>156</w:t>
            </w:r>
          </w:p>
        </w:tc>
      </w:tr>
      <w:tr w:rsidR="007460E0" w:rsidRPr="006E3B95" w14:paraId="29C1C78B" w14:textId="77777777" w:rsidTr="00DF51E0">
        <w:trPr>
          <w:trHeight w:val="20"/>
          <w:jc w:val="center"/>
        </w:trPr>
        <w:tc>
          <w:tcPr>
            <w:tcW w:w="39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1C319BE" w14:textId="77777777" w:rsidR="007460E0" w:rsidRPr="006E3B95" w:rsidRDefault="007460E0" w:rsidP="00DF51E0">
            <w:pPr>
              <w:spacing w:before="60" w:after="60" w:line="360" w:lineRule="atLeast"/>
              <w:jc w:val="center"/>
              <w:rPr>
                <w:sz w:val="26"/>
                <w:szCs w:val="26"/>
              </w:rPr>
            </w:pPr>
            <w:r w:rsidRPr="006E3B95">
              <w:rPr>
                <w:sz w:val="26"/>
                <w:szCs w:val="26"/>
              </w:rPr>
              <w:t>13</w:t>
            </w:r>
          </w:p>
        </w:tc>
        <w:tc>
          <w:tcPr>
            <w:tcW w:w="1266" w:type="pct"/>
            <w:tcBorders>
              <w:top w:val="single" w:sz="4" w:space="0" w:color="auto"/>
              <w:left w:val="nil"/>
              <w:bottom w:val="single" w:sz="4" w:space="0" w:color="auto"/>
              <w:right w:val="single" w:sz="4" w:space="0" w:color="auto"/>
            </w:tcBorders>
            <w:shd w:val="clear" w:color="auto" w:fill="FFFFFF"/>
            <w:noWrap/>
            <w:vAlign w:val="center"/>
          </w:tcPr>
          <w:p w14:paraId="54BF4E03" w14:textId="77777777" w:rsidR="007460E0" w:rsidRPr="006E3B95" w:rsidRDefault="007460E0" w:rsidP="00DF51E0">
            <w:pPr>
              <w:spacing w:before="60" w:after="60" w:line="360" w:lineRule="atLeast"/>
              <w:jc w:val="both"/>
              <w:rPr>
                <w:sz w:val="26"/>
                <w:szCs w:val="26"/>
              </w:rPr>
            </w:pPr>
            <w:r w:rsidRPr="006E3B95">
              <w:rPr>
                <w:sz w:val="26"/>
                <w:szCs w:val="26"/>
              </w:rPr>
              <w:t>Que hàn</w:t>
            </w:r>
          </w:p>
        </w:tc>
        <w:tc>
          <w:tcPr>
            <w:tcW w:w="472" w:type="pct"/>
            <w:tcBorders>
              <w:top w:val="single" w:sz="4" w:space="0" w:color="auto"/>
              <w:left w:val="nil"/>
              <w:bottom w:val="single" w:sz="4" w:space="0" w:color="auto"/>
              <w:right w:val="single" w:sz="4" w:space="0" w:color="auto"/>
            </w:tcBorders>
            <w:shd w:val="clear" w:color="auto" w:fill="FFFFFF"/>
            <w:noWrap/>
            <w:vAlign w:val="center"/>
          </w:tcPr>
          <w:p w14:paraId="4A20A793" w14:textId="77777777" w:rsidR="007460E0" w:rsidRPr="006E3B95" w:rsidRDefault="007460E0" w:rsidP="00DF51E0">
            <w:pPr>
              <w:spacing w:before="60" w:after="60" w:line="360" w:lineRule="atLeast"/>
              <w:jc w:val="center"/>
              <w:rPr>
                <w:sz w:val="26"/>
                <w:szCs w:val="26"/>
              </w:rPr>
            </w:pPr>
            <w:r w:rsidRPr="006E3B95">
              <w:rPr>
                <w:sz w:val="26"/>
                <w:szCs w:val="26"/>
              </w:rPr>
              <w:t>kg</w:t>
            </w:r>
          </w:p>
        </w:tc>
        <w:tc>
          <w:tcPr>
            <w:tcW w:w="677" w:type="pct"/>
            <w:tcBorders>
              <w:top w:val="single" w:sz="4" w:space="0" w:color="auto"/>
              <w:left w:val="nil"/>
              <w:bottom w:val="single" w:sz="4" w:space="0" w:color="auto"/>
              <w:right w:val="single" w:sz="4" w:space="0" w:color="auto"/>
            </w:tcBorders>
            <w:shd w:val="clear" w:color="auto" w:fill="FFFFFF"/>
            <w:noWrap/>
            <w:vAlign w:val="center"/>
          </w:tcPr>
          <w:p w14:paraId="61C98E1D" w14:textId="77777777" w:rsidR="007460E0" w:rsidRPr="006E3B95" w:rsidRDefault="007460E0" w:rsidP="00DF51E0">
            <w:pPr>
              <w:spacing w:before="60" w:after="60" w:line="360" w:lineRule="atLeast"/>
              <w:jc w:val="center"/>
              <w:rPr>
                <w:sz w:val="26"/>
                <w:szCs w:val="26"/>
              </w:rPr>
            </w:pPr>
            <w:r w:rsidRPr="006E3B95">
              <w:rPr>
                <w:sz w:val="26"/>
                <w:szCs w:val="26"/>
              </w:rPr>
              <w:t>1.050</w:t>
            </w:r>
          </w:p>
        </w:tc>
        <w:tc>
          <w:tcPr>
            <w:tcW w:w="723" w:type="pct"/>
            <w:tcBorders>
              <w:top w:val="single" w:sz="4" w:space="0" w:color="auto"/>
              <w:left w:val="nil"/>
              <w:bottom w:val="single" w:sz="4" w:space="0" w:color="auto"/>
              <w:right w:val="single" w:sz="4" w:space="0" w:color="auto"/>
            </w:tcBorders>
            <w:shd w:val="clear" w:color="auto" w:fill="FFFFFF"/>
            <w:noWrap/>
            <w:vAlign w:val="center"/>
          </w:tcPr>
          <w:p w14:paraId="0C5DD4F7" w14:textId="77777777" w:rsidR="007460E0" w:rsidRPr="006E3B95" w:rsidRDefault="007460E0" w:rsidP="00DF51E0">
            <w:pPr>
              <w:spacing w:before="60" w:after="60" w:line="360" w:lineRule="atLeast"/>
              <w:jc w:val="center"/>
              <w:rPr>
                <w:sz w:val="26"/>
                <w:szCs w:val="26"/>
              </w:rPr>
            </w:pPr>
            <w:r w:rsidRPr="006E3B95">
              <w:rPr>
                <w:sz w:val="26"/>
                <w:szCs w:val="26"/>
              </w:rPr>
              <w:t>-</w:t>
            </w:r>
          </w:p>
        </w:tc>
        <w:tc>
          <w:tcPr>
            <w:tcW w:w="628" w:type="pct"/>
            <w:tcBorders>
              <w:top w:val="single" w:sz="4" w:space="0" w:color="auto"/>
              <w:left w:val="nil"/>
              <w:bottom w:val="single" w:sz="4" w:space="0" w:color="auto"/>
              <w:right w:val="single" w:sz="4" w:space="0" w:color="auto"/>
            </w:tcBorders>
            <w:shd w:val="clear" w:color="auto" w:fill="FFFFFF"/>
            <w:noWrap/>
            <w:vAlign w:val="center"/>
          </w:tcPr>
          <w:p w14:paraId="06BFC6D3" w14:textId="77777777" w:rsidR="007460E0" w:rsidRPr="006E3B95" w:rsidRDefault="007460E0" w:rsidP="00DF51E0">
            <w:pPr>
              <w:spacing w:before="60" w:after="60" w:line="360" w:lineRule="atLeast"/>
              <w:jc w:val="center"/>
              <w:rPr>
                <w:sz w:val="26"/>
                <w:szCs w:val="26"/>
              </w:rPr>
            </w:pPr>
            <w:r w:rsidRPr="006E3B95">
              <w:rPr>
                <w:sz w:val="26"/>
                <w:szCs w:val="26"/>
              </w:rPr>
              <w:t>-</w:t>
            </w:r>
          </w:p>
        </w:tc>
        <w:tc>
          <w:tcPr>
            <w:tcW w:w="841" w:type="pct"/>
            <w:tcBorders>
              <w:top w:val="single" w:sz="4" w:space="0" w:color="auto"/>
              <w:left w:val="nil"/>
              <w:bottom w:val="single" w:sz="4" w:space="0" w:color="auto"/>
              <w:right w:val="single" w:sz="4" w:space="0" w:color="auto"/>
            </w:tcBorders>
            <w:shd w:val="clear" w:color="auto" w:fill="FFFFFF"/>
            <w:noWrap/>
            <w:vAlign w:val="center"/>
          </w:tcPr>
          <w:p w14:paraId="063B3DE2" w14:textId="77777777" w:rsidR="007460E0" w:rsidRPr="006E3B95" w:rsidRDefault="007460E0" w:rsidP="00DF51E0">
            <w:pPr>
              <w:spacing w:before="60" w:after="60" w:line="360" w:lineRule="atLeast"/>
              <w:jc w:val="center"/>
              <w:rPr>
                <w:sz w:val="26"/>
                <w:szCs w:val="26"/>
              </w:rPr>
            </w:pPr>
            <w:r w:rsidRPr="006E3B95">
              <w:rPr>
                <w:sz w:val="26"/>
                <w:szCs w:val="26"/>
              </w:rPr>
              <w:t>1,05</w:t>
            </w:r>
          </w:p>
        </w:tc>
      </w:tr>
      <w:tr w:rsidR="007460E0" w:rsidRPr="006E3B95" w14:paraId="66894686" w14:textId="77777777" w:rsidTr="00DF51E0">
        <w:trPr>
          <w:trHeight w:val="20"/>
          <w:jc w:val="center"/>
        </w:trPr>
        <w:tc>
          <w:tcPr>
            <w:tcW w:w="39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A10DB11" w14:textId="77777777" w:rsidR="007460E0" w:rsidRPr="006E3B95" w:rsidRDefault="007460E0" w:rsidP="00DF51E0">
            <w:pPr>
              <w:spacing w:before="60" w:after="60" w:line="360" w:lineRule="atLeast"/>
              <w:jc w:val="center"/>
              <w:rPr>
                <w:sz w:val="26"/>
                <w:szCs w:val="26"/>
              </w:rPr>
            </w:pPr>
            <w:r w:rsidRPr="006E3B95">
              <w:rPr>
                <w:sz w:val="26"/>
                <w:szCs w:val="26"/>
              </w:rPr>
              <w:t>14</w:t>
            </w:r>
          </w:p>
        </w:tc>
        <w:tc>
          <w:tcPr>
            <w:tcW w:w="1266" w:type="pct"/>
            <w:tcBorders>
              <w:top w:val="single" w:sz="4" w:space="0" w:color="auto"/>
              <w:left w:val="nil"/>
              <w:bottom w:val="single" w:sz="4" w:space="0" w:color="auto"/>
              <w:right w:val="single" w:sz="4" w:space="0" w:color="auto"/>
            </w:tcBorders>
            <w:shd w:val="clear" w:color="auto" w:fill="FFFFFF"/>
            <w:noWrap/>
            <w:vAlign w:val="center"/>
          </w:tcPr>
          <w:p w14:paraId="43B0DE29" w14:textId="77777777" w:rsidR="007460E0" w:rsidRPr="006E3B95" w:rsidRDefault="007460E0" w:rsidP="00DF51E0">
            <w:pPr>
              <w:spacing w:before="60" w:after="60" w:line="360" w:lineRule="atLeast"/>
              <w:jc w:val="both"/>
              <w:rPr>
                <w:sz w:val="26"/>
                <w:szCs w:val="26"/>
              </w:rPr>
            </w:pPr>
            <w:r w:rsidRPr="006E3B95">
              <w:rPr>
                <w:sz w:val="26"/>
                <w:szCs w:val="26"/>
              </w:rPr>
              <w:t>Sơn</w:t>
            </w:r>
          </w:p>
        </w:tc>
        <w:tc>
          <w:tcPr>
            <w:tcW w:w="472" w:type="pct"/>
            <w:tcBorders>
              <w:top w:val="single" w:sz="4" w:space="0" w:color="auto"/>
              <w:left w:val="nil"/>
              <w:bottom w:val="single" w:sz="4" w:space="0" w:color="auto"/>
              <w:right w:val="single" w:sz="4" w:space="0" w:color="auto"/>
            </w:tcBorders>
            <w:shd w:val="clear" w:color="auto" w:fill="FFFFFF"/>
            <w:noWrap/>
            <w:vAlign w:val="center"/>
          </w:tcPr>
          <w:p w14:paraId="7347B391" w14:textId="77777777" w:rsidR="007460E0" w:rsidRPr="006E3B95" w:rsidRDefault="007460E0" w:rsidP="00DF51E0">
            <w:pPr>
              <w:spacing w:before="60" w:after="60" w:line="360" w:lineRule="atLeast"/>
              <w:jc w:val="center"/>
              <w:rPr>
                <w:sz w:val="26"/>
                <w:szCs w:val="26"/>
              </w:rPr>
            </w:pPr>
            <w:r w:rsidRPr="006E3B95">
              <w:rPr>
                <w:sz w:val="26"/>
                <w:szCs w:val="26"/>
              </w:rPr>
              <w:t>lít</w:t>
            </w:r>
          </w:p>
        </w:tc>
        <w:tc>
          <w:tcPr>
            <w:tcW w:w="677" w:type="pct"/>
            <w:tcBorders>
              <w:top w:val="single" w:sz="4" w:space="0" w:color="auto"/>
              <w:left w:val="nil"/>
              <w:bottom w:val="single" w:sz="4" w:space="0" w:color="auto"/>
              <w:right w:val="single" w:sz="4" w:space="0" w:color="auto"/>
            </w:tcBorders>
            <w:shd w:val="clear" w:color="auto" w:fill="FFFFFF"/>
            <w:noWrap/>
            <w:vAlign w:val="center"/>
          </w:tcPr>
          <w:p w14:paraId="20C0B85D" w14:textId="77777777" w:rsidR="007460E0" w:rsidRPr="006E3B95" w:rsidRDefault="007460E0" w:rsidP="00DF51E0">
            <w:pPr>
              <w:spacing w:before="60" w:after="60" w:line="360" w:lineRule="atLeast"/>
              <w:jc w:val="center"/>
              <w:rPr>
                <w:sz w:val="26"/>
                <w:szCs w:val="26"/>
              </w:rPr>
            </w:pPr>
            <w:r w:rsidRPr="006E3B95">
              <w:rPr>
                <w:sz w:val="26"/>
                <w:szCs w:val="26"/>
              </w:rPr>
              <w:t>620,4</w:t>
            </w:r>
          </w:p>
        </w:tc>
        <w:tc>
          <w:tcPr>
            <w:tcW w:w="723" w:type="pct"/>
            <w:tcBorders>
              <w:top w:val="single" w:sz="4" w:space="0" w:color="auto"/>
              <w:left w:val="nil"/>
              <w:bottom w:val="single" w:sz="4" w:space="0" w:color="auto"/>
              <w:right w:val="single" w:sz="4" w:space="0" w:color="auto"/>
            </w:tcBorders>
            <w:shd w:val="clear" w:color="auto" w:fill="FFFFFF"/>
            <w:noWrap/>
            <w:vAlign w:val="center"/>
          </w:tcPr>
          <w:p w14:paraId="1C6D96D6" w14:textId="77777777" w:rsidR="007460E0" w:rsidRPr="006E3B95" w:rsidRDefault="007460E0" w:rsidP="00DF51E0">
            <w:pPr>
              <w:spacing w:before="60" w:after="60" w:line="360" w:lineRule="atLeast"/>
              <w:jc w:val="center"/>
              <w:rPr>
                <w:sz w:val="26"/>
                <w:szCs w:val="26"/>
              </w:rPr>
            </w:pPr>
            <w:r w:rsidRPr="006E3B95">
              <w:rPr>
                <w:sz w:val="26"/>
                <w:szCs w:val="26"/>
              </w:rPr>
              <w:t>1,35</w:t>
            </w:r>
          </w:p>
        </w:tc>
        <w:tc>
          <w:tcPr>
            <w:tcW w:w="628" w:type="pct"/>
            <w:tcBorders>
              <w:top w:val="single" w:sz="4" w:space="0" w:color="auto"/>
              <w:left w:val="nil"/>
              <w:bottom w:val="single" w:sz="4" w:space="0" w:color="auto"/>
              <w:right w:val="single" w:sz="4" w:space="0" w:color="auto"/>
            </w:tcBorders>
            <w:shd w:val="clear" w:color="auto" w:fill="FFFFFF"/>
            <w:noWrap/>
            <w:vAlign w:val="center"/>
          </w:tcPr>
          <w:p w14:paraId="33405B6C" w14:textId="77777777" w:rsidR="007460E0" w:rsidRPr="006E3B95" w:rsidRDefault="007460E0" w:rsidP="00DF51E0">
            <w:pPr>
              <w:spacing w:before="60" w:after="60" w:line="360" w:lineRule="atLeast"/>
              <w:jc w:val="center"/>
              <w:rPr>
                <w:sz w:val="26"/>
                <w:szCs w:val="26"/>
              </w:rPr>
            </w:pPr>
            <w:r w:rsidRPr="006E3B95">
              <w:rPr>
                <w:sz w:val="26"/>
                <w:szCs w:val="26"/>
              </w:rPr>
              <w:t>kg/lit</w:t>
            </w:r>
          </w:p>
        </w:tc>
        <w:tc>
          <w:tcPr>
            <w:tcW w:w="841" w:type="pct"/>
            <w:tcBorders>
              <w:top w:val="single" w:sz="4" w:space="0" w:color="auto"/>
              <w:left w:val="nil"/>
              <w:bottom w:val="single" w:sz="4" w:space="0" w:color="auto"/>
              <w:right w:val="single" w:sz="4" w:space="0" w:color="auto"/>
            </w:tcBorders>
            <w:shd w:val="clear" w:color="auto" w:fill="FFFFFF"/>
            <w:noWrap/>
            <w:vAlign w:val="center"/>
          </w:tcPr>
          <w:p w14:paraId="4700033E" w14:textId="77777777" w:rsidR="007460E0" w:rsidRPr="006E3B95" w:rsidRDefault="007460E0" w:rsidP="00DF51E0">
            <w:pPr>
              <w:spacing w:before="60" w:after="60" w:line="360" w:lineRule="atLeast"/>
              <w:jc w:val="center"/>
              <w:rPr>
                <w:sz w:val="26"/>
                <w:szCs w:val="26"/>
              </w:rPr>
            </w:pPr>
            <w:r w:rsidRPr="006E3B95">
              <w:rPr>
                <w:sz w:val="26"/>
                <w:szCs w:val="26"/>
              </w:rPr>
              <w:t>0,838</w:t>
            </w:r>
          </w:p>
        </w:tc>
      </w:tr>
      <w:tr w:rsidR="007460E0" w:rsidRPr="006E3B95" w14:paraId="4F772928" w14:textId="77777777" w:rsidTr="00DF51E0">
        <w:trPr>
          <w:trHeight w:val="20"/>
          <w:jc w:val="center"/>
        </w:trPr>
        <w:tc>
          <w:tcPr>
            <w:tcW w:w="39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B637D30" w14:textId="77777777" w:rsidR="007460E0" w:rsidRPr="006E3B95" w:rsidRDefault="007460E0" w:rsidP="00DF51E0">
            <w:pPr>
              <w:spacing w:before="60" w:after="60" w:line="360" w:lineRule="atLeast"/>
              <w:jc w:val="center"/>
              <w:rPr>
                <w:b/>
                <w:bCs/>
                <w:sz w:val="26"/>
                <w:szCs w:val="26"/>
              </w:rPr>
            </w:pPr>
            <w:r w:rsidRPr="006E3B95">
              <w:rPr>
                <w:b/>
                <w:bCs/>
                <w:sz w:val="26"/>
                <w:szCs w:val="26"/>
              </w:rPr>
              <w:t> </w:t>
            </w:r>
          </w:p>
        </w:tc>
        <w:tc>
          <w:tcPr>
            <w:tcW w:w="1266" w:type="pct"/>
            <w:tcBorders>
              <w:top w:val="single" w:sz="4" w:space="0" w:color="auto"/>
              <w:left w:val="nil"/>
              <w:bottom w:val="single" w:sz="4" w:space="0" w:color="auto"/>
              <w:right w:val="single" w:sz="4" w:space="0" w:color="auto"/>
            </w:tcBorders>
            <w:shd w:val="clear" w:color="auto" w:fill="FFFFFF"/>
            <w:noWrap/>
            <w:vAlign w:val="center"/>
          </w:tcPr>
          <w:p w14:paraId="72C67399" w14:textId="77777777" w:rsidR="007460E0" w:rsidRPr="006E3B95" w:rsidRDefault="007460E0" w:rsidP="00DF51E0">
            <w:pPr>
              <w:spacing w:before="60" w:after="60" w:line="360" w:lineRule="atLeast"/>
              <w:jc w:val="both"/>
              <w:rPr>
                <w:b/>
                <w:bCs/>
                <w:sz w:val="26"/>
                <w:szCs w:val="26"/>
              </w:rPr>
            </w:pPr>
            <w:r w:rsidRPr="006E3B95">
              <w:rPr>
                <w:b/>
                <w:bCs/>
                <w:sz w:val="26"/>
                <w:szCs w:val="26"/>
              </w:rPr>
              <w:t>Tổng</w:t>
            </w:r>
          </w:p>
        </w:tc>
        <w:tc>
          <w:tcPr>
            <w:tcW w:w="472" w:type="pct"/>
            <w:tcBorders>
              <w:top w:val="single" w:sz="4" w:space="0" w:color="auto"/>
              <w:left w:val="nil"/>
              <w:bottom w:val="single" w:sz="4" w:space="0" w:color="auto"/>
              <w:right w:val="single" w:sz="4" w:space="0" w:color="auto"/>
            </w:tcBorders>
            <w:shd w:val="clear" w:color="auto" w:fill="FFFFFF"/>
            <w:noWrap/>
            <w:vAlign w:val="center"/>
          </w:tcPr>
          <w:p w14:paraId="424DBAA1" w14:textId="77777777" w:rsidR="007460E0" w:rsidRPr="006E3B95" w:rsidRDefault="007460E0" w:rsidP="00DF51E0">
            <w:pPr>
              <w:spacing w:before="60" w:after="60" w:line="360" w:lineRule="atLeast"/>
              <w:jc w:val="center"/>
              <w:rPr>
                <w:b/>
                <w:bCs/>
                <w:sz w:val="26"/>
                <w:szCs w:val="26"/>
              </w:rPr>
            </w:pPr>
            <w:r w:rsidRPr="006E3B95">
              <w:rPr>
                <w:b/>
                <w:bCs/>
                <w:sz w:val="26"/>
                <w:szCs w:val="26"/>
              </w:rPr>
              <w:t> </w:t>
            </w:r>
          </w:p>
        </w:tc>
        <w:tc>
          <w:tcPr>
            <w:tcW w:w="677" w:type="pct"/>
            <w:tcBorders>
              <w:top w:val="single" w:sz="4" w:space="0" w:color="auto"/>
              <w:left w:val="nil"/>
              <w:bottom w:val="single" w:sz="4" w:space="0" w:color="auto"/>
              <w:right w:val="single" w:sz="4" w:space="0" w:color="auto"/>
            </w:tcBorders>
            <w:shd w:val="clear" w:color="auto" w:fill="FFFFFF"/>
            <w:noWrap/>
            <w:vAlign w:val="center"/>
          </w:tcPr>
          <w:p w14:paraId="3AFD8AAE" w14:textId="77777777" w:rsidR="007460E0" w:rsidRPr="006E3B95" w:rsidRDefault="007460E0" w:rsidP="00DF51E0">
            <w:pPr>
              <w:spacing w:before="60" w:after="60" w:line="360" w:lineRule="atLeast"/>
              <w:jc w:val="center"/>
              <w:rPr>
                <w:b/>
                <w:bCs/>
                <w:sz w:val="26"/>
                <w:szCs w:val="26"/>
              </w:rPr>
            </w:pPr>
            <w:r w:rsidRPr="006E3B95">
              <w:rPr>
                <w:b/>
                <w:bCs/>
                <w:sz w:val="26"/>
                <w:szCs w:val="26"/>
              </w:rPr>
              <w:t> </w:t>
            </w:r>
          </w:p>
        </w:tc>
        <w:tc>
          <w:tcPr>
            <w:tcW w:w="723" w:type="pct"/>
            <w:tcBorders>
              <w:top w:val="single" w:sz="4" w:space="0" w:color="auto"/>
              <w:left w:val="nil"/>
              <w:bottom w:val="single" w:sz="4" w:space="0" w:color="auto"/>
              <w:right w:val="single" w:sz="4" w:space="0" w:color="auto"/>
            </w:tcBorders>
            <w:shd w:val="clear" w:color="auto" w:fill="FFFFFF"/>
            <w:noWrap/>
            <w:vAlign w:val="center"/>
          </w:tcPr>
          <w:p w14:paraId="2BBE0709" w14:textId="77777777" w:rsidR="007460E0" w:rsidRPr="006E3B95" w:rsidRDefault="007460E0" w:rsidP="00DF51E0">
            <w:pPr>
              <w:spacing w:before="60" w:after="60" w:line="360" w:lineRule="atLeast"/>
              <w:jc w:val="center"/>
              <w:rPr>
                <w:b/>
                <w:bCs/>
                <w:sz w:val="26"/>
                <w:szCs w:val="26"/>
              </w:rPr>
            </w:pPr>
            <w:r w:rsidRPr="006E3B95">
              <w:rPr>
                <w:b/>
                <w:bCs/>
                <w:sz w:val="26"/>
                <w:szCs w:val="26"/>
              </w:rPr>
              <w:t> </w:t>
            </w:r>
          </w:p>
        </w:tc>
        <w:tc>
          <w:tcPr>
            <w:tcW w:w="628" w:type="pct"/>
            <w:tcBorders>
              <w:top w:val="single" w:sz="4" w:space="0" w:color="auto"/>
              <w:left w:val="nil"/>
              <w:bottom w:val="single" w:sz="4" w:space="0" w:color="auto"/>
              <w:right w:val="single" w:sz="4" w:space="0" w:color="auto"/>
            </w:tcBorders>
            <w:shd w:val="clear" w:color="auto" w:fill="FFFFFF"/>
            <w:noWrap/>
            <w:vAlign w:val="center"/>
          </w:tcPr>
          <w:p w14:paraId="3420A53C" w14:textId="77777777" w:rsidR="007460E0" w:rsidRPr="006E3B95" w:rsidRDefault="007460E0" w:rsidP="00DF51E0">
            <w:pPr>
              <w:spacing w:before="60" w:after="60" w:line="360" w:lineRule="atLeast"/>
              <w:jc w:val="center"/>
              <w:rPr>
                <w:b/>
                <w:bCs/>
                <w:sz w:val="26"/>
                <w:szCs w:val="26"/>
              </w:rPr>
            </w:pPr>
            <w:r w:rsidRPr="006E3B95">
              <w:rPr>
                <w:b/>
                <w:bCs/>
                <w:sz w:val="26"/>
                <w:szCs w:val="26"/>
              </w:rPr>
              <w:t> </w:t>
            </w:r>
          </w:p>
        </w:tc>
        <w:tc>
          <w:tcPr>
            <w:tcW w:w="841" w:type="pct"/>
            <w:tcBorders>
              <w:top w:val="single" w:sz="4" w:space="0" w:color="auto"/>
              <w:left w:val="nil"/>
              <w:bottom w:val="single" w:sz="4" w:space="0" w:color="auto"/>
              <w:right w:val="single" w:sz="4" w:space="0" w:color="auto"/>
            </w:tcBorders>
            <w:shd w:val="clear" w:color="auto" w:fill="FFFFFF"/>
            <w:noWrap/>
            <w:vAlign w:val="center"/>
          </w:tcPr>
          <w:p w14:paraId="636FB4C7" w14:textId="77777777" w:rsidR="007460E0" w:rsidRPr="006E3B95" w:rsidRDefault="007460E0" w:rsidP="00DF51E0">
            <w:pPr>
              <w:spacing w:before="60" w:after="60" w:line="360" w:lineRule="atLeast"/>
              <w:jc w:val="center"/>
              <w:rPr>
                <w:b/>
                <w:bCs/>
                <w:sz w:val="26"/>
                <w:szCs w:val="26"/>
              </w:rPr>
            </w:pPr>
            <w:r w:rsidRPr="006E3B95">
              <w:rPr>
                <w:b/>
                <w:bCs/>
                <w:sz w:val="26"/>
                <w:szCs w:val="26"/>
              </w:rPr>
              <w:t>13.093,87</w:t>
            </w:r>
          </w:p>
        </w:tc>
      </w:tr>
    </w:tbl>
    <w:p w14:paraId="2972CED5" w14:textId="77777777" w:rsidR="007460E0" w:rsidRPr="006E3B95" w:rsidRDefault="007460E0" w:rsidP="007460E0">
      <w:pPr>
        <w:spacing w:before="60" w:after="60" w:line="360" w:lineRule="atLeast"/>
        <w:ind w:firstLine="709"/>
        <w:jc w:val="right"/>
        <w:rPr>
          <w:i/>
          <w:sz w:val="26"/>
          <w:szCs w:val="26"/>
        </w:rPr>
      </w:pPr>
      <w:r w:rsidRPr="006E3B95">
        <w:rPr>
          <w:i/>
          <w:sz w:val="26"/>
          <w:szCs w:val="26"/>
        </w:rPr>
        <w:t>(Nguồn: Dự toán công trình)</w:t>
      </w:r>
    </w:p>
    <w:p w14:paraId="3475790D" w14:textId="77777777" w:rsidR="00F545D4" w:rsidRPr="006E3B95" w:rsidRDefault="00F545D4" w:rsidP="00F545D4">
      <w:pPr>
        <w:spacing w:before="120" w:after="120" w:line="340" w:lineRule="atLeast"/>
        <w:jc w:val="both"/>
        <w:rPr>
          <w:sz w:val="26"/>
          <w:szCs w:val="26"/>
        </w:rPr>
      </w:pPr>
      <w:r w:rsidRPr="006E3B95">
        <w:rPr>
          <w:sz w:val="26"/>
          <w:szCs w:val="26"/>
        </w:rPr>
        <w:tab/>
        <w:t>Ngoài ra các nguyên liệu nêu trên, công ty sẽ mua thêm các loại cây xanh, cỏ nhung Nhật để trồng vào diện tích cây xanh của Nhà máy đảm bảo tỷ lệ trồng cây xanh tối thiể</w:t>
      </w:r>
      <w:r w:rsidR="00D944F1" w:rsidRPr="006E3B95">
        <w:rPr>
          <w:sz w:val="26"/>
          <w:szCs w:val="26"/>
        </w:rPr>
        <w:t>u 1</w:t>
      </w:r>
      <w:r w:rsidRPr="006E3B95">
        <w:rPr>
          <w:sz w:val="26"/>
          <w:szCs w:val="26"/>
        </w:rPr>
        <w:t>0% theo yêu cầu về xây dựng</w:t>
      </w:r>
      <w:r w:rsidR="00E33662" w:rsidRPr="006E3B95">
        <w:rPr>
          <w:sz w:val="26"/>
          <w:szCs w:val="26"/>
        </w:rPr>
        <w:t>.</w:t>
      </w:r>
    </w:p>
    <w:p w14:paraId="19B1BFFE" w14:textId="2685FF4B" w:rsidR="00F545D4" w:rsidRPr="006E3B95" w:rsidRDefault="00F545D4" w:rsidP="00F545D4">
      <w:pPr>
        <w:spacing w:before="120" w:after="120" w:line="340" w:lineRule="atLeast"/>
        <w:ind w:firstLine="720"/>
        <w:jc w:val="both"/>
        <w:rPr>
          <w:sz w:val="26"/>
          <w:szCs w:val="26"/>
        </w:rPr>
      </w:pPr>
      <w:r w:rsidRPr="006E3B95">
        <w:rPr>
          <w:sz w:val="26"/>
          <w:szCs w:val="26"/>
        </w:rPr>
        <w:t xml:space="preserve">Tất cả các nguyên, vật liệu xây dựng dự án được chủ đầu tư hợp đồng cung cấp với các công ty, các cơ sở buôn bán trên địa bàn </w:t>
      </w:r>
      <w:r w:rsidR="002C3551" w:rsidRPr="006E3B95">
        <w:rPr>
          <w:sz w:val="26"/>
          <w:szCs w:val="26"/>
        </w:rPr>
        <w:t>thị xã Mỹ Hào</w:t>
      </w:r>
      <w:r w:rsidRPr="006E3B95">
        <w:rPr>
          <w:sz w:val="26"/>
          <w:szCs w:val="26"/>
        </w:rPr>
        <w:t xml:space="preserve"> và các vùng lân cận </w:t>
      </w:r>
      <w:r w:rsidR="00A601CE">
        <w:rPr>
          <w:sz w:val="26"/>
          <w:szCs w:val="26"/>
        </w:rPr>
        <w:t>đ</w:t>
      </w:r>
      <w:r w:rsidRPr="006E3B95">
        <w:rPr>
          <w:sz w:val="26"/>
          <w:szCs w:val="26"/>
        </w:rPr>
        <w:t>ảm bảo vật tư cung cấp kịp thời cho công trình</w:t>
      </w:r>
      <w:r w:rsidR="00E33662" w:rsidRPr="006E3B95">
        <w:rPr>
          <w:sz w:val="26"/>
          <w:szCs w:val="26"/>
        </w:rPr>
        <w:t>.</w:t>
      </w:r>
    </w:p>
    <w:p w14:paraId="531F25B3" w14:textId="77777777" w:rsidR="00F545D4" w:rsidRPr="006E3B95" w:rsidRDefault="00F545D4" w:rsidP="00F545D4">
      <w:pPr>
        <w:spacing w:before="120" w:after="120" w:line="340" w:lineRule="atLeast"/>
        <w:jc w:val="both"/>
        <w:rPr>
          <w:i/>
          <w:sz w:val="26"/>
          <w:szCs w:val="26"/>
        </w:rPr>
      </w:pPr>
      <w:r w:rsidRPr="006E3B95">
        <w:rPr>
          <w:i/>
          <w:sz w:val="26"/>
          <w:szCs w:val="26"/>
        </w:rPr>
        <w:t>b</w:t>
      </w:r>
      <w:r w:rsidR="00E33662" w:rsidRPr="006E3B95">
        <w:rPr>
          <w:i/>
          <w:sz w:val="26"/>
          <w:szCs w:val="26"/>
        </w:rPr>
        <w:t>.</w:t>
      </w:r>
      <w:r w:rsidRPr="006E3B95">
        <w:rPr>
          <w:i/>
          <w:sz w:val="26"/>
          <w:szCs w:val="26"/>
        </w:rPr>
        <w:t xml:space="preserve"> Nhu cầu sử dụng nhiên liệu</w:t>
      </w:r>
    </w:p>
    <w:p w14:paraId="6CF6273B" w14:textId="77777777" w:rsidR="007460E0" w:rsidRPr="006E3B95" w:rsidRDefault="00F545D4" w:rsidP="007460E0">
      <w:pPr>
        <w:spacing w:before="60" w:after="60" w:line="360" w:lineRule="atLeast"/>
        <w:ind w:firstLine="709"/>
        <w:jc w:val="both"/>
        <w:rPr>
          <w:sz w:val="26"/>
          <w:szCs w:val="26"/>
        </w:rPr>
      </w:pPr>
      <w:r w:rsidRPr="006E3B95">
        <w:rPr>
          <w:sz w:val="26"/>
          <w:szCs w:val="26"/>
        </w:rPr>
        <w:tab/>
      </w:r>
      <w:r w:rsidR="007460E0" w:rsidRPr="006E3B95">
        <w:rPr>
          <w:sz w:val="26"/>
          <w:szCs w:val="26"/>
        </w:rPr>
        <w:t>Khối lượng: Để hoạt động, các máy móc thi công xây dựng chủ yếu sử dụng dầu DO. Nhu cầu sử dụng nhiên liệu được thể hiện qua bảng sau:</w:t>
      </w:r>
    </w:p>
    <w:p w14:paraId="3A4BEF28" w14:textId="07E69B00" w:rsidR="007460E0" w:rsidRPr="006E3B95" w:rsidRDefault="007460E0" w:rsidP="007460E0">
      <w:pPr>
        <w:spacing w:before="60" w:after="60" w:line="360" w:lineRule="atLeast"/>
        <w:jc w:val="center"/>
        <w:rPr>
          <w:b/>
          <w:sz w:val="26"/>
          <w:szCs w:val="26"/>
        </w:rPr>
      </w:pPr>
      <w:bookmarkStart w:id="23" w:name="_Toc93325985"/>
      <w:r w:rsidRPr="006E3B95">
        <w:rPr>
          <w:b/>
          <w:sz w:val="26"/>
          <w:szCs w:val="26"/>
        </w:rPr>
        <w:t xml:space="preserve">Bảng 1. </w:t>
      </w:r>
      <w:r w:rsidRPr="006E3B95">
        <w:rPr>
          <w:b/>
          <w:sz w:val="26"/>
          <w:szCs w:val="26"/>
        </w:rPr>
        <w:fldChar w:fldCharType="begin"/>
      </w:r>
      <w:r w:rsidRPr="006E3B95">
        <w:rPr>
          <w:b/>
          <w:sz w:val="26"/>
          <w:szCs w:val="26"/>
        </w:rPr>
        <w:instrText xml:space="preserve"> SEQ Bảng_1. \* ARABIC </w:instrText>
      </w:r>
      <w:r w:rsidRPr="006E3B95">
        <w:rPr>
          <w:b/>
          <w:sz w:val="26"/>
          <w:szCs w:val="26"/>
        </w:rPr>
        <w:fldChar w:fldCharType="separate"/>
      </w:r>
      <w:r w:rsidR="00D80A6A">
        <w:rPr>
          <w:b/>
          <w:noProof/>
          <w:sz w:val="26"/>
          <w:szCs w:val="26"/>
        </w:rPr>
        <w:t>5</w:t>
      </w:r>
      <w:r w:rsidRPr="006E3B95">
        <w:rPr>
          <w:b/>
          <w:sz w:val="26"/>
          <w:szCs w:val="26"/>
        </w:rPr>
        <w:fldChar w:fldCharType="end"/>
      </w:r>
      <w:r w:rsidRPr="006E3B95">
        <w:rPr>
          <w:b/>
          <w:sz w:val="26"/>
          <w:szCs w:val="26"/>
        </w:rPr>
        <w:t>. Lượng nhiên liệu sử dụng cho máy móc thi công xây dựng</w:t>
      </w:r>
      <w:bookmarkEnd w:id="23"/>
    </w:p>
    <w:tbl>
      <w:tblPr>
        <w:tblW w:w="4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353"/>
        <w:gridCol w:w="843"/>
        <w:gridCol w:w="1415"/>
        <w:gridCol w:w="1533"/>
        <w:gridCol w:w="1245"/>
      </w:tblGrid>
      <w:tr w:rsidR="007460E0" w:rsidRPr="006E3B95" w14:paraId="71E5B6B8" w14:textId="77777777" w:rsidTr="00DF51E0">
        <w:trPr>
          <w:trHeight w:val="20"/>
          <w:jc w:val="center"/>
        </w:trPr>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0E229A97" w14:textId="77777777" w:rsidR="007460E0" w:rsidRPr="006E3B95" w:rsidRDefault="007460E0" w:rsidP="00DF51E0">
            <w:pPr>
              <w:spacing w:before="60" w:after="60" w:line="360" w:lineRule="atLeast"/>
              <w:jc w:val="center"/>
              <w:rPr>
                <w:b/>
                <w:sz w:val="26"/>
                <w:szCs w:val="26"/>
              </w:rPr>
            </w:pPr>
            <w:r w:rsidRPr="006E3B95">
              <w:rPr>
                <w:b/>
                <w:sz w:val="26"/>
                <w:szCs w:val="26"/>
              </w:rPr>
              <w:t>TT</w:t>
            </w:r>
          </w:p>
        </w:tc>
        <w:tc>
          <w:tcPr>
            <w:tcW w:w="1872" w:type="pct"/>
            <w:tcBorders>
              <w:top w:val="single" w:sz="4" w:space="0" w:color="auto"/>
              <w:left w:val="single" w:sz="4" w:space="0" w:color="auto"/>
              <w:bottom w:val="single" w:sz="4" w:space="0" w:color="auto"/>
              <w:right w:val="single" w:sz="4" w:space="0" w:color="auto"/>
            </w:tcBorders>
            <w:shd w:val="clear" w:color="auto" w:fill="FFFFFF"/>
            <w:vAlign w:val="center"/>
          </w:tcPr>
          <w:p w14:paraId="60914A27" w14:textId="77777777" w:rsidR="007460E0" w:rsidRPr="006E3B95" w:rsidRDefault="007460E0" w:rsidP="00DF51E0">
            <w:pPr>
              <w:spacing w:before="60" w:after="60" w:line="360" w:lineRule="atLeast"/>
              <w:jc w:val="center"/>
              <w:rPr>
                <w:b/>
                <w:sz w:val="26"/>
                <w:szCs w:val="26"/>
              </w:rPr>
            </w:pPr>
            <w:r w:rsidRPr="006E3B95">
              <w:rPr>
                <w:b/>
                <w:sz w:val="26"/>
                <w:szCs w:val="26"/>
              </w:rPr>
              <w:t>Danh mục máy móc, thiết bị</w:t>
            </w:r>
          </w:p>
        </w:tc>
        <w:tc>
          <w:tcPr>
            <w:tcW w:w="471" w:type="pct"/>
            <w:tcBorders>
              <w:top w:val="single" w:sz="4" w:space="0" w:color="auto"/>
              <w:left w:val="single" w:sz="4" w:space="0" w:color="auto"/>
              <w:bottom w:val="single" w:sz="4" w:space="0" w:color="auto"/>
              <w:right w:val="single" w:sz="4" w:space="0" w:color="auto"/>
            </w:tcBorders>
            <w:shd w:val="clear" w:color="auto" w:fill="FFFFFF"/>
            <w:vAlign w:val="center"/>
          </w:tcPr>
          <w:p w14:paraId="40D695F5" w14:textId="77777777" w:rsidR="007460E0" w:rsidRPr="006E3B95" w:rsidRDefault="007460E0" w:rsidP="00DF51E0">
            <w:pPr>
              <w:spacing w:before="60" w:after="60" w:line="360" w:lineRule="atLeast"/>
              <w:jc w:val="center"/>
              <w:rPr>
                <w:b/>
                <w:sz w:val="26"/>
                <w:szCs w:val="26"/>
              </w:rPr>
            </w:pPr>
            <w:r w:rsidRPr="006E3B95">
              <w:rPr>
                <w:b/>
                <w:sz w:val="26"/>
                <w:szCs w:val="26"/>
              </w:rPr>
              <w:t>Số ca</w:t>
            </w:r>
          </w:p>
        </w:tc>
        <w:tc>
          <w:tcPr>
            <w:tcW w:w="790" w:type="pct"/>
            <w:tcBorders>
              <w:top w:val="single" w:sz="4" w:space="0" w:color="auto"/>
              <w:left w:val="single" w:sz="4" w:space="0" w:color="auto"/>
              <w:bottom w:val="single" w:sz="4" w:space="0" w:color="auto"/>
              <w:right w:val="single" w:sz="4" w:space="0" w:color="auto"/>
            </w:tcBorders>
            <w:shd w:val="clear" w:color="auto" w:fill="FFFFFF"/>
            <w:vAlign w:val="center"/>
          </w:tcPr>
          <w:p w14:paraId="03439F0A" w14:textId="77777777" w:rsidR="007460E0" w:rsidRPr="006E3B95" w:rsidRDefault="007460E0" w:rsidP="00DF51E0">
            <w:pPr>
              <w:spacing w:before="60" w:after="60" w:line="360" w:lineRule="atLeast"/>
              <w:jc w:val="center"/>
              <w:rPr>
                <w:b/>
                <w:sz w:val="26"/>
                <w:szCs w:val="26"/>
              </w:rPr>
            </w:pPr>
            <w:r w:rsidRPr="006E3B95">
              <w:rPr>
                <w:b/>
                <w:sz w:val="26"/>
                <w:szCs w:val="26"/>
              </w:rPr>
              <w:t>Nhiên liệu</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14:paraId="5438FD9A" w14:textId="77777777" w:rsidR="007460E0" w:rsidRPr="006E3B95" w:rsidRDefault="007460E0" w:rsidP="00DF51E0">
            <w:pPr>
              <w:spacing w:before="60" w:after="60" w:line="360" w:lineRule="atLeast"/>
              <w:jc w:val="center"/>
              <w:rPr>
                <w:b/>
                <w:sz w:val="26"/>
                <w:szCs w:val="26"/>
              </w:rPr>
            </w:pPr>
            <w:r w:rsidRPr="006E3B95">
              <w:rPr>
                <w:b/>
                <w:sz w:val="26"/>
                <w:szCs w:val="26"/>
              </w:rPr>
              <w:t>Định mức lít/ca</w:t>
            </w:r>
          </w:p>
        </w:tc>
        <w:tc>
          <w:tcPr>
            <w:tcW w:w="695" w:type="pct"/>
            <w:tcBorders>
              <w:top w:val="single" w:sz="4" w:space="0" w:color="auto"/>
              <w:left w:val="single" w:sz="4" w:space="0" w:color="auto"/>
              <w:bottom w:val="single" w:sz="4" w:space="0" w:color="auto"/>
              <w:right w:val="single" w:sz="4" w:space="0" w:color="auto"/>
            </w:tcBorders>
            <w:shd w:val="clear" w:color="auto" w:fill="FFFFFF"/>
            <w:vAlign w:val="center"/>
          </w:tcPr>
          <w:p w14:paraId="2965D4EA" w14:textId="77777777" w:rsidR="007460E0" w:rsidRPr="006E3B95" w:rsidRDefault="007460E0" w:rsidP="00DF51E0">
            <w:pPr>
              <w:spacing w:before="60" w:after="60" w:line="360" w:lineRule="atLeast"/>
              <w:jc w:val="center"/>
              <w:rPr>
                <w:b/>
                <w:sz w:val="26"/>
                <w:szCs w:val="26"/>
              </w:rPr>
            </w:pPr>
            <w:r w:rsidRPr="006E3B95">
              <w:rPr>
                <w:b/>
                <w:sz w:val="26"/>
                <w:szCs w:val="26"/>
              </w:rPr>
              <w:t>Tổng</w:t>
            </w:r>
          </w:p>
          <w:p w14:paraId="42A5E8ED" w14:textId="77777777" w:rsidR="007460E0" w:rsidRPr="006E3B95" w:rsidRDefault="007460E0" w:rsidP="00DF51E0">
            <w:pPr>
              <w:spacing w:before="60" w:after="60" w:line="360" w:lineRule="atLeast"/>
              <w:jc w:val="center"/>
              <w:rPr>
                <w:b/>
                <w:sz w:val="26"/>
                <w:szCs w:val="26"/>
              </w:rPr>
            </w:pPr>
            <w:r w:rsidRPr="006E3B95">
              <w:rPr>
                <w:b/>
                <w:sz w:val="26"/>
                <w:szCs w:val="26"/>
              </w:rPr>
              <w:t>(lít dầu)</w:t>
            </w:r>
          </w:p>
        </w:tc>
      </w:tr>
      <w:tr w:rsidR="007460E0" w:rsidRPr="006E3B95" w14:paraId="367FAEAF" w14:textId="77777777" w:rsidTr="00DF51E0">
        <w:trPr>
          <w:trHeight w:val="20"/>
          <w:jc w:val="center"/>
        </w:trPr>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149F9CE5" w14:textId="77777777" w:rsidR="007460E0" w:rsidRPr="006E3B95" w:rsidRDefault="007460E0" w:rsidP="00DF51E0">
            <w:pPr>
              <w:spacing w:before="60" w:after="60" w:line="360" w:lineRule="atLeast"/>
              <w:jc w:val="center"/>
              <w:rPr>
                <w:sz w:val="26"/>
                <w:szCs w:val="26"/>
              </w:rPr>
            </w:pPr>
            <w:r w:rsidRPr="006E3B95">
              <w:rPr>
                <w:sz w:val="26"/>
                <w:szCs w:val="26"/>
              </w:rPr>
              <w:t>1</w:t>
            </w:r>
          </w:p>
        </w:tc>
        <w:tc>
          <w:tcPr>
            <w:tcW w:w="1872" w:type="pct"/>
            <w:tcBorders>
              <w:top w:val="single" w:sz="4" w:space="0" w:color="auto"/>
              <w:left w:val="single" w:sz="4" w:space="0" w:color="auto"/>
              <w:bottom w:val="single" w:sz="4" w:space="0" w:color="auto"/>
              <w:right w:val="single" w:sz="4" w:space="0" w:color="auto"/>
            </w:tcBorders>
            <w:shd w:val="clear" w:color="auto" w:fill="FFFFFF"/>
            <w:vAlign w:val="center"/>
          </w:tcPr>
          <w:p w14:paraId="4A52ADF8" w14:textId="77777777" w:rsidR="007460E0" w:rsidRPr="006E3B95" w:rsidRDefault="007460E0" w:rsidP="00DF51E0">
            <w:pPr>
              <w:spacing w:before="60" w:after="60" w:line="360" w:lineRule="atLeast"/>
              <w:jc w:val="both"/>
              <w:rPr>
                <w:sz w:val="26"/>
                <w:szCs w:val="26"/>
              </w:rPr>
            </w:pPr>
            <w:r w:rsidRPr="006E3B95">
              <w:rPr>
                <w:sz w:val="26"/>
                <w:szCs w:val="26"/>
              </w:rPr>
              <w:t>Cầu trục bánh hơi 6 tấn</w:t>
            </w:r>
          </w:p>
        </w:tc>
        <w:tc>
          <w:tcPr>
            <w:tcW w:w="471" w:type="pct"/>
            <w:tcBorders>
              <w:top w:val="single" w:sz="4" w:space="0" w:color="auto"/>
              <w:left w:val="single" w:sz="4" w:space="0" w:color="auto"/>
              <w:bottom w:val="single" w:sz="4" w:space="0" w:color="auto"/>
              <w:right w:val="single" w:sz="4" w:space="0" w:color="auto"/>
            </w:tcBorders>
            <w:shd w:val="clear" w:color="auto" w:fill="FFFFFF"/>
            <w:vAlign w:val="center"/>
          </w:tcPr>
          <w:p w14:paraId="60E8E672" w14:textId="77777777" w:rsidR="007460E0" w:rsidRPr="006E3B95" w:rsidRDefault="007460E0" w:rsidP="00DF51E0">
            <w:pPr>
              <w:spacing w:before="60" w:after="60" w:line="360" w:lineRule="atLeast"/>
              <w:jc w:val="center"/>
              <w:rPr>
                <w:sz w:val="26"/>
                <w:szCs w:val="26"/>
              </w:rPr>
            </w:pPr>
            <w:r w:rsidRPr="006E3B95">
              <w:rPr>
                <w:sz w:val="26"/>
                <w:szCs w:val="26"/>
              </w:rPr>
              <w:t>6</w:t>
            </w:r>
          </w:p>
        </w:tc>
        <w:tc>
          <w:tcPr>
            <w:tcW w:w="790" w:type="pct"/>
            <w:tcBorders>
              <w:top w:val="single" w:sz="4" w:space="0" w:color="auto"/>
              <w:left w:val="single" w:sz="4" w:space="0" w:color="auto"/>
              <w:bottom w:val="single" w:sz="4" w:space="0" w:color="auto"/>
              <w:right w:val="single" w:sz="4" w:space="0" w:color="auto"/>
            </w:tcBorders>
            <w:shd w:val="clear" w:color="auto" w:fill="FFFFFF"/>
            <w:vAlign w:val="center"/>
          </w:tcPr>
          <w:p w14:paraId="61DD9E12" w14:textId="77777777" w:rsidR="007460E0" w:rsidRPr="006E3B95" w:rsidRDefault="007460E0" w:rsidP="00DF51E0">
            <w:pPr>
              <w:spacing w:before="60" w:after="60" w:line="360" w:lineRule="atLeast"/>
              <w:jc w:val="center"/>
              <w:rPr>
                <w:sz w:val="26"/>
                <w:szCs w:val="26"/>
              </w:rPr>
            </w:pPr>
            <w:r w:rsidRPr="006E3B95">
              <w:rPr>
                <w:sz w:val="26"/>
                <w:szCs w:val="26"/>
              </w:rPr>
              <w:t>Dầu Diezel</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14:paraId="0E05FFA5" w14:textId="77777777" w:rsidR="007460E0" w:rsidRPr="006E3B95" w:rsidRDefault="007460E0" w:rsidP="00DF51E0">
            <w:pPr>
              <w:spacing w:before="60" w:after="60" w:line="360" w:lineRule="atLeast"/>
              <w:jc w:val="center"/>
              <w:rPr>
                <w:sz w:val="26"/>
                <w:szCs w:val="26"/>
              </w:rPr>
            </w:pPr>
            <w:r w:rsidRPr="006E3B95">
              <w:rPr>
                <w:sz w:val="26"/>
                <w:szCs w:val="26"/>
              </w:rPr>
              <w:t>31,5</w:t>
            </w:r>
          </w:p>
        </w:tc>
        <w:tc>
          <w:tcPr>
            <w:tcW w:w="695" w:type="pct"/>
            <w:tcBorders>
              <w:top w:val="single" w:sz="4" w:space="0" w:color="auto"/>
              <w:left w:val="single" w:sz="4" w:space="0" w:color="auto"/>
              <w:bottom w:val="single" w:sz="4" w:space="0" w:color="auto"/>
              <w:right w:val="single" w:sz="4" w:space="0" w:color="auto"/>
            </w:tcBorders>
            <w:shd w:val="clear" w:color="auto" w:fill="FFFFFF"/>
            <w:vAlign w:val="center"/>
          </w:tcPr>
          <w:p w14:paraId="172D0E06" w14:textId="77777777" w:rsidR="007460E0" w:rsidRPr="006E3B95" w:rsidRDefault="007460E0" w:rsidP="00DF51E0">
            <w:pPr>
              <w:spacing w:before="60" w:after="60" w:line="360" w:lineRule="atLeast"/>
              <w:jc w:val="center"/>
              <w:rPr>
                <w:sz w:val="26"/>
                <w:szCs w:val="26"/>
              </w:rPr>
            </w:pPr>
            <w:r w:rsidRPr="006E3B95">
              <w:rPr>
                <w:sz w:val="26"/>
                <w:szCs w:val="26"/>
              </w:rPr>
              <w:t>189</w:t>
            </w:r>
          </w:p>
        </w:tc>
      </w:tr>
      <w:tr w:rsidR="007460E0" w:rsidRPr="006E3B95" w14:paraId="25D2A630" w14:textId="77777777" w:rsidTr="00DF51E0">
        <w:trPr>
          <w:trHeight w:val="20"/>
          <w:jc w:val="center"/>
        </w:trPr>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5B5D3362" w14:textId="77777777" w:rsidR="007460E0" w:rsidRPr="006E3B95" w:rsidRDefault="007460E0" w:rsidP="00DF51E0">
            <w:pPr>
              <w:spacing w:before="60" w:after="60" w:line="360" w:lineRule="atLeast"/>
              <w:jc w:val="center"/>
              <w:rPr>
                <w:sz w:val="26"/>
                <w:szCs w:val="26"/>
              </w:rPr>
            </w:pPr>
            <w:r w:rsidRPr="006E3B95">
              <w:rPr>
                <w:sz w:val="26"/>
                <w:szCs w:val="26"/>
              </w:rPr>
              <w:t>2</w:t>
            </w:r>
          </w:p>
        </w:tc>
        <w:tc>
          <w:tcPr>
            <w:tcW w:w="1872" w:type="pct"/>
            <w:tcBorders>
              <w:top w:val="single" w:sz="4" w:space="0" w:color="auto"/>
              <w:left w:val="single" w:sz="4" w:space="0" w:color="auto"/>
              <w:bottom w:val="single" w:sz="4" w:space="0" w:color="auto"/>
              <w:right w:val="single" w:sz="4" w:space="0" w:color="auto"/>
            </w:tcBorders>
            <w:shd w:val="clear" w:color="auto" w:fill="FFFFFF"/>
            <w:vAlign w:val="center"/>
          </w:tcPr>
          <w:p w14:paraId="21891F34" w14:textId="77777777" w:rsidR="007460E0" w:rsidRPr="006E3B95" w:rsidRDefault="007460E0" w:rsidP="00DF51E0">
            <w:pPr>
              <w:spacing w:before="60" w:after="60" w:line="360" w:lineRule="atLeast"/>
              <w:jc w:val="both"/>
              <w:rPr>
                <w:sz w:val="26"/>
                <w:szCs w:val="26"/>
              </w:rPr>
            </w:pPr>
            <w:r w:rsidRPr="006E3B95">
              <w:rPr>
                <w:sz w:val="26"/>
                <w:szCs w:val="26"/>
              </w:rPr>
              <w:t>Đầm cóc</w:t>
            </w:r>
          </w:p>
        </w:tc>
        <w:tc>
          <w:tcPr>
            <w:tcW w:w="471" w:type="pct"/>
            <w:tcBorders>
              <w:top w:val="single" w:sz="4" w:space="0" w:color="auto"/>
              <w:left w:val="single" w:sz="4" w:space="0" w:color="auto"/>
              <w:bottom w:val="single" w:sz="4" w:space="0" w:color="auto"/>
              <w:right w:val="single" w:sz="4" w:space="0" w:color="auto"/>
            </w:tcBorders>
            <w:shd w:val="clear" w:color="auto" w:fill="FFFFFF"/>
            <w:vAlign w:val="center"/>
          </w:tcPr>
          <w:p w14:paraId="247ED73F" w14:textId="77777777" w:rsidR="007460E0" w:rsidRPr="006E3B95" w:rsidRDefault="007460E0" w:rsidP="00DF51E0">
            <w:pPr>
              <w:spacing w:before="60" w:after="60" w:line="360" w:lineRule="atLeast"/>
              <w:jc w:val="center"/>
              <w:rPr>
                <w:sz w:val="26"/>
                <w:szCs w:val="26"/>
              </w:rPr>
            </w:pPr>
            <w:r w:rsidRPr="006E3B95">
              <w:rPr>
                <w:sz w:val="26"/>
                <w:szCs w:val="26"/>
              </w:rPr>
              <w:t>7</w:t>
            </w:r>
          </w:p>
        </w:tc>
        <w:tc>
          <w:tcPr>
            <w:tcW w:w="790" w:type="pct"/>
            <w:tcBorders>
              <w:top w:val="single" w:sz="4" w:space="0" w:color="auto"/>
              <w:left w:val="single" w:sz="4" w:space="0" w:color="auto"/>
              <w:bottom w:val="single" w:sz="4" w:space="0" w:color="auto"/>
              <w:right w:val="single" w:sz="4" w:space="0" w:color="auto"/>
            </w:tcBorders>
            <w:shd w:val="clear" w:color="auto" w:fill="FFFFFF"/>
            <w:vAlign w:val="center"/>
          </w:tcPr>
          <w:p w14:paraId="31145F0F" w14:textId="77777777" w:rsidR="007460E0" w:rsidRPr="006E3B95" w:rsidRDefault="007460E0" w:rsidP="00DF51E0">
            <w:pPr>
              <w:spacing w:before="60" w:after="60" w:line="360" w:lineRule="atLeast"/>
              <w:jc w:val="center"/>
              <w:rPr>
                <w:sz w:val="26"/>
                <w:szCs w:val="26"/>
              </w:rPr>
            </w:pPr>
            <w:r w:rsidRPr="006E3B95">
              <w:rPr>
                <w:sz w:val="26"/>
                <w:szCs w:val="26"/>
              </w:rPr>
              <w:t>Dầu Diezel</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14:paraId="758F8DC0" w14:textId="77777777" w:rsidR="007460E0" w:rsidRPr="006E3B95" w:rsidRDefault="007460E0" w:rsidP="00DF51E0">
            <w:pPr>
              <w:spacing w:before="60" w:after="60" w:line="360" w:lineRule="atLeast"/>
              <w:jc w:val="center"/>
              <w:rPr>
                <w:sz w:val="26"/>
                <w:szCs w:val="26"/>
              </w:rPr>
            </w:pPr>
            <w:r w:rsidRPr="006E3B95">
              <w:rPr>
                <w:sz w:val="26"/>
                <w:szCs w:val="26"/>
              </w:rPr>
              <w:t>32,8</w:t>
            </w:r>
          </w:p>
        </w:tc>
        <w:tc>
          <w:tcPr>
            <w:tcW w:w="695" w:type="pct"/>
            <w:tcBorders>
              <w:top w:val="single" w:sz="4" w:space="0" w:color="auto"/>
              <w:left w:val="single" w:sz="4" w:space="0" w:color="auto"/>
              <w:bottom w:val="single" w:sz="4" w:space="0" w:color="auto"/>
              <w:right w:val="single" w:sz="4" w:space="0" w:color="auto"/>
            </w:tcBorders>
            <w:noWrap/>
            <w:vAlign w:val="bottom"/>
          </w:tcPr>
          <w:p w14:paraId="1F3DEDA5" w14:textId="77777777" w:rsidR="007460E0" w:rsidRPr="006E3B95" w:rsidRDefault="007460E0" w:rsidP="00DF51E0">
            <w:pPr>
              <w:spacing w:before="60" w:after="60" w:line="360" w:lineRule="atLeast"/>
              <w:jc w:val="center"/>
              <w:rPr>
                <w:sz w:val="26"/>
                <w:szCs w:val="26"/>
              </w:rPr>
            </w:pPr>
            <w:r w:rsidRPr="006E3B95">
              <w:rPr>
                <w:sz w:val="26"/>
                <w:szCs w:val="26"/>
              </w:rPr>
              <w:t>229,6</w:t>
            </w:r>
          </w:p>
        </w:tc>
      </w:tr>
      <w:tr w:rsidR="007460E0" w:rsidRPr="006E3B95" w14:paraId="1626A0A8" w14:textId="77777777" w:rsidTr="00DF51E0">
        <w:trPr>
          <w:trHeight w:val="20"/>
          <w:jc w:val="center"/>
        </w:trPr>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1D3E51B6" w14:textId="77777777" w:rsidR="007460E0" w:rsidRPr="006E3B95" w:rsidRDefault="007460E0" w:rsidP="00DF51E0">
            <w:pPr>
              <w:spacing w:before="60" w:after="60" w:line="360" w:lineRule="atLeast"/>
              <w:jc w:val="center"/>
              <w:rPr>
                <w:sz w:val="26"/>
                <w:szCs w:val="26"/>
              </w:rPr>
            </w:pPr>
            <w:r w:rsidRPr="006E3B95">
              <w:rPr>
                <w:sz w:val="26"/>
                <w:szCs w:val="26"/>
              </w:rPr>
              <w:t>3</w:t>
            </w:r>
          </w:p>
        </w:tc>
        <w:tc>
          <w:tcPr>
            <w:tcW w:w="1872" w:type="pct"/>
            <w:tcBorders>
              <w:top w:val="single" w:sz="4" w:space="0" w:color="auto"/>
              <w:left w:val="single" w:sz="4" w:space="0" w:color="auto"/>
              <w:bottom w:val="single" w:sz="4" w:space="0" w:color="auto"/>
              <w:right w:val="single" w:sz="4" w:space="0" w:color="auto"/>
            </w:tcBorders>
            <w:shd w:val="clear" w:color="auto" w:fill="FFFFFF"/>
            <w:vAlign w:val="center"/>
          </w:tcPr>
          <w:p w14:paraId="7AD17786" w14:textId="77777777" w:rsidR="007460E0" w:rsidRPr="006E3B95" w:rsidRDefault="007460E0" w:rsidP="00DF51E0">
            <w:pPr>
              <w:spacing w:before="60" w:after="60" w:line="360" w:lineRule="atLeast"/>
              <w:jc w:val="both"/>
              <w:rPr>
                <w:sz w:val="26"/>
                <w:szCs w:val="26"/>
              </w:rPr>
            </w:pPr>
            <w:r w:rsidRPr="006E3B95">
              <w:rPr>
                <w:sz w:val="26"/>
                <w:szCs w:val="26"/>
              </w:rPr>
              <w:t>Máy rải 50-60 m</w:t>
            </w:r>
            <w:r w:rsidRPr="006E3B95">
              <w:rPr>
                <w:sz w:val="26"/>
                <w:szCs w:val="26"/>
                <w:vertAlign w:val="superscript"/>
              </w:rPr>
              <w:t>3</w:t>
            </w:r>
            <w:r w:rsidRPr="006E3B95">
              <w:rPr>
                <w:sz w:val="26"/>
                <w:szCs w:val="26"/>
              </w:rPr>
              <w:t>/h</w:t>
            </w:r>
          </w:p>
        </w:tc>
        <w:tc>
          <w:tcPr>
            <w:tcW w:w="471" w:type="pct"/>
            <w:tcBorders>
              <w:top w:val="single" w:sz="4" w:space="0" w:color="auto"/>
              <w:left w:val="single" w:sz="4" w:space="0" w:color="auto"/>
              <w:bottom w:val="single" w:sz="4" w:space="0" w:color="auto"/>
              <w:right w:val="single" w:sz="4" w:space="0" w:color="auto"/>
            </w:tcBorders>
            <w:shd w:val="clear" w:color="auto" w:fill="FFFFFF"/>
            <w:vAlign w:val="center"/>
          </w:tcPr>
          <w:p w14:paraId="50E349AA" w14:textId="77777777" w:rsidR="007460E0" w:rsidRPr="006E3B95" w:rsidRDefault="007460E0" w:rsidP="00DF51E0">
            <w:pPr>
              <w:spacing w:before="60" w:after="60" w:line="360" w:lineRule="atLeast"/>
              <w:jc w:val="center"/>
              <w:rPr>
                <w:sz w:val="26"/>
                <w:szCs w:val="26"/>
              </w:rPr>
            </w:pPr>
            <w:r w:rsidRPr="006E3B95">
              <w:rPr>
                <w:sz w:val="26"/>
                <w:szCs w:val="26"/>
              </w:rPr>
              <w:t>5</w:t>
            </w:r>
          </w:p>
        </w:tc>
        <w:tc>
          <w:tcPr>
            <w:tcW w:w="790" w:type="pct"/>
            <w:tcBorders>
              <w:top w:val="single" w:sz="4" w:space="0" w:color="auto"/>
              <w:left w:val="single" w:sz="4" w:space="0" w:color="auto"/>
              <w:bottom w:val="single" w:sz="4" w:space="0" w:color="auto"/>
              <w:right w:val="single" w:sz="4" w:space="0" w:color="auto"/>
            </w:tcBorders>
            <w:shd w:val="clear" w:color="auto" w:fill="FFFFFF"/>
            <w:vAlign w:val="center"/>
          </w:tcPr>
          <w:p w14:paraId="3A8DCD82" w14:textId="77777777" w:rsidR="007460E0" w:rsidRPr="006E3B95" w:rsidRDefault="007460E0" w:rsidP="00DF51E0">
            <w:pPr>
              <w:spacing w:before="60" w:after="60" w:line="360" w:lineRule="atLeast"/>
              <w:jc w:val="center"/>
              <w:rPr>
                <w:sz w:val="26"/>
                <w:szCs w:val="26"/>
              </w:rPr>
            </w:pPr>
            <w:r w:rsidRPr="006E3B95">
              <w:rPr>
                <w:sz w:val="26"/>
                <w:szCs w:val="26"/>
              </w:rPr>
              <w:t>Dầu Diezel</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14:paraId="6D11CA64" w14:textId="77777777" w:rsidR="007460E0" w:rsidRPr="006E3B95" w:rsidRDefault="007460E0" w:rsidP="00DF51E0">
            <w:pPr>
              <w:spacing w:before="60" w:after="60" w:line="360" w:lineRule="atLeast"/>
              <w:jc w:val="center"/>
              <w:rPr>
                <w:sz w:val="26"/>
                <w:szCs w:val="26"/>
              </w:rPr>
            </w:pPr>
            <w:r w:rsidRPr="006E3B95">
              <w:rPr>
                <w:sz w:val="26"/>
                <w:szCs w:val="26"/>
              </w:rPr>
              <w:t>47,9</w:t>
            </w:r>
          </w:p>
        </w:tc>
        <w:tc>
          <w:tcPr>
            <w:tcW w:w="695" w:type="pct"/>
            <w:tcBorders>
              <w:top w:val="single" w:sz="4" w:space="0" w:color="auto"/>
              <w:left w:val="single" w:sz="4" w:space="0" w:color="auto"/>
              <w:bottom w:val="single" w:sz="4" w:space="0" w:color="auto"/>
              <w:right w:val="single" w:sz="4" w:space="0" w:color="auto"/>
            </w:tcBorders>
            <w:noWrap/>
            <w:vAlign w:val="bottom"/>
          </w:tcPr>
          <w:p w14:paraId="5E8E5A2F" w14:textId="77777777" w:rsidR="007460E0" w:rsidRPr="006E3B95" w:rsidRDefault="007460E0" w:rsidP="00DF51E0">
            <w:pPr>
              <w:spacing w:before="60" w:after="60" w:line="360" w:lineRule="atLeast"/>
              <w:jc w:val="center"/>
              <w:rPr>
                <w:sz w:val="26"/>
                <w:szCs w:val="26"/>
              </w:rPr>
            </w:pPr>
            <w:r w:rsidRPr="006E3B95">
              <w:rPr>
                <w:sz w:val="26"/>
                <w:szCs w:val="26"/>
              </w:rPr>
              <w:t>239,5</w:t>
            </w:r>
          </w:p>
        </w:tc>
      </w:tr>
      <w:tr w:rsidR="007460E0" w:rsidRPr="006E3B95" w14:paraId="0EE8FE80" w14:textId="77777777" w:rsidTr="00DF51E0">
        <w:trPr>
          <w:trHeight w:val="20"/>
          <w:jc w:val="center"/>
        </w:trPr>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62EE0FDE" w14:textId="77777777" w:rsidR="007460E0" w:rsidRPr="006E3B95" w:rsidRDefault="007460E0" w:rsidP="00DF51E0">
            <w:pPr>
              <w:spacing w:before="60" w:after="60" w:line="360" w:lineRule="atLeast"/>
              <w:jc w:val="center"/>
              <w:rPr>
                <w:sz w:val="26"/>
                <w:szCs w:val="26"/>
              </w:rPr>
            </w:pPr>
            <w:r w:rsidRPr="006E3B95">
              <w:rPr>
                <w:sz w:val="26"/>
                <w:szCs w:val="26"/>
              </w:rPr>
              <w:lastRenderedPageBreak/>
              <w:t>4</w:t>
            </w:r>
          </w:p>
        </w:tc>
        <w:tc>
          <w:tcPr>
            <w:tcW w:w="1872" w:type="pct"/>
            <w:tcBorders>
              <w:top w:val="single" w:sz="4" w:space="0" w:color="auto"/>
              <w:left w:val="single" w:sz="4" w:space="0" w:color="auto"/>
              <w:bottom w:val="single" w:sz="4" w:space="0" w:color="auto"/>
              <w:right w:val="single" w:sz="4" w:space="0" w:color="auto"/>
            </w:tcBorders>
            <w:shd w:val="clear" w:color="auto" w:fill="FFFFFF"/>
            <w:vAlign w:val="center"/>
          </w:tcPr>
          <w:p w14:paraId="61E39263" w14:textId="77777777" w:rsidR="007460E0" w:rsidRPr="006E3B95" w:rsidRDefault="007460E0" w:rsidP="00DF51E0">
            <w:pPr>
              <w:spacing w:before="60" w:after="60" w:line="360" w:lineRule="atLeast"/>
              <w:jc w:val="both"/>
              <w:rPr>
                <w:sz w:val="26"/>
                <w:szCs w:val="26"/>
              </w:rPr>
            </w:pPr>
            <w:r w:rsidRPr="006E3B95">
              <w:rPr>
                <w:sz w:val="26"/>
                <w:szCs w:val="26"/>
              </w:rPr>
              <w:t>Máy rải hỗn hợp nhựa bê tông 140CV</w:t>
            </w:r>
          </w:p>
        </w:tc>
        <w:tc>
          <w:tcPr>
            <w:tcW w:w="471" w:type="pct"/>
            <w:tcBorders>
              <w:top w:val="single" w:sz="4" w:space="0" w:color="auto"/>
              <w:left w:val="single" w:sz="4" w:space="0" w:color="auto"/>
              <w:bottom w:val="single" w:sz="4" w:space="0" w:color="auto"/>
              <w:right w:val="single" w:sz="4" w:space="0" w:color="auto"/>
            </w:tcBorders>
            <w:shd w:val="clear" w:color="auto" w:fill="FFFFFF"/>
            <w:vAlign w:val="center"/>
          </w:tcPr>
          <w:p w14:paraId="7273B887" w14:textId="77777777" w:rsidR="007460E0" w:rsidRPr="006E3B95" w:rsidRDefault="007460E0" w:rsidP="00DF51E0">
            <w:pPr>
              <w:spacing w:before="60" w:after="60" w:line="360" w:lineRule="atLeast"/>
              <w:jc w:val="center"/>
              <w:rPr>
                <w:sz w:val="26"/>
                <w:szCs w:val="26"/>
              </w:rPr>
            </w:pPr>
            <w:r w:rsidRPr="006E3B95">
              <w:rPr>
                <w:sz w:val="26"/>
                <w:szCs w:val="26"/>
              </w:rPr>
              <w:t>5</w:t>
            </w:r>
          </w:p>
        </w:tc>
        <w:tc>
          <w:tcPr>
            <w:tcW w:w="790" w:type="pct"/>
            <w:tcBorders>
              <w:top w:val="single" w:sz="4" w:space="0" w:color="auto"/>
              <w:left w:val="single" w:sz="4" w:space="0" w:color="auto"/>
              <w:bottom w:val="single" w:sz="4" w:space="0" w:color="auto"/>
              <w:right w:val="single" w:sz="4" w:space="0" w:color="auto"/>
            </w:tcBorders>
            <w:shd w:val="clear" w:color="auto" w:fill="FFFFFF"/>
            <w:vAlign w:val="center"/>
          </w:tcPr>
          <w:p w14:paraId="5C7B07B4" w14:textId="77777777" w:rsidR="007460E0" w:rsidRPr="006E3B95" w:rsidRDefault="007460E0" w:rsidP="00DF51E0">
            <w:pPr>
              <w:spacing w:before="60" w:after="60" w:line="360" w:lineRule="atLeast"/>
              <w:jc w:val="center"/>
              <w:rPr>
                <w:sz w:val="26"/>
                <w:szCs w:val="26"/>
              </w:rPr>
            </w:pPr>
            <w:r w:rsidRPr="006E3B95">
              <w:rPr>
                <w:sz w:val="26"/>
                <w:szCs w:val="26"/>
              </w:rPr>
              <w:t>Dầu Diezel</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14:paraId="76E37D8C" w14:textId="77777777" w:rsidR="007460E0" w:rsidRPr="006E3B95" w:rsidRDefault="007460E0" w:rsidP="00DF51E0">
            <w:pPr>
              <w:spacing w:before="60" w:after="60" w:line="360" w:lineRule="atLeast"/>
              <w:jc w:val="center"/>
              <w:rPr>
                <w:sz w:val="26"/>
                <w:szCs w:val="26"/>
              </w:rPr>
            </w:pPr>
            <w:r w:rsidRPr="006E3B95">
              <w:rPr>
                <w:sz w:val="26"/>
                <w:szCs w:val="26"/>
              </w:rPr>
              <w:t>63</w:t>
            </w:r>
          </w:p>
        </w:tc>
        <w:tc>
          <w:tcPr>
            <w:tcW w:w="695" w:type="pct"/>
            <w:tcBorders>
              <w:top w:val="single" w:sz="4" w:space="0" w:color="auto"/>
              <w:left w:val="single" w:sz="4" w:space="0" w:color="auto"/>
              <w:bottom w:val="single" w:sz="4" w:space="0" w:color="auto"/>
              <w:right w:val="single" w:sz="4" w:space="0" w:color="auto"/>
            </w:tcBorders>
            <w:noWrap/>
            <w:vAlign w:val="center"/>
          </w:tcPr>
          <w:p w14:paraId="1054590D" w14:textId="77777777" w:rsidR="007460E0" w:rsidRPr="006E3B95" w:rsidRDefault="007460E0" w:rsidP="00DF51E0">
            <w:pPr>
              <w:spacing w:before="60" w:after="60" w:line="360" w:lineRule="atLeast"/>
              <w:jc w:val="center"/>
              <w:rPr>
                <w:sz w:val="26"/>
                <w:szCs w:val="26"/>
              </w:rPr>
            </w:pPr>
            <w:r w:rsidRPr="006E3B95">
              <w:rPr>
                <w:sz w:val="26"/>
                <w:szCs w:val="26"/>
              </w:rPr>
              <w:t>315</w:t>
            </w:r>
          </w:p>
        </w:tc>
      </w:tr>
      <w:tr w:rsidR="007460E0" w:rsidRPr="006E3B95" w14:paraId="23C8FDF3" w14:textId="77777777" w:rsidTr="00DF51E0">
        <w:trPr>
          <w:trHeight w:val="20"/>
          <w:jc w:val="center"/>
        </w:trPr>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1B781F83" w14:textId="77777777" w:rsidR="007460E0" w:rsidRPr="006E3B95" w:rsidRDefault="007460E0" w:rsidP="00DF51E0">
            <w:pPr>
              <w:spacing w:before="60" w:after="60" w:line="360" w:lineRule="atLeast"/>
              <w:jc w:val="center"/>
              <w:rPr>
                <w:sz w:val="26"/>
                <w:szCs w:val="26"/>
              </w:rPr>
            </w:pPr>
            <w:r w:rsidRPr="006E3B95">
              <w:rPr>
                <w:sz w:val="26"/>
                <w:szCs w:val="26"/>
              </w:rPr>
              <w:t>5</w:t>
            </w:r>
          </w:p>
        </w:tc>
        <w:tc>
          <w:tcPr>
            <w:tcW w:w="1872" w:type="pct"/>
            <w:tcBorders>
              <w:top w:val="single" w:sz="4" w:space="0" w:color="auto"/>
              <w:left w:val="single" w:sz="4" w:space="0" w:color="auto"/>
              <w:bottom w:val="single" w:sz="4" w:space="0" w:color="auto"/>
              <w:right w:val="single" w:sz="4" w:space="0" w:color="auto"/>
            </w:tcBorders>
            <w:shd w:val="clear" w:color="auto" w:fill="FFFFFF"/>
            <w:vAlign w:val="center"/>
          </w:tcPr>
          <w:p w14:paraId="6A5DA21B" w14:textId="77777777" w:rsidR="007460E0" w:rsidRPr="006E3B95" w:rsidRDefault="007460E0" w:rsidP="00DF51E0">
            <w:pPr>
              <w:spacing w:before="60" w:after="60" w:line="360" w:lineRule="atLeast"/>
              <w:jc w:val="both"/>
              <w:rPr>
                <w:sz w:val="26"/>
                <w:szCs w:val="26"/>
              </w:rPr>
            </w:pPr>
            <w:r w:rsidRPr="006E3B95">
              <w:rPr>
                <w:sz w:val="26"/>
                <w:szCs w:val="26"/>
              </w:rPr>
              <w:t>Ô tô chở bê tông</w:t>
            </w:r>
          </w:p>
        </w:tc>
        <w:tc>
          <w:tcPr>
            <w:tcW w:w="471" w:type="pct"/>
            <w:tcBorders>
              <w:top w:val="single" w:sz="4" w:space="0" w:color="auto"/>
              <w:left w:val="single" w:sz="4" w:space="0" w:color="auto"/>
              <w:bottom w:val="single" w:sz="4" w:space="0" w:color="auto"/>
              <w:right w:val="single" w:sz="4" w:space="0" w:color="auto"/>
            </w:tcBorders>
            <w:shd w:val="clear" w:color="auto" w:fill="FFFFFF"/>
            <w:vAlign w:val="center"/>
          </w:tcPr>
          <w:p w14:paraId="2520C485" w14:textId="77777777" w:rsidR="007460E0" w:rsidRPr="006E3B95" w:rsidRDefault="007460E0" w:rsidP="00DF51E0">
            <w:pPr>
              <w:spacing w:before="60" w:after="60" w:line="360" w:lineRule="atLeast"/>
              <w:jc w:val="center"/>
              <w:rPr>
                <w:sz w:val="26"/>
                <w:szCs w:val="26"/>
              </w:rPr>
            </w:pPr>
            <w:r w:rsidRPr="006E3B95">
              <w:rPr>
                <w:sz w:val="26"/>
                <w:szCs w:val="26"/>
              </w:rPr>
              <w:t>5</w:t>
            </w:r>
          </w:p>
        </w:tc>
        <w:tc>
          <w:tcPr>
            <w:tcW w:w="790" w:type="pct"/>
            <w:tcBorders>
              <w:top w:val="single" w:sz="4" w:space="0" w:color="auto"/>
              <w:left w:val="single" w:sz="4" w:space="0" w:color="auto"/>
              <w:bottom w:val="single" w:sz="4" w:space="0" w:color="auto"/>
              <w:right w:val="single" w:sz="4" w:space="0" w:color="auto"/>
            </w:tcBorders>
            <w:shd w:val="clear" w:color="auto" w:fill="FFFFFF"/>
            <w:vAlign w:val="center"/>
          </w:tcPr>
          <w:p w14:paraId="751FEC91" w14:textId="77777777" w:rsidR="007460E0" w:rsidRPr="006E3B95" w:rsidRDefault="007460E0" w:rsidP="00DF51E0">
            <w:pPr>
              <w:spacing w:before="60" w:after="60" w:line="360" w:lineRule="atLeast"/>
              <w:jc w:val="center"/>
              <w:rPr>
                <w:sz w:val="26"/>
                <w:szCs w:val="26"/>
              </w:rPr>
            </w:pPr>
            <w:r w:rsidRPr="006E3B95">
              <w:rPr>
                <w:sz w:val="26"/>
                <w:szCs w:val="26"/>
              </w:rPr>
              <w:t>Dầu Diezel</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14:paraId="64C3771A" w14:textId="77777777" w:rsidR="007460E0" w:rsidRPr="006E3B95" w:rsidRDefault="007460E0" w:rsidP="00DF51E0">
            <w:pPr>
              <w:spacing w:before="60" w:after="60" w:line="360" w:lineRule="atLeast"/>
              <w:jc w:val="center"/>
              <w:rPr>
                <w:sz w:val="26"/>
                <w:szCs w:val="26"/>
              </w:rPr>
            </w:pPr>
            <w:r w:rsidRPr="006E3B95">
              <w:rPr>
                <w:sz w:val="26"/>
                <w:szCs w:val="26"/>
              </w:rPr>
              <w:t>6</w:t>
            </w:r>
          </w:p>
        </w:tc>
        <w:tc>
          <w:tcPr>
            <w:tcW w:w="695" w:type="pct"/>
            <w:tcBorders>
              <w:top w:val="single" w:sz="4" w:space="0" w:color="auto"/>
              <w:left w:val="single" w:sz="4" w:space="0" w:color="auto"/>
              <w:bottom w:val="single" w:sz="4" w:space="0" w:color="auto"/>
              <w:right w:val="single" w:sz="4" w:space="0" w:color="auto"/>
            </w:tcBorders>
            <w:noWrap/>
            <w:vAlign w:val="bottom"/>
          </w:tcPr>
          <w:p w14:paraId="39BD072C" w14:textId="77777777" w:rsidR="007460E0" w:rsidRPr="006E3B95" w:rsidRDefault="007460E0" w:rsidP="00DF51E0">
            <w:pPr>
              <w:spacing w:before="60" w:after="60" w:line="360" w:lineRule="atLeast"/>
              <w:jc w:val="center"/>
              <w:rPr>
                <w:sz w:val="26"/>
                <w:szCs w:val="26"/>
              </w:rPr>
            </w:pPr>
            <w:r w:rsidRPr="006E3B95">
              <w:rPr>
                <w:sz w:val="26"/>
                <w:szCs w:val="26"/>
              </w:rPr>
              <w:t>30</w:t>
            </w:r>
          </w:p>
        </w:tc>
      </w:tr>
      <w:tr w:rsidR="007460E0" w:rsidRPr="006E3B95" w14:paraId="69DD298F" w14:textId="77777777" w:rsidTr="00DF51E0">
        <w:trPr>
          <w:trHeight w:val="20"/>
          <w:jc w:val="center"/>
        </w:trPr>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70C31A62" w14:textId="77777777" w:rsidR="007460E0" w:rsidRPr="006E3B95" w:rsidRDefault="007460E0" w:rsidP="00DF51E0">
            <w:pPr>
              <w:spacing w:before="60" w:after="60" w:line="360" w:lineRule="atLeast"/>
              <w:jc w:val="center"/>
              <w:rPr>
                <w:sz w:val="26"/>
                <w:szCs w:val="26"/>
              </w:rPr>
            </w:pPr>
            <w:r w:rsidRPr="006E3B95">
              <w:rPr>
                <w:sz w:val="26"/>
                <w:szCs w:val="26"/>
              </w:rPr>
              <w:t>6</w:t>
            </w:r>
          </w:p>
        </w:tc>
        <w:tc>
          <w:tcPr>
            <w:tcW w:w="1872" w:type="pct"/>
            <w:tcBorders>
              <w:top w:val="single" w:sz="4" w:space="0" w:color="auto"/>
              <w:left w:val="single" w:sz="4" w:space="0" w:color="auto"/>
              <w:bottom w:val="single" w:sz="4" w:space="0" w:color="auto"/>
              <w:right w:val="single" w:sz="4" w:space="0" w:color="auto"/>
            </w:tcBorders>
            <w:shd w:val="clear" w:color="auto" w:fill="FFFFFF"/>
            <w:vAlign w:val="center"/>
          </w:tcPr>
          <w:p w14:paraId="07D809E8" w14:textId="77777777" w:rsidR="007460E0" w:rsidRPr="006E3B95" w:rsidRDefault="007460E0" w:rsidP="00DF51E0">
            <w:pPr>
              <w:spacing w:before="60" w:after="60" w:line="360" w:lineRule="atLeast"/>
              <w:jc w:val="both"/>
              <w:rPr>
                <w:sz w:val="26"/>
                <w:szCs w:val="26"/>
              </w:rPr>
            </w:pPr>
            <w:r w:rsidRPr="006E3B95">
              <w:rPr>
                <w:sz w:val="26"/>
                <w:szCs w:val="26"/>
              </w:rPr>
              <w:t>Ô tô tưới nước</w:t>
            </w:r>
          </w:p>
        </w:tc>
        <w:tc>
          <w:tcPr>
            <w:tcW w:w="471" w:type="pct"/>
            <w:tcBorders>
              <w:top w:val="single" w:sz="4" w:space="0" w:color="auto"/>
              <w:left w:val="single" w:sz="4" w:space="0" w:color="auto"/>
              <w:bottom w:val="single" w:sz="4" w:space="0" w:color="auto"/>
              <w:right w:val="single" w:sz="4" w:space="0" w:color="auto"/>
            </w:tcBorders>
            <w:shd w:val="clear" w:color="auto" w:fill="FFFFFF"/>
            <w:vAlign w:val="center"/>
          </w:tcPr>
          <w:p w14:paraId="0600B6C4" w14:textId="77777777" w:rsidR="007460E0" w:rsidRPr="006E3B95" w:rsidRDefault="007460E0" w:rsidP="00DF51E0">
            <w:pPr>
              <w:spacing w:before="60" w:after="60" w:line="360" w:lineRule="atLeast"/>
              <w:jc w:val="center"/>
              <w:rPr>
                <w:sz w:val="26"/>
                <w:szCs w:val="26"/>
              </w:rPr>
            </w:pPr>
            <w:r w:rsidRPr="006E3B95">
              <w:rPr>
                <w:sz w:val="26"/>
                <w:szCs w:val="26"/>
              </w:rPr>
              <w:t>26</w:t>
            </w:r>
          </w:p>
        </w:tc>
        <w:tc>
          <w:tcPr>
            <w:tcW w:w="790" w:type="pct"/>
            <w:tcBorders>
              <w:top w:val="single" w:sz="4" w:space="0" w:color="auto"/>
              <w:left w:val="single" w:sz="4" w:space="0" w:color="auto"/>
              <w:bottom w:val="single" w:sz="4" w:space="0" w:color="auto"/>
              <w:right w:val="single" w:sz="4" w:space="0" w:color="auto"/>
            </w:tcBorders>
            <w:shd w:val="clear" w:color="auto" w:fill="FFFFFF"/>
            <w:vAlign w:val="center"/>
          </w:tcPr>
          <w:p w14:paraId="64703A7E" w14:textId="77777777" w:rsidR="007460E0" w:rsidRPr="006E3B95" w:rsidRDefault="007460E0" w:rsidP="00DF51E0">
            <w:pPr>
              <w:spacing w:before="60" w:after="60" w:line="360" w:lineRule="atLeast"/>
              <w:jc w:val="center"/>
              <w:rPr>
                <w:sz w:val="26"/>
                <w:szCs w:val="26"/>
              </w:rPr>
            </w:pPr>
            <w:r w:rsidRPr="006E3B95">
              <w:rPr>
                <w:sz w:val="26"/>
                <w:szCs w:val="26"/>
              </w:rPr>
              <w:t>Dầu Diezel</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14:paraId="4080E3F1" w14:textId="77777777" w:rsidR="007460E0" w:rsidRPr="006E3B95" w:rsidRDefault="007460E0" w:rsidP="00DF51E0">
            <w:pPr>
              <w:spacing w:before="60" w:after="60" w:line="360" w:lineRule="atLeast"/>
              <w:jc w:val="center"/>
              <w:rPr>
                <w:sz w:val="26"/>
                <w:szCs w:val="26"/>
              </w:rPr>
            </w:pPr>
            <w:r w:rsidRPr="006E3B95">
              <w:rPr>
                <w:sz w:val="26"/>
                <w:szCs w:val="26"/>
              </w:rPr>
              <w:t>22,5</w:t>
            </w:r>
          </w:p>
        </w:tc>
        <w:tc>
          <w:tcPr>
            <w:tcW w:w="695" w:type="pct"/>
            <w:tcBorders>
              <w:top w:val="single" w:sz="4" w:space="0" w:color="auto"/>
              <w:left w:val="single" w:sz="4" w:space="0" w:color="auto"/>
              <w:bottom w:val="single" w:sz="4" w:space="0" w:color="auto"/>
              <w:right w:val="single" w:sz="4" w:space="0" w:color="auto"/>
            </w:tcBorders>
            <w:noWrap/>
            <w:vAlign w:val="bottom"/>
          </w:tcPr>
          <w:p w14:paraId="2BB56B2B" w14:textId="77777777" w:rsidR="007460E0" w:rsidRPr="006E3B95" w:rsidRDefault="007460E0" w:rsidP="00DF51E0">
            <w:pPr>
              <w:spacing w:before="60" w:after="60" w:line="360" w:lineRule="atLeast"/>
              <w:jc w:val="center"/>
              <w:rPr>
                <w:sz w:val="26"/>
                <w:szCs w:val="26"/>
              </w:rPr>
            </w:pPr>
            <w:r w:rsidRPr="006E3B95">
              <w:rPr>
                <w:sz w:val="26"/>
                <w:szCs w:val="26"/>
              </w:rPr>
              <w:t>585</w:t>
            </w:r>
          </w:p>
        </w:tc>
      </w:tr>
    </w:tbl>
    <w:p w14:paraId="64904417" w14:textId="77777777" w:rsidR="007460E0" w:rsidRPr="006E3B95" w:rsidRDefault="007460E0" w:rsidP="007460E0">
      <w:pPr>
        <w:spacing w:before="60" w:after="60" w:line="360" w:lineRule="atLeast"/>
        <w:ind w:firstLine="709"/>
        <w:jc w:val="right"/>
        <w:rPr>
          <w:i/>
          <w:sz w:val="26"/>
          <w:szCs w:val="26"/>
        </w:rPr>
      </w:pPr>
      <w:r w:rsidRPr="006E3B95">
        <w:rPr>
          <w:i/>
          <w:sz w:val="26"/>
          <w:szCs w:val="26"/>
        </w:rPr>
        <w:t>(Nguồn: Dự toán công trình)</w:t>
      </w:r>
    </w:p>
    <w:p w14:paraId="0D910AD6" w14:textId="77777777" w:rsidR="00F545D4" w:rsidRPr="006E3B95" w:rsidRDefault="00F545D4" w:rsidP="007460E0">
      <w:pPr>
        <w:spacing w:before="120" w:after="120" w:line="340" w:lineRule="atLeast"/>
        <w:ind w:firstLine="709"/>
        <w:jc w:val="both"/>
        <w:rPr>
          <w:sz w:val="26"/>
          <w:szCs w:val="26"/>
        </w:rPr>
      </w:pPr>
      <w:r w:rsidRPr="006E3B95">
        <w:rPr>
          <w:sz w:val="26"/>
          <w:szCs w:val="26"/>
        </w:rPr>
        <w:t>Nguồn cung cấp: Dầu Diezen (DO) được mua tại cửa hàng xăng dầu trên đị</w:t>
      </w:r>
      <w:r w:rsidR="002331CD" w:rsidRPr="006E3B95">
        <w:rPr>
          <w:sz w:val="26"/>
          <w:szCs w:val="26"/>
        </w:rPr>
        <w:t xml:space="preserve">a bàn phường Bạch Sam </w:t>
      </w:r>
      <w:r w:rsidRPr="006E3B95">
        <w:rPr>
          <w:sz w:val="26"/>
          <w:szCs w:val="26"/>
        </w:rPr>
        <w:t>với quãng đường vận chuyển trung bình là 10km</w:t>
      </w:r>
      <w:r w:rsidR="00E33662" w:rsidRPr="006E3B95">
        <w:rPr>
          <w:sz w:val="26"/>
          <w:szCs w:val="26"/>
        </w:rPr>
        <w:t>.</w:t>
      </w:r>
    </w:p>
    <w:p w14:paraId="10597D7A" w14:textId="77777777" w:rsidR="00F545D4" w:rsidRPr="006E3B95" w:rsidRDefault="00F545D4" w:rsidP="00F545D4">
      <w:pPr>
        <w:spacing w:before="120" w:after="120" w:line="340" w:lineRule="atLeast"/>
        <w:jc w:val="both"/>
        <w:rPr>
          <w:i/>
          <w:sz w:val="26"/>
          <w:szCs w:val="26"/>
        </w:rPr>
      </w:pPr>
      <w:r w:rsidRPr="006E3B95">
        <w:rPr>
          <w:i/>
          <w:sz w:val="26"/>
          <w:szCs w:val="26"/>
        </w:rPr>
        <w:t>c</w:t>
      </w:r>
      <w:r w:rsidR="00E33662" w:rsidRPr="006E3B95">
        <w:rPr>
          <w:i/>
          <w:sz w:val="26"/>
          <w:szCs w:val="26"/>
        </w:rPr>
        <w:t>.</w:t>
      </w:r>
      <w:r w:rsidRPr="006E3B95">
        <w:rPr>
          <w:i/>
          <w:sz w:val="26"/>
          <w:szCs w:val="26"/>
        </w:rPr>
        <w:t xml:space="preserve"> Nhu cầu sử dụng điện</w:t>
      </w:r>
    </w:p>
    <w:p w14:paraId="542F5A9B" w14:textId="77777777" w:rsidR="00F545D4" w:rsidRPr="006E3B95" w:rsidRDefault="00F545D4" w:rsidP="00F545D4">
      <w:pPr>
        <w:spacing w:before="120" w:after="120" w:line="340" w:lineRule="atLeast"/>
        <w:ind w:firstLine="720"/>
        <w:jc w:val="both"/>
        <w:rPr>
          <w:bCs/>
          <w:sz w:val="26"/>
          <w:szCs w:val="26"/>
        </w:rPr>
      </w:pPr>
      <w:r w:rsidRPr="006E3B95">
        <w:rPr>
          <w:sz w:val="26"/>
          <w:szCs w:val="26"/>
        </w:rPr>
        <w:t>Điện sử dụng trong giai đoạn thi công xây dựng chủ yếu là phục vụ cho hoạt động chiếu sáng và hoạt động của một số máy móc thi công xây dựng</w:t>
      </w:r>
      <w:r w:rsidR="00E33662" w:rsidRPr="006E3B95">
        <w:rPr>
          <w:sz w:val="26"/>
          <w:szCs w:val="26"/>
        </w:rPr>
        <w:t>.</w:t>
      </w:r>
      <w:r w:rsidRPr="006E3B95">
        <w:rPr>
          <w:sz w:val="26"/>
          <w:szCs w:val="26"/>
        </w:rPr>
        <w:t xml:space="preserve"> Lượng điện sử dụng cho giai đoạn thi công dự án khoảng 950kWh/tháng</w:t>
      </w:r>
      <w:r w:rsidR="00B9383E" w:rsidRPr="006E3B95">
        <w:rPr>
          <w:sz w:val="26"/>
          <w:szCs w:val="26"/>
        </w:rPr>
        <w:t>.</w:t>
      </w:r>
    </w:p>
    <w:p w14:paraId="37B3C95F" w14:textId="77777777" w:rsidR="00F545D4" w:rsidRPr="006E3B95" w:rsidRDefault="00F545D4" w:rsidP="00F545D4">
      <w:pPr>
        <w:spacing w:before="120" w:after="120" w:line="340" w:lineRule="atLeast"/>
        <w:jc w:val="both"/>
        <w:rPr>
          <w:bCs/>
          <w:sz w:val="26"/>
          <w:szCs w:val="26"/>
        </w:rPr>
      </w:pPr>
      <w:r w:rsidRPr="006E3B95">
        <w:rPr>
          <w:bCs/>
          <w:sz w:val="26"/>
          <w:szCs w:val="26"/>
        </w:rPr>
        <w:tab/>
        <w:t>Nguồn cấp: Dự án đấu nối từ đường điệ</w:t>
      </w:r>
      <w:r w:rsidR="002331CD" w:rsidRPr="006E3B95">
        <w:rPr>
          <w:bCs/>
          <w:sz w:val="26"/>
          <w:szCs w:val="26"/>
        </w:rPr>
        <w:t>n</w:t>
      </w:r>
      <w:r w:rsidRPr="006E3B95">
        <w:rPr>
          <w:bCs/>
          <w:sz w:val="26"/>
          <w:szCs w:val="26"/>
        </w:rPr>
        <w:t xml:space="preserve"> của </w:t>
      </w:r>
      <w:r w:rsidRPr="006E3B95">
        <w:rPr>
          <w:bCs/>
          <w:sz w:val="26"/>
          <w:szCs w:val="26"/>
          <w:lang w:val="vi-VN"/>
        </w:rPr>
        <w:t xml:space="preserve">KCN </w:t>
      </w:r>
      <w:r w:rsidR="002331CD" w:rsidRPr="006E3B95">
        <w:rPr>
          <w:bCs/>
          <w:sz w:val="26"/>
          <w:szCs w:val="26"/>
        </w:rPr>
        <w:t>Minh Quang</w:t>
      </w:r>
      <w:r w:rsidR="00B9383E" w:rsidRPr="006E3B95">
        <w:rPr>
          <w:bCs/>
          <w:sz w:val="26"/>
          <w:szCs w:val="26"/>
        </w:rPr>
        <w:t>.</w:t>
      </w:r>
    </w:p>
    <w:p w14:paraId="07410BEB" w14:textId="77777777" w:rsidR="00F545D4" w:rsidRPr="006E3B95" w:rsidRDefault="00F545D4" w:rsidP="00F545D4">
      <w:pPr>
        <w:spacing w:before="120" w:after="120" w:line="340" w:lineRule="atLeast"/>
        <w:jc w:val="both"/>
        <w:rPr>
          <w:bCs/>
          <w:i/>
          <w:sz w:val="26"/>
          <w:szCs w:val="26"/>
        </w:rPr>
      </w:pPr>
      <w:r w:rsidRPr="006E3B95">
        <w:rPr>
          <w:bCs/>
          <w:i/>
          <w:sz w:val="26"/>
          <w:szCs w:val="26"/>
          <w:lang w:val="vi-VN"/>
        </w:rPr>
        <w:t>d</w:t>
      </w:r>
      <w:r w:rsidR="00E33662" w:rsidRPr="006E3B95">
        <w:rPr>
          <w:bCs/>
          <w:i/>
          <w:sz w:val="26"/>
          <w:szCs w:val="26"/>
          <w:lang w:val="vi-VN"/>
        </w:rPr>
        <w:t>.</w:t>
      </w:r>
      <w:r w:rsidRPr="006E3B95">
        <w:rPr>
          <w:bCs/>
          <w:i/>
          <w:sz w:val="26"/>
          <w:szCs w:val="26"/>
        </w:rPr>
        <w:t>Nhu cầu sử dụng nước</w:t>
      </w:r>
    </w:p>
    <w:p w14:paraId="6572F802" w14:textId="77777777" w:rsidR="007460E0" w:rsidRPr="006E3B95" w:rsidRDefault="00F545D4" w:rsidP="007460E0">
      <w:pPr>
        <w:spacing w:before="60" w:after="60" w:line="360" w:lineRule="atLeast"/>
        <w:ind w:firstLine="709"/>
        <w:jc w:val="both"/>
        <w:rPr>
          <w:sz w:val="26"/>
          <w:szCs w:val="26"/>
        </w:rPr>
      </w:pPr>
      <w:r w:rsidRPr="006E3B95">
        <w:rPr>
          <w:bCs/>
          <w:sz w:val="26"/>
          <w:szCs w:val="26"/>
        </w:rPr>
        <w:tab/>
      </w:r>
      <w:r w:rsidR="007460E0" w:rsidRPr="006E3B95">
        <w:rPr>
          <w:i/>
          <w:sz w:val="26"/>
          <w:szCs w:val="26"/>
        </w:rPr>
        <w:t>- Nước cấp cho sinh hoạt:</w:t>
      </w:r>
      <w:r w:rsidR="007460E0" w:rsidRPr="006E3B95">
        <w:rPr>
          <w:sz w:val="26"/>
          <w:szCs w:val="26"/>
        </w:rPr>
        <w:t xml:space="preserve"> Việc tuyển dụng công nhân xây dựng sẽ tăng cường sử dụng nhân lực địa phương, bố trí công nhân nghỉ tại nhà trọ ở gần công trường để giảm bớt lán trại. Số lượng công nhân thi công giai đoạn xây dựng cơ bản dự kiến khoảng 30 người. Với định mức sử dụng nước là 80 lít/người.ngày </w:t>
      </w:r>
      <w:r w:rsidR="007460E0" w:rsidRPr="006E3B95">
        <w:rPr>
          <w:i/>
          <w:sz w:val="26"/>
          <w:szCs w:val="26"/>
        </w:rPr>
        <w:t xml:space="preserve">(theo </w:t>
      </w:r>
      <w:r w:rsidR="007460E0" w:rsidRPr="006E3B95">
        <w:rPr>
          <w:rFonts w:eastAsia="Times New Roman"/>
          <w:i/>
          <w:sz w:val="26"/>
          <w:szCs w:val="26"/>
          <w:lang w:val="de-DE"/>
        </w:rPr>
        <w:t>QCVN 01:2021/BXD - Quy chuẩn kỹ thuật quốc gia về quy hoạch xây dựng</w:t>
      </w:r>
      <w:r w:rsidR="007460E0" w:rsidRPr="006E3B95">
        <w:rPr>
          <w:i/>
          <w:sz w:val="26"/>
          <w:szCs w:val="26"/>
        </w:rPr>
        <w:t xml:space="preserve">) </w:t>
      </w:r>
      <w:r w:rsidR="007460E0" w:rsidRPr="006E3B95">
        <w:rPr>
          <w:sz w:val="26"/>
          <w:szCs w:val="26"/>
        </w:rPr>
        <w:t>thì lượng nước cần cấp cho công nhân xây dựng sẽ khoảng 2,4 m</w:t>
      </w:r>
      <w:r w:rsidR="007460E0" w:rsidRPr="006E3B95">
        <w:rPr>
          <w:sz w:val="26"/>
          <w:szCs w:val="26"/>
          <w:vertAlign w:val="superscript"/>
        </w:rPr>
        <w:t>3</w:t>
      </w:r>
      <w:r w:rsidR="007460E0" w:rsidRPr="006E3B95">
        <w:rPr>
          <w:sz w:val="26"/>
          <w:szCs w:val="26"/>
        </w:rPr>
        <w:t xml:space="preserve">/ngày. </w:t>
      </w:r>
    </w:p>
    <w:p w14:paraId="06A14311" w14:textId="77777777" w:rsidR="007460E0" w:rsidRPr="006E3B95" w:rsidRDefault="007460E0" w:rsidP="007460E0">
      <w:pPr>
        <w:spacing w:before="60" w:after="60" w:line="360" w:lineRule="atLeast"/>
        <w:ind w:firstLine="709"/>
        <w:jc w:val="both"/>
        <w:rPr>
          <w:sz w:val="26"/>
          <w:szCs w:val="26"/>
        </w:rPr>
      </w:pPr>
      <w:r w:rsidRPr="006E3B95">
        <w:rPr>
          <w:i/>
          <w:sz w:val="26"/>
          <w:szCs w:val="26"/>
        </w:rPr>
        <w:t>- Nước cấp cho thi công xây dựng, vệ sinh dụng cụ, máy móc, tưới ẩm:</w:t>
      </w:r>
      <w:r w:rsidRPr="006E3B95">
        <w:rPr>
          <w:sz w:val="26"/>
          <w:szCs w:val="26"/>
        </w:rPr>
        <w:t xml:space="preserve"> Theo </w:t>
      </w:r>
      <w:r w:rsidRPr="006E3B95">
        <w:rPr>
          <w:rFonts w:eastAsia="Times New Roman"/>
          <w:sz w:val="26"/>
          <w:szCs w:val="26"/>
          <w:lang w:val="de-DE"/>
        </w:rPr>
        <w:t>QCVN 01:2021/BXD - Quy chuẩn kỹ thuật quốc gia về quy hoạch xây dựng</w:t>
      </w:r>
      <w:r w:rsidRPr="006E3B95">
        <w:rPr>
          <w:sz w:val="26"/>
          <w:szCs w:val="26"/>
        </w:rPr>
        <w:t>, áp dụng mục 2.10.2, lượng nước này tối thiểu bằng 8% lượng nước sinh hoạt, khoảng 1,6 m</w:t>
      </w:r>
      <w:r w:rsidRPr="006E3B95">
        <w:rPr>
          <w:sz w:val="26"/>
          <w:szCs w:val="26"/>
          <w:vertAlign w:val="superscript"/>
        </w:rPr>
        <w:t>3</w:t>
      </w:r>
      <w:r w:rsidRPr="006E3B95">
        <w:rPr>
          <w:sz w:val="26"/>
          <w:szCs w:val="26"/>
        </w:rPr>
        <w:t>/ngày.đêm.</w:t>
      </w:r>
    </w:p>
    <w:p w14:paraId="73968A96" w14:textId="77777777" w:rsidR="007460E0" w:rsidRPr="006E3B95" w:rsidRDefault="007460E0" w:rsidP="007460E0">
      <w:pPr>
        <w:spacing w:before="60" w:after="60" w:line="360" w:lineRule="atLeast"/>
        <w:ind w:firstLine="709"/>
        <w:jc w:val="both"/>
        <w:rPr>
          <w:sz w:val="26"/>
          <w:szCs w:val="26"/>
        </w:rPr>
      </w:pPr>
      <w:r w:rsidRPr="006E3B95">
        <w:rPr>
          <w:sz w:val="26"/>
          <w:szCs w:val="26"/>
        </w:rPr>
        <w:t>Như vậy tổng lượng nước cấp trong quá trình thi công xây dựng là 2,4 +1,6 = 4 m</w:t>
      </w:r>
      <w:r w:rsidRPr="006E3B95">
        <w:rPr>
          <w:sz w:val="26"/>
          <w:szCs w:val="26"/>
          <w:vertAlign w:val="superscript"/>
        </w:rPr>
        <w:t>3</w:t>
      </w:r>
      <w:r w:rsidRPr="006E3B95">
        <w:rPr>
          <w:sz w:val="26"/>
          <w:szCs w:val="26"/>
        </w:rPr>
        <w:t>/ngày đêm.</w:t>
      </w:r>
    </w:p>
    <w:p w14:paraId="714F8B29" w14:textId="77777777" w:rsidR="00F545D4" w:rsidRPr="006E3B95" w:rsidRDefault="00F545D4" w:rsidP="007460E0">
      <w:pPr>
        <w:spacing w:before="120" w:after="120" w:line="340" w:lineRule="atLeast"/>
        <w:jc w:val="both"/>
        <w:rPr>
          <w:sz w:val="26"/>
          <w:szCs w:val="26"/>
        </w:rPr>
      </w:pPr>
      <w:r w:rsidRPr="006E3B95">
        <w:rPr>
          <w:bCs/>
          <w:sz w:val="26"/>
          <w:szCs w:val="26"/>
        </w:rPr>
        <w:tab/>
        <w:t xml:space="preserve">- </w:t>
      </w:r>
      <w:r w:rsidRPr="006E3B95">
        <w:rPr>
          <w:bCs/>
          <w:i/>
          <w:sz w:val="26"/>
          <w:szCs w:val="26"/>
        </w:rPr>
        <w:t xml:space="preserve">Nguồn cấp nước: </w:t>
      </w:r>
      <w:r w:rsidRPr="006E3B95">
        <w:rPr>
          <w:rFonts w:eastAsia="Times New Roman"/>
          <w:sz w:val="26"/>
          <w:szCs w:val="26"/>
          <w:lang w:val="de-DE"/>
        </w:rPr>
        <w:t xml:space="preserve">Nước cấp cho nhà máy được lấy từ </w:t>
      </w:r>
      <w:r w:rsidRPr="006E3B95">
        <w:rPr>
          <w:sz w:val="26"/>
          <w:szCs w:val="26"/>
        </w:rPr>
        <w:t xml:space="preserve">hệ thống nước sạch của KCN </w:t>
      </w:r>
      <w:r w:rsidR="002331CD" w:rsidRPr="006E3B95">
        <w:rPr>
          <w:sz w:val="26"/>
          <w:szCs w:val="26"/>
        </w:rPr>
        <w:t>Minh Quang</w:t>
      </w:r>
      <w:r w:rsidRPr="006E3B95">
        <w:rPr>
          <w:sz w:val="26"/>
          <w:szCs w:val="26"/>
        </w:rPr>
        <w:t xml:space="preserve"> </w:t>
      </w:r>
      <w:r w:rsidR="00C70CFE" w:rsidRPr="006E3B95">
        <w:rPr>
          <w:sz w:val="26"/>
          <w:szCs w:val="26"/>
        </w:rPr>
        <w:t>với công suất là 5.500m</w:t>
      </w:r>
      <w:r w:rsidR="00C70CFE" w:rsidRPr="006E3B95">
        <w:rPr>
          <w:sz w:val="26"/>
          <w:szCs w:val="26"/>
          <w:vertAlign w:val="superscript"/>
        </w:rPr>
        <w:t>3</w:t>
      </w:r>
      <w:r w:rsidR="00C70CFE" w:rsidRPr="006E3B95">
        <w:rPr>
          <w:sz w:val="26"/>
          <w:szCs w:val="26"/>
        </w:rPr>
        <w:t>/ngày đêm</w:t>
      </w:r>
      <w:r w:rsidR="00E33662" w:rsidRPr="006E3B95">
        <w:rPr>
          <w:sz w:val="26"/>
          <w:szCs w:val="26"/>
        </w:rPr>
        <w:t>.</w:t>
      </w:r>
    </w:p>
    <w:p w14:paraId="139A88AD" w14:textId="77777777" w:rsidR="00F545D4" w:rsidRPr="006E3B95" w:rsidRDefault="00BB395D" w:rsidP="006A612D">
      <w:pPr>
        <w:pStyle w:val="Heading2"/>
        <w:spacing w:before="120" w:after="120" w:line="360" w:lineRule="atLeast"/>
        <w:rPr>
          <w:sz w:val="26"/>
          <w:szCs w:val="26"/>
        </w:rPr>
      </w:pPr>
      <w:bookmarkStart w:id="24" w:name="_Toc114409672"/>
      <w:r w:rsidRPr="006E3B95">
        <w:rPr>
          <w:sz w:val="26"/>
          <w:szCs w:val="26"/>
        </w:rPr>
        <w:t>1</w:t>
      </w:r>
      <w:r w:rsidR="00E33662" w:rsidRPr="006E3B95">
        <w:rPr>
          <w:sz w:val="26"/>
          <w:szCs w:val="26"/>
        </w:rPr>
        <w:t>.</w:t>
      </w:r>
      <w:r w:rsidR="00F545D4" w:rsidRPr="006E3B95">
        <w:rPr>
          <w:sz w:val="26"/>
          <w:szCs w:val="26"/>
        </w:rPr>
        <w:t>4</w:t>
      </w:r>
      <w:r w:rsidR="00E33662" w:rsidRPr="006E3B95">
        <w:rPr>
          <w:sz w:val="26"/>
          <w:szCs w:val="26"/>
        </w:rPr>
        <w:t>.</w:t>
      </w:r>
      <w:r w:rsidR="00F545D4" w:rsidRPr="006E3B95">
        <w:rPr>
          <w:sz w:val="26"/>
          <w:szCs w:val="26"/>
        </w:rPr>
        <w:t>2</w:t>
      </w:r>
      <w:r w:rsidR="00E33662" w:rsidRPr="006E3B95">
        <w:rPr>
          <w:sz w:val="26"/>
          <w:szCs w:val="26"/>
        </w:rPr>
        <w:t>.</w:t>
      </w:r>
      <w:r w:rsidR="00F545D4" w:rsidRPr="006E3B95">
        <w:rPr>
          <w:sz w:val="26"/>
          <w:szCs w:val="26"/>
        </w:rPr>
        <w:t xml:space="preserve"> Giai đoạn Dự án đầu tư đi vào hoạt động</w:t>
      </w:r>
      <w:bookmarkEnd w:id="24"/>
    </w:p>
    <w:p w14:paraId="2A7A142A" w14:textId="77777777" w:rsidR="00F545D4" w:rsidRPr="006E3B95" w:rsidRDefault="00F545D4" w:rsidP="006A612D">
      <w:pPr>
        <w:spacing w:before="120" w:after="120" w:line="360" w:lineRule="atLeast"/>
        <w:jc w:val="both"/>
        <w:rPr>
          <w:i/>
          <w:sz w:val="26"/>
          <w:szCs w:val="26"/>
        </w:rPr>
      </w:pPr>
      <w:r w:rsidRPr="006E3B95">
        <w:rPr>
          <w:i/>
          <w:sz w:val="26"/>
          <w:szCs w:val="26"/>
        </w:rPr>
        <w:t>a</w:t>
      </w:r>
      <w:r w:rsidR="00E33662" w:rsidRPr="006E3B95">
        <w:rPr>
          <w:i/>
          <w:sz w:val="26"/>
          <w:szCs w:val="26"/>
        </w:rPr>
        <w:t>.</w:t>
      </w:r>
      <w:r w:rsidRPr="006E3B95">
        <w:rPr>
          <w:i/>
          <w:sz w:val="26"/>
          <w:szCs w:val="26"/>
        </w:rPr>
        <w:t xml:space="preserve"> Nhu cầu sử dụng nguyên, nhiên, vật liệu và hóa chất</w:t>
      </w:r>
    </w:p>
    <w:p w14:paraId="28645564" w14:textId="77777777" w:rsidR="00F545D4" w:rsidRPr="006E3B95" w:rsidRDefault="00F545D4" w:rsidP="006A612D">
      <w:pPr>
        <w:spacing w:before="120" w:after="120" w:line="360" w:lineRule="atLeast"/>
        <w:jc w:val="both"/>
        <w:rPr>
          <w:sz w:val="26"/>
          <w:szCs w:val="26"/>
        </w:rPr>
      </w:pPr>
      <w:r w:rsidRPr="006E3B95">
        <w:rPr>
          <w:i/>
          <w:sz w:val="26"/>
          <w:szCs w:val="26"/>
        </w:rPr>
        <w:tab/>
        <w:t xml:space="preserve">- </w:t>
      </w:r>
      <w:r w:rsidRPr="006E3B95">
        <w:rPr>
          <w:sz w:val="26"/>
          <w:szCs w:val="26"/>
        </w:rPr>
        <w:t xml:space="preserve">Nhu cầu sử dụng các loại nguyên, vật liệu của dự án trong giai đoạn vận hành của dự án được trình bày tại bảng sau:  </w:t>
      </w:r>
    </w:p>
    <w:p w14:paraId="2C2CB7C5" w14:textId="45B60E99" w:rsidR="00F545D4" w:rsidRPr="006E3B95" w:rsidRDefault="00F545D4" w:rsidP="00F545D4">
      <w:pPr>
        <w:pStyle w:val="Caption"/>
        <w:jc w:val="center"/>
        <w:rPr>
          <w:b/>
          <w:i w:val="0"/>
          <w:color w:val="auto"/>
          <w:sz w:val="26"/>
          <w:szCs w:val="26"/>
        </w:rPr>
      </w:pPr>
      <w:bookmarkStart w:id="25" w:name="_Toc114409831"/>
      <w:r w:rsidRPr="006E3B95">
        <w:rPr>
          <w:b/>
          <w:i w:val="0"/>
          <w:color w:val="auto"/>
          <w:sz w:val="26"/>
          <w:szCs w:val="26"/>
        </w:rPr>
        <w:t>Bảng 1</w:t>
      </w:r>
      <w:r w:rsidR="00E33662" w:rsidRPr="006E3B95">
        <w:rPr>
          <w:b/>
          <w:i w:val="0"/>
          <w:color w:val="auto"/>
          <w:sz w:val="26"/>
          <w:szCs w:val="26"/>
        </w:rPr>
        <w:t>.</w:t>
      </w:r>
      <w:r w:rsidR="005074BA" w:rsidRPr="006E3B95">
        <w:rPr>
          <w:b/>
          <w:i w:val="0"/>
          <w:color w:val="auto"/>
          <w:sz w:val="26"/>
          <w:szCs w:val="26"/>
        </w:rPr>
        <w:fldChar w:fldCharType="begin"/>
      </w:r>
      <w:r w:rsidRPr="006E3B95">
        <w:rPr>
          <w:b/>
          <w:i w:val="0"/>
          <w:color w:val="auto"/>
          <w:sz w:val="26"/>
          <w:szCs w:val="26"/>
        </w:rPr>
        <w:instrText xml:space="preserve"> SEQ Bảng_1. \* ARABIC </w:instrText>
      </w:r>
      <w:r w:rsidR="005074BA" w:rsidRPr="006E3B95">
        <w:rPr>
          <w:b/>
          <w:i w:val="0"/>
          <w:color w:val="auto"/>
          <w:sz w:val="26"/>
          <w:szCs w:val="26"/>
        </w:rPr>
        <w:fldChar w:fldCharType="separate"/>
      </w:r>
      <w:r w:rsidR="00774CCB">
        <w:rPr>
          <w:b/>
          <w:i w:val="0"/>
          <w:noProof/>
          <w:color w:val="auto"/>
          <w:sz w:val="26"/>
          <w:szCs w:val="26"/>
        </w:rPr>
        <w:t>5</w:t>
      </w:r>
      <w:r w:rsidR="005074BA" w:rsidRPr="006E3B95">
        <w:rPr>
          <w:b/>
          <w:i w:val="0"/>
          <w:color w:val="auto"/>
          <w:sz w:val="26"/>
          <w:szCs w:val="26"/>
        </w:rPr>
        <w:fldChar w:fldCharType="end"/>
      </w:r>
      <w:r w:rsidR="00E33662" w:rsidRPr="006E3B95">
        <w:rPr>
          <w:b/>
          <w:i w:val="0"/>
          <w:color w:val="auto"/>
          <w:sz w:val="26"/>
          <w:szCs w:val="26"/>
        </w:rPr>
        <w:t>.</w:t>
      </w:r>
      <w:r w:rsidRPr="006E3B95">
        <w:rPr>
          <w:b/>
          <w:i w:val="0"/>
          <w:color w:val="auto"/>
          <w:sz w:val="26"/>
          <w:szCs w:val="26"/>
        </w:rPr>
        <w:t xml:space="preserve"> Danh mục nguyên nhiên liệu của Dự án đầu tư</w:t>
      </w:r>
      <w:bookmarkEnd w:id="2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1773"/>
        <w:gridCol w:w="2410"/>
        <w:gridCol w:w="1701"/>
        <w:gridCol w:w="2519"/>
      </w:tblGrid>
      <w:tr w:rsidR="00C70CFE" w:rsidRPr="006E3B95" w14:paraId="1700DCAF" w14:textId="77777777" w:rsidTr="00C70CFE">
        <w:trPr>
          <w:trHeight w:val="520"/>
          <w:tblHeader/>
          <w:jc w:val="center"/>
        </w:trPr>
        <w:tc>
          <w:tcPr>
            <w:tcW w:w="747" w:type="dxa"/>
            <w:vMerge w:val="restart"/>
            <w:shd w:val="clear" w:color="auto" w:fill="FDE9D9"/>
            <w:vAlign w:val="center"/>
          </w:tcPr>
          <w:p w14:paraId="4A92BD42" w14:textId="77777777" w:rsidR="00C70CFE" w:rsidRPr="006E3B95" w:rsidRDefault="00C70CFE" w:rsidP="00C70CFE">
            <w:pPr>
              <w:spacing w:line="360" w:lineRule="atLeast"/>
              <w:jc w:val="center"/>
              <w:rPr>
                <w:b/>
                <w:sz w:val="24"/>
                <w:szCs w:val="24"/>
              </w:rPr>
            </w:pPr>
            <w:r w:rsidRPr="006E3B95">
              <w:rPr>
                <w:b/>
                <w:sz w:val="24"/>
                <w:szCs w:val="24"/>
              </w:rPr>
              <w:lastRenderedPageBreak/>
              <w:t>TT</w:t>
            </w:r>
          </w:p>
        </w:tc>
        <w:tc>
          <w:tcPr>
            <w:tcW w:w="1773" w:type="dxa"/>
            <w:vMerge w:val="restart"/>
            <w:shd w:val="clear" w:color="auto" w:fill="FDE9D9"/>
            <w:vAlign w:val="center"/>
          </w:tcPr>
          <w:p w14:paraId="7A736BC2" w14:textId="77777777" w:rsidR="00C70CFE" w:rsidRPr="006E3B95" w:rsidRDefault="00C70CFE" w:rsidP="00C70CFE">
            <w:pPr>
              <w:spacing w:line="360" w:lineRule="atLeast"/>
              <w:jc w:val="center"/>
              <w:rPr>
                <w:b/>
                <w:sz w:val="24"/>
                <w:szCs w:val="24"/>
              </w:rPr>
            </w:pPr>
            <w:r w:rsidRPr="006E3B95">
              <w:rPr>
                <w:b/>
                <w:sz w:val="24"/>
                <w:szCs w:val="24"/>
              </w:rPr>
              <w:t>Nguyên, vật liệu</w:t>
            </w:r>
          </w:p>
        </w:tc>
        <w:tc>
          <w:tcPr>
            <w:tcW w:w="2410" w:type="dxa"/>
            <w:vMerge w:val="restart"/>
            <w:shd w:val="clear" w:color="auto" w:fill="FDE9D9"/>
          </w:tcPr>
          <w:p w14:paraId="38F9E910" w14:textId="77777777" w:rsidR="00C70CFE" w:rsidRPr="006E3B95" w:rsidRDefault="00C70CFE" w:rsidP="00C70CFE">
            <w:pPr>
              <w:spacing w:line="360" w:lineRule="atLeast"/>
              <w:jc w:val="center"/>
              <w:rPr>
                <w:b/>
                <w:sz w:val="24"/>
                <w:szCs w:val="24"/>
              </w:rPr>
            </w:pPr>
            <w:r w:rsidRPr="006E3B95">
              <w:rPr>
                <w:b/>
                <w:sz w:val="24"/>
                <w:szCs w:val="24"/>
              </w:rPr>
              <w:t>Lượng sử dụng trung bình (tấn/năm)</w:t>
            </w:r>
          </w:p>
        </w:tc>
        <w:tc>
          <w:tcPr>
            <w:tcW w:w="1701" w:type="dxa"/>
            <w:vMerge w:val="restart"/>
            <w:shd w:val="clear" w:color="auto" w:fill="FDE9D9"/>
            <w:vAlign w:val="center"/>
          </w:tcPr>
          <w:p w14:paraId="666EE0C1" w14:textId="77777777" w:rsidR="00C70CFE" w:rsidRPr="006E3B95" w:rsidRDefault="00C70CFE" w:rsidP="00C70CFE">
            <w:pPr>
              <w:spacing w:line="360" w:lineRule="atLeast"/>
              <w:jc w:val="center"/>
              <w:rPr>
                <w:b/>
                <w:sz w:val="24"/>
                <w:szCs w:val="24"/>
              </w:rPr>
            </w:pPr>
            <w:r w:rsidRPr="006E3B95">
              <w:rPr>
                <w:b/>
                <w:sz w:val="24"/>
                <w:szCs w:val="24"/>
              </w:rPr>
              <w:t>Nguồn nhập</w:t>
            </w:r>
          </w:p>
        </w:tc>
        <w:tc>
          <w:tcPr>
            <w:tcW w:w="2519" w:type="dxa"/>
            <w:vMerge w:val="restart"/>
            <w:shd w:val="clear" w:color="auto" w:fill="FDE9D9"/>
          </w:tcPr>
          <w:p w14:paraId="46B13311" w14:textId="77777777" w:rsidR="00C70CFE" w:rsidRPr="006E3B95" w:rsidRDefault="00C70CFE" w:rsidP="00C70CFE">
            <w:pPr>
              <w:spacing w:line="360" w:lineRule="atLeast"/>
              <w:jc w:val="center"/>
              <w:rPr>
                <w:b/>
                <w:sz w:val="24"/>
                <w:szCs w:val="24"/>
              </w:rPr>
            </w:pPr>
            <w:r w:rsidRPr="006E3B95">
              <w:rPr>
                <w:b/>
                <w:sz w:val="24"/>
                <w:szCs w:val="24"/>
              </w:rPr>
              <w:t>Mục đích sử dụng (dùng để sản xuất sản phẩm nào)</w:t>
            </w:r>
          </w:p>
        </w:tc>
      </w:tr>
      <w:tr w:rsidR="00C70CFE" w:rsidRPr="006E3B95" w14:paraId="2EE5CBF7" w14:textId="77777777" w:rsidTr="00C70CFE">
        <w:trPr>
          <w:trHeight w:val="520"/>
          <w:tblHeader/>
          <w:jc w:val="center"/>
        </w:trPr>
        <w:tc>
          <w:tcPr>
            <w:tcW w:w="747" w:type="dxa"/>
            <w:vMerge/>
            <w:shd w:val="clear" w:color="auto" w:fill="FDE9D9"/>
            <w:vAlign w:val="center"/>
          </w:tcPr>
          <w:p w14:paraId="171EE052" w14:textId="77777777" w:rsidR="00C70CFE" w:rsidRPr="006E3B95" w:rsidRDefault="00C70CFE" w:rsidP="00C70CFE">
            <w:pPr>
              <w:spacing w:line="360" w:lineRule="atLeast"/>
              <w:jc w:val="center"/>
              <w:rPr>
                <w:b/>
                <w:sz w:val="24"/>
                <w:szCs w:val="24"/>
              </w:rPr>
            </w:pPr>
          </w:p>
        </w:tc>
        <w:tc>
          <w:tcPr>
            <w:tcW w:w="1773" w:type="dxa"/>
            <w:vMerge/>
            <w:shd w:val="clear" w:color="auto" w:fill="FDE9D9"/>
            <w:vAlign w:val="center"/>
          </w:tcPr>
          <w:p w14:paraId="16906CDA" w14:textId="77777777" w:rsidR="00C70CFE" w:rsidRPr="006E3B95" w:rsidRDefault="00C70CFE" w:rsidP="00C70CFE">
            <w:pPr>
              <w:spacing w:line="360" w:lineRule="atLeast"/>
              <w:jc w:val="center"/>
              <w:rPr>
                <w:b/>
                <w:sz w:val="24"/>
                <w:szCs w:val="24"/>
              </w:rPr>
            </w:pPr>
          </w:p>
        </w:tc>
        <w:tc>
          <w:tcPr>
            <w:tcW w:w="2410" w:type="dxa"/>
            <w:vMerge/>
            <w:shd w:val="clear" w:color="auto" w:fill="FDE9D9"/>
          </w:tcPr>
          <w:p w14:paraId="3DACB07A" w14:textId="77777777" w:rsidR="00C70CFE" w:rsidRPr="006E3B95" w:rsidRDefault="00C70CFE" w:rsidP="00C70CFE">
            <w:pPr>
              <w:spacing w:line="360" w:lineRule="atLeast"/>
              <w:jc w:val="center"/>
              <w:rPr>
                <w:b/>
                <w:sz w:val="24"/>
                <w:szCs w:val="24"/>
              </w:rPr>
            </w:pPr>
          </w:p>
        </w:tc>
        <w:tc>
          <w:tcPr>
            <w:tcW w:w="1701" w:type="dxa"/>
            <w:vMerge/>
            <w:shd w:val="clear" w:color="auto" w:fill="FDE9D9"/>
            <w:vAlign w:val="center"/>
          </w:tcPr>
          <w:p w14:paraId="24FB0486" w14:textId="77777777" w:rsidR="00C70CFE" w:rsidRPr="006E3B95" w:rsidRDefault="00C70CFE" w:rsidP="00C70CFE">
            <w:pPr>
              <w:spacing w:line="360" w:lineRule="atLeast"/>
              <w:jc w:val="center"/>
              <w:rPr>
                <w:b/>
                <w:sz w:val="24"/>
                <w:szCs w:val="24"/>
              </w:rPr>
            </w:pPr>
          </w:p>
        </w:tc>
        <w:tc>
          <w:tcPr>
            <w:tcW w:w="2519" w:type="dxa"/>
            <w:vMerge/>
            <w:shd w:val="clear" w:color="auto" w:fill="FDE9D9"/>
          </w:tcPr>
          <w:p w14:paraId="4CE9581A" w14:textId="77777777" w:rsidR="00C70CFE" w:rsidRPr="006E3B95" w:rsidRDefault="00C70CFE" w:rsidP="00C70CFE">
            <w:pPr>
              <w:spacing w:line="360" w:lineRule="atLeast"/>
              <w:jc w:val="center"/>
              <w:rPr>
                <w:b/>
                <w:sz w:val="24"/>
                <w:szCs w:val="24"/>
              </w:rPr>
            </w:pPr>
          </w:p>
        </w:tc>
      </w:tr>
      <w:tr w:rsidR="00C70CFE" w:rsidRPr="006E3B95" w14:paraId="7C796900" w14:textId="77777777" w:rsidTr="00C70CFE">
        <w:trPr>
          <w:trHeight w:val="53"/>
          <w:jc w:val="center"/>
        </w:trPr>
        <w:tc>
          <w:tcPr>
            <w:tcW w:w="747" w:type="dxa"/>
            <w:shd w:val="clear" w:color="auto" w:fill="auto"/>
            <w:vAlign w:val="center"/>
          </w:tcPr>
          <w:p w14:paraId="40CE997F" w14:textId="77777777" w:rsidR="00C70CFE" w:rsidRPr="006E3B95" w:rsidRDefault="00C70CFE" w:rsidP="00C70CFE">
            <w:pPr>
              <w:spacing w:line="360" w:lineRule="atLeast"/>
              <w:jc w:val="center"/>
              <w:rPr>
                <w:sz w:val="24"/>
                <w:szCs w:val="24"/>
              </w:rPr>
            </w:pPr>
            <w:r w:rsidRPr="006E3B95">
              <w:rPr>
                <w:sz w:val="24"/>
                <w:szCs w:val="24"/>
              </w:rPr>
              <w:t>1</w:t>
            </w:r>
          </w:p>
        </w:tc>
        <w:tc>
          <w:tcPr>
            <w:tcW w:w="1773" w:type="dxa"/>
            <w:shd w:val="clear" w:color="auto" w:fill="auto"/>
            <w:vAlign w:val="center"/>
          </w:tcPr>
          <w:p w14:paraId="50E38403" w14:textId="77777777" w:rsidR="00C70CFE" w:rsidRPr="006E3B95" w:rsidRDefault="00C70CFE" w:rsidP="00C70CFE">
            <w:pPr>
              <w:spacing w:line="360" w:lineRule="atLeast"/>
              <w:rPr>
                <w:sz w:val="24"/>
                <w:szCs w:val="24"/>
              </w:rPr>
            </w:pPr>
            <w:r w:rsidRPr="006E3B95">
              <w:rPr>
                <w:sz w:val="24"/>
                <w:szCs w:val="24"/>
              </w:rPr>
              <w:t>Đồng đỏ</w:t>
            </w:r>
          </w:p>
        </w:tc>
        <w:tc>
          <w:tcPr>
            <w:tcW w:w="2410" w:type="dxa"/>
            <w:vAlign w:val="center"/>
          </w:tcPr>
          <w:p w14:paraId="434C4FFD" w14:textId="279DB949" w:rsidR="00C70CFE" w:rsidRPr="009632DD" w:rsidRDefault="009B1D77" w:rsidP="00C70CFE">
            <w:pPr>
              <w:spacing w:line="360" w:lineRule="atLeast"/>
              <w:jc w:val="center"/>
              <w:rPr>
                <w:sz w:val="24"/>
                <w:szCs w:val="24"/>
              </w:rPr>
            </w:pPr>
            <w:r w:rsidRPr="009632DD">
              <w:rPr>
                <w:sz w:val="24"/>
                <w:szCs w:val="24"/>
              </w:rPr>
              <w:t>1260</w:t>
            </w:r>
          </w:p>
        </w:tc>
        <w:tc>
          <w:tcPr>
            <w:tcW w:w="1701" w:type="dxa"/>
            <w:shd w:val="clear" w:color="auto" w:fill="auto"/>
            <w:vAlign w:val="center"/>
          </w:tcPr>
          <w:p w14:paraId="61A58223" w14:textId="77777777" w:rsidR="00C70CFE" w:rsidRPr="006E3B95" w:rsidRDefault="00C70CFE" w:rsidP="00C70CFE">
            <w:pPr>
              <w:spacing w:line="360" w:lineRule="atLeast"/>
              <w:jc w:val="center"/>
              <w:rPr>
                <w:sz w:val="24"/>
                <w:szCs w:val="24"/>
              </w:rPr>
            </w:pPr>
            <w:r w:rsidRPr="006E3B95">
              <w:rPr>
                <w:sz w:val="24"/>
                <w:szCs w:val="24"/>
              </w:rPr>
              <w:t>Trong nước</w:t>
            </w:r>
          </w:p>
        </w:tc>
        <w:tc>
          <w:tcPr>
            <w:tcW w:w="2519" w:type="dxa"/>
          </w:tcPr>
          <w:p w14:paraId="257E61C4" w14:textId="77777777" w:rsidR="00C70CFE" w:rsidRPr="006E3B95" w:rsidRDefault="00C70CFE" w:rsidP="00C70CFE">
            <w:pPr>
              <w:spacing w:line="360" w:lineRule="atLeast"/>
              <w:jc w:val="center"/>
              <w:rPr>
                <w:sz w:val="24"/>
                <w:szCs w:val="24"/>
              </w:rPr>
            </w:pPr>
            <w:r w:rsidRPr="006E3B95">
              <w:rPr>
                <w:sz w:val="24"/>
                <w:szCs w:val="24"/>
              </w:rPr>
              <w:t>Đồng tấm cuộn, phôi chìa khoá</w:t>
            </w:r>
          </w:p>
        </w:tc>
      </w:tr>
      <w:tr w:rsidR="00C70CFE" w:rsidRPr="006E3B95" w14:paraId="7334E471" w14:textId="77777777" w:rsidTr="00C70CFE">
        <w:trPr>
          <w:trHeight w:val="53"/>
          <w:jc w:val="center"/>
        </w:trPr>
        <w:tc>
          <w:tcPr>
            <w:tcW w:w="747" w:type="dxa"/>
            <w:shd w:val="clear" w:color="auto" w:fill="auto"/>
            <w:vAlign w:val="center"/>
          </w:tcPr>
          <w:p w14:paraId="58BE2C2B" w14:textId="77777777" w:rsidR="00C70CFE" w:rsidRPr="006E3B95" w:rsidRDefault="00C70CFE" w:rsidP="00C70CFE">
            <w:pPr>
              <w:spacing w:line="360" w:lineRule="atLeast"/>
              <w:jc w:val="center"/>
              <w:rPr>
                <w:sz w:val="24"/>
                <w:szCs w:val="24"/>
              </w:rPr>
            </w:pPr>
            <w:r w:rsidRPr="006E3B95">
              <w:rPr>
                <w:sz w:val="24"/>
                <w:szCs w:val="24"/>
              </w:rPr>
              <w:t>2</w:t>
            </w:r>
          </w:p>
        </w:tc>
        <w:tc>
          <w:tcPr>
            <w:tcW w:w="1773" w:type="dxa"/>
            <w:shd w:val="clear" w:color="auto" w:fill="auto"/>
            <w:vAlign w:val="center"/>
          </w:tcPr>
          <w:p w14:paraId="12B1618A" w14:textId="0052F705" w:rsidR="00C70CFE" w:rsidRPr="006E3B95" w:rsidRDefault="00C70CFE" w:rsidP="009B1D77">
            <w:pPr>
              <w:spacing w:line="360" w:lineRule="atLeast"/>
              <w:rPr>
                <w:sz w:val="24"/>
                <w:szCs w:val="24"/>
              </w:rPr>
            </w:pPr>
            <w:r w:rsidRPr="006E3B95">
              <w:rPr>
                <w:sz w:val="24"/>
                <w:szCs w:val="24"/>
              </w:rPr>
              <w:t xml:space="preserve">Kẽm </w:t>
            </w:r>
          </w:p>
        </w:tc>
        <w:tc>
          <w:tcPr>
            <w:tcW w:w="2410" w:type="dxa"/>
            <w:vAlign w:val="center"/>
          </w:tcPr>
          <w:p w14:paraId="39F79E89" w14:textId="19067F8D" w:rsidR="00C70CFE" w:rsidRPr="009632DD" w:rsidRDefault="009B1D77" w:rsidP="00C70CFE">
            <w:pPr>
              <w:spacing w:line="360" w:lineRule="atLeast"/>
              <w:jc w:val="center"/>
              <w:rPr>
                <w:sz w:val="24"/>
                <w:szCs w:val="24"/>
              </w:rPr>
            </w:pPr>
            <w:r w:rsidRPr="009632DD">
              <w:rPr>
                <w:sz w:val="24"/>
                <w:szCs w:val="24"/>
              </w:rPr>
              <w:t>380</w:t>
            </w:r>
          </w:p>
        </w:tc>
        <w:tc>
          <w:tcPr>
            <w:tcW w:w="1701" w:type="dxa"/>
            <w:shd w:val="clear" w:color="auto" w:fill="auto"/>
            <w:vAlign w:val="center"/>
          </w:tcPr>
          <w:p w14:paraId="6B89B879" w14:textId="77777777" w:rsidR="00C70CFE" w:rsidRPr="006E3B95" w:rsidRDefault="00C70CFE" w:rsidP="00C70CFE">
            <w:pPr>
              <w:spacing w:line="360" w:lineRule="atLeast"/>
              <w:jc w:val="center"/>
              <w:rPr>
                <w:sz w:val="24"/>
                <w:szCs w:val="24"/>
              </w:rPr>
            </w:pPr>
            <w:r w:rsidRPr="006E3B95">
              <w:rPr>
                <w:sz w:val="24"/>
                <w:szCs w:val="24"/>
              </w:rPr>
              <w:t>Trong nước</w:t>
            </w:r>
          </w:p>
        </w:tc>
        <w:tc>
          <w:tcPr>
            <w:tcW w:w="2519" w:type="dxa"/>
          </w:tcPr>
          <w:p w14:paraId="1D76D778" w14:textId="3DA6BC2E" w:rsidR="00C70CFE" w:rsidRPr="006E3B95" w:rsidRDefault="009B1D77" w:rsidP="009B1D77">
            <w:pPr>
              <w:spacing w:line="360" w:lineRule="atLeast"/>
              <w:jc w:val="center"/>
              <w:rPr>
                <w:sz w:val="24"/>
                <w:szCs w:val="24"/>
              </w:rPr>
            </w:pPr>
            <w:r>
              <w:rPr>
                <w:sz w:val="24"/>
                <w:szCs w:val="24"/>
              </w:rPr>
              <w:t>Linh kiện khóa: Nhĩ khóa, ổ khóa</w:t>
            </w:r>
          </w:p>
        </w:tc>
      </w:tr>
      <w:tr w:rsidR="00C70CFE" w:rsidRPr="006E3B95" w14:paraId="70BFC168" w14:textId="77777777" w:rsidTr="00C70CFE">
        <w:trPr>
          <w:trHeight w:val="47"/>
          <w:jc w:val="center"/>
        </w:trPr>
        <w:tc>
          <w:tcPr>
            <w:tcW w:w="747" w:type="dxa"/>
            <w:shd w:val="clear" w:color="auto" w:fill="auto"/>
            <w:vAlign w:val="center"/>
          </w:tcPr>
          <w:p w14:paraId="4F2CB8B0" w14:textId="77777777" w:rsidR="00C70CFE" w:rsidRPr="006E3B95" w:rsidRDefault="00C70CFE" w:rsidP="00C70CFE">
            <w:pPr>
              <w:spacing w:line="360" w:lineRule="atLeast"/>
              <w:jc w:val="center"/>
              <w:rPr>
                <w:sz w:val="24"/>
                <w:szCs w:val="24"/>
              </w:rPr>
            </w:pPr>
            <w:r w:rsidRPr="006E3B95">
              <w:rPr>
                <w:sz w:val="24"/>
                <w:szCs w:val="24"/>
              </w:rPr>
              <w:t>3</w:t>
            </w:r>
          </w:p>
        </w:tc>
        <w:tc>
          <w:tcPr>
            <w:tcW w:w="1773" w:type="dxa"/>
            <w:shd w:val="clear" w:color="auto" w:fill="auto"/>
            <w:vAlign w:val="center"/>
          </w:tcPr>
          <w:p w14:paraId="01B618AD" w14:textId="77777777" w:rsidR="00C70CFE" w:rsidRPr="006E3B95" w:rsidRDefault="00C70CFE" w:rsidP="00C70CFE">
            <w:pPr>
              <w:spacing w:line="360" w:lineRule="atLeast"/>
              <w:rPr>
                <w:sz w:val="24"/>
                <w:szCs w:val="24"/>
              </w:rPr>
            </w:pPr>
            <w:r w:rsidRPr="006E3B95">
              <w:rPr>
                <w:sz w:val="24"/>
                <w:szCs w:val="24"/>
              </w:rPr>
              <w:t>Thép</w:t>
            </w:r>
          </w:p>
        </w:tc>
        <w:tc>
          <w:tcPr>
            <w:tcW w:w="2410" w:type="dxa"/>
            <w:vAlign w:val="center"/>
          </w:tcPr>
          <w:p w14:paraId="41DD4511" w14:textId="00E4036E" w:rsidR="00C70CFE" w:rsidRPr="009632DD" w:rsidRDefault="00071CCC" w:rsidP="00C70CFE">
            <w:pPr>
              <w:spacing w:line="360" w:lineRule="atLeast"/>
              <w:jc w:val="center"/>
              <w:rPr>
                <w:sz w:val="24"/>
                <w:szCs w:val="24"/>
              </w:rPr>
            </w:pPr>
            <w:r w:rsidRPr="009632DD">
              <w:rPr>
                <w:sz w:val="24"/>
                <w:szCs w:val="24"/>
              </w:rPr>
              <w:t>40</w:t>
            </w:r>
            <w:r w:rsidR="006346BA" w:rsidRPr="009632DD">
              <w:rPr>
                <w:sz w:val="24"/>
                <w:szCs w:val="24"/>
              </w:rPr>
              <w:t>5</w:t>
            </w:r>
          </w:p>
        </w:tc>
        <w:tc>
          <w:tcPr>
            <w:tcW w:w="1701" w:type="dxa"/>
            <w:shd w:val="clear" w:color="auto" w:fill="auto"/>
            <w:vAlign w:val="center"/>
          </w:tcPr>
          <w:p w14:paraId="60AF7B10" w14:textId="77777777" w:rsidR="00C70CFE" w:rsidRPr="006E3B95" w:rsidRDefault="00C70CFE" w:rsidP="00C70CFE">
            <w:pPr>
              <w:spacing w:line="360" w:lineRule="atLeast"/>
              <w:jc w:val="center"/>
              <w:rPr>
                <w:sz w:val="24"/>
                <w:szCs w:val="24"/>
              </w:rPr>
            </w:pPr>
            <w:r w:rsidRPr="006E3B95">
              <w:rPr>
                <w:sz w:val="24"/>
                <w:szCs w:val="24"/>
              </w:rPr>
              <w:t>Trong nước</w:t>
            </w:r>
          </w:p>
        </w:tc>
        <w:tc>
          <w:tcPr>
            <w:tcW w:w="2519" w:type="dxa"/>
          </w:tcPr>
          <w:p w14:paraId="4710F625" w14:textId="77777777" w:rsidR="00C70CFE" w:rsidRPr="006E3B95" w:rsidRDefault="00C70CFE" w:rsidP="00C70CFE">
            <w:pPr>
              <w:spacing w:line="360" w:lineRule="atLeast"/>
              <w:jc w:val="center"/>
              <w:rPr>
                <w:sz w:val="24"/>
                <w:szCs w:val="24"/>
              </w:rPr>
            </w:pPr>
            <w:r w:rsidRPr="006E3B95">
              <w:rPr>
                <w:sz w:val="24"/>
                <w:szCs w:val="24"/>
              </w:rPr>
              <w:t>Bản lề, linh kiện khoá, khuôn..</w:t>
            </w:r>
          </w:p>
        </w:tc>
      </w:tr>
      <w:tr w:rsidR="00C70CFE" w:rsidRPr="006E3B95" w14:paraId="5339ADC9" w14:textId="77777777" w:rsidTr="006346BA">
        <w:trPr>
          <w:trHeight w:val="73"/>
          <w:jc w:val="center"/>
        </w:trPr>
        <w:tc>
          <w:tcPr>
            <w:tcW w:w="747" w:type="dxa"/>
            <w:shd w:val="clear" w:color="auto" w:fill="auto"/>
            <w:vAlign w:val="center"/>
          </w:tcPr>
          <w:p w14:paraId="076B9611" w14:textId="77777777" w:rsidR="00C70CFE" w:rsidRPr="006E3B95" w:rsidRDefault="00C70CFE" w:rsidP="00C70CFE">
            <w:pPr>
              <w:spacing w:line="360" w:lineRule="atLeast"/>
              <w:jc w:val="center"/>
              <w:rPr>
                <w:sz w:val="24"/>
                <w:szCs w:val="24"/>
              </w:rPr>
            </w:pPr>
            <w:r w:rsidRPr="006E3B95">
              <w:rPr>
                <w:sz w:val="24"/>
                <w:szCs w:val="24"/>
              </w:rPr>
              <w:t>4</w:t>
            </w:r>
          </w:p>
        </w:tc>
        <w:tc>
          <w:tcPr>
            <w:tcW w:w="1773" w:type="dxa"/>
            <w:shd w:val="clear" w:color="auto" w:fill="auto"/>
            <w:vAlign w:val="center"/>
          </w:tcPr>
          <w:p w14:paraId="4568B137" w14:textId="77777777" w:rsidR="00C70CFE" w:rsidRPr="006E3B95" w:rsidRDefault="00C70CFE" w:rsidP="00C70CFE">
            <w:pPr>
              <w:spacing w:line="360" w:lineRule="atLeast"/>
              <w:rPr>
                <w:sz w:val="24"/>
                <w:szCs w:val="24"/>
              </w:rPr>
            </w:pPr>
            <w:r w:rsidRPr="006E3B95">
              <w:rPr>
                <w:sz w:val="24"/>
                <w:szCs w:val="24"/>
              </w:rPr>
              <w:t>Inox</w:t>
            </w:r>
          </w:p>
        </w:tc>
        <w:tc>
          <w:tcPr>
            <w:tcW w:w="2410" w:type="dxa"/>
            <w:vAlign w:val="center"/>
          </w:tcPr>
          <w:p w14:paraId="5C6356CE" w14:textId="059EB23E" w:rsidR="00C70CFE" w:rsidRPr="009632DD" w:rsidRDefault="009B1D77" w:rsidP="00C70CFE">
            <w:pPr>
              <w:spacing w:line="360" w:lineRule="atLeast"/>
              <w:jc w:val="center"/>
              <w:rPr>
                <w:sz w:val="24"/>
                <w:szCs w:val="24"/>
              </w:rPr>
            </w:pPr>
            <w:r w:rsidRPr="009632DD">
              <w:rPr>
                <w:sz w:val="24"/>
                <w:szCs w:val="24"/>
              </w:rPr>
              <w:t>160</w:t>
            </w:r>
          </w:p>
        </w:tc>
        <w:tc>
          <w:tcPr>
            <w:tcW w:w="1701" w:type="dxa"/>
            <w:shd w:val="clear" w:color="auto" w:fill="auto"/>
            <w:vAlign w:val="center"/>
          </w:tcPr>
          <w:p w14:paraId="6A061625" w14:textId="77777777" w:rsidR="00C70CFE" w:rsidRPr="006E3B95" w:rsidRDefault="00C70CFE" w:rsidP="00C70CFE">
            <w:pPr>
              <w:spacing w:line="360" w:lineRule="atLeast"/>
              <w:jc w:val="center"/>
              <w:rPr>
                <w:sz w:val="24"/>
                <w:szCs w:val="24"/>
              </w:rPr>
            </w:pPr>
            <w:r w:rsidRPr="006E3B95">
              <w:rPr>
                <w:sz w:val="24"/>
                <w:szCs w:val="24"/>
              </w:rPr>
              <w:t>Trong nước</w:t>
            </w:r>
          </w:p>
        </w:tc>
        <w:tc>
          <w:tcPr>
            <w:tcW w:w="2519" w:type="dxa"/>
          </w:tcPr>
          <w:p w14:paraId="068C6635" w14:textId="77777777" w:rsidR="00C70CFE" w:rsidRPr="006E3B95" w:rsidRDefault="00C70CFE" w:rsidP="00C70CFE">
            <w:pPr>
              <w:spacing w:line="360" w:lineRule="atLeast"/>
              <w:jc w:val="center"/>
              <w:rPr>
                <w:sz w:val="24"/>
                <w:szCs w:val="24"/>
              </w:rPr>
            </w:pPr>
            <w:r w:rsidRPr="006E3B95">
              <w:rPr>
                <w:sz w:val="24"/>
                <w:szCs w:val="24"/>
              </w:rPr>
              <w:t>Bản lề, linh kiện khoá</w:t>
            </w:r>
          </w:p>
        </w:tc>
      </w:tr>
    </w:tbl>
    <w:p w14:paraId="5973A3EA" w14:textId="65481357" w:rsidR="003179EB" w:rsidRPr="009632DD" w:rsidRDefault="00F545D4" w:rsidP="009632DD">
      <w:pPr>
        <w:jc w:val="right"/>
        <w:rPr>
          <w:i/>
          <w:sz w:val="26"/>
          <w:szCs w:val="26"/>
        </w:rPr>
      </w:pPr>
      <w:r w:rsidRPr="006E3B95">
        <w:rPr>
          <w:i/>
          <w:sz w:val="26"/>
          <w:szCs w:val="26"/>
        </w:rPr>
        <w:tab/>
      </w:r>
      <w:r w:rsidRPr="006E3B95">
        <w:rPr>
          <w:i/>
          <w:sz w:val="26"/>
          <w:szCs w:val="26"/>
        </w:rPr>
        <w:tab/>
        <w:t>(</w:t>
      </w:r>
      <w:r w:rsidR="006F4463" w:rsidRPr="006E3B95">
        <w:rPr>
          <w:i/>
          <w:sz w:val="26"/>
          <w:szCs w:val="26"/>
        </w:rPr>
        <w:t xml:space="preserve">Nguồn: </w:t>
      </w:r>
      <w:r w:rsidR="00C70CFE" w:rsidRPr="006E3B95">
        <w:rPr>
          <w:i/>
          <w:sz w:val="26"/>
          <w:szCs w:val="26"/>
        </w:rPr>
        <w:t>Công ty Cổ phần Kim loại Dulico</w:t>
      </w:r>
      <w:r w:rsidRPr="006E3B95">
        <w:rPr>
          <w:i/>
          <w:sz w:val="26"/>
          <w:szCs w:val="26"/>
        </w:rPr>
        <w:t>)</w:t>
      </w:r>
    </w:p>
    <w:p w14:paraId="446423DF" w14:textId="77777777" w:rsidR="00F545D4" w:rsidRPr="006E3B95" w:rsidRDefault="00F545D4" w:rsidP="00F545D4">
      <w:pPr>
        <w:spacing w:after="120" w:line="320" w:lineRule="atLeast"/>
        <w:jc w:val="both"/>
        <w:rPr>
          <w:bCs/>
          <w:i/>
          <w:sz w:val="26"/>
          <w:szCs w:val="26"/>
        </w:rPr>
      </w:pPr>
      <w:r w:rsidRPr="006E3B95">
        <w:rPr>
          <w:bCs/>
          <w:i/>
          <w:sz w:val="26"/>
          <w:szCs w:val="26"/>
        </w:rPr>
        <w:t xml:space="preserve">* </w:t>
      </w:r>
      <w:r w:rsidR="00C70CFE" w:rsidRPr="006E3B95">
        <w:rPr>
          <w:bCs/>
          <w:i/>
          <w:sz w:val="26"/>
          <w:szCs w:val="26"/>
        </w:rPr>
        <w:t>Danh mục hóa chất sử dụng</w:t>
      </w:r>
    </w:p>
    <w:p w14:paraId="50C0F003" w14:textId="77777777" w:rsidR="00C70CFE" w:rsidRPr="006E3B95" w:rsidRDefault="00C70CFE" w:rsidP="00F545D4">
      <w:pPr>
        <w:spacing w:after="120" w:line="320" w:lineRule="atLeast"/>
        <w:jc w:val="both"/>
        <w:rPr>
          <w:bCs/>
          <w:sz w:val="26"/>
          <w:szCs w:val="26"/>
        </w:rPr>
      </w:pPr>
      <w:r w:rsidRPr="006E3B95">
        <w:rPr>
          <w:bCs/>
          <w:i/>
          <w:sz w:val="26"/>
          <w:szCs w:val="26"/>
        </w:rPr>
        <w:tab/>
      </w:r>
      <w:r w:rsidRPr="006E3B95">
        <w:rPr>
          <w:bCs/>
          <w:sz w:val="26"/>
          <w:szCs w:val="26"/>
        </w:rPr>
        <w:t xml:space="preserve">- Danh mục hóa chất sử dụng cho quá trình sản xuất của Dự án: </w:t>
      </w:r>
    </w:p>
    <w:tbl>
      <w:tblPr>
        <w:tblW w:w="919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66"/>
        <w:gridCol w:w="2807"/>
        <w:gridCol w:w="1667"/>
        <w:gridCol w:w="1956"/>
        <w:gridCol w:w="2095"/>
      </w:tblGrid>
      <w:tr w:rsidR="0055136C" w:rsidRPr="006E3B95" w14:paraId="74C30813" w14:textId="77777777" w:rsidTr="003B150E">
        <w:trPr>
          <w:trHeight w:val="554"/>
          <w:tblHeader/>
        </w:trPr>
        <w:tc>
          <w:tcPr>
            <w:tcW w:w="666" w:type="dxa"/>
            <w:vMerge w:val="restart"/>
            <w:shd w:val="clear" w:color="auto" w:fill="FDE9D9"/>
            <w:vAlign w:val="center"/>
          </w:tcPr>
          <w:p w14:paraId="14C4804E" w14:textId="77777777" w:rsidR="0055136C" w:rsidRPr="006E3B95" w:rsidRDefault="0055136C" w:rsidP="00C70CFE">
            <w:pPr>
              <w:spacing w:line="360" w:lineRule="atLeast"/>
              <w:jc w:val="center"/>
              <w:rPr>
                <w:b/>
                <w:sz w:val="24"/>
                <w:szCs w:val="24"/>
              </w:rPr>
            </w:pPr>
            <w:r w:rsidRPr="006E3B95">
              <w:rPr>
                <w:b/>
                <w:sz w:val="24"/>
                <w:szCs w:val="24"/>
              </w:rPr>
              <w:t>TT</w:t>
            </w:r>
          </w:p>
        </w:tc>
        <w:tc>
          <w:tcPr>
            <w:tcW w:w="2807" w:type="dxa"/>
            <w:vMerge w:val="restart"/>
            <w:shd w:val="clear" w:color="auto" w:fill="FDE9D9"/>
            <w:vAlign w:val="center"/>
          </w:tcPr>
          <w:p w14:paraId="517AE250" w14:textId="77777777" w:rsidR="0055136C" w:rsidRPr="006E3B95" w:rsidRDefault="0055136C" w:rsidP="00C70CFE">
            <w:pPr>
              <w:spacing w:line="360" w:lineRule="atLeast"/>
              <w:jc w:val="center"/>
              <w:rPr>
                <w:b/>
                <w:sz w:val="24"/>
                <w:szCs w:val="24"/>
              </w:rPr>
            </w:pPr>
            <w:r w:rsidRPr="006E3B95">
              <w:rPr>
                <w:b/>
                <w:sz w:val="24"/>
                <w:szCs w:val="24"/>
              </w:rPr>
              <w:t>Tên hóa chất</w:t>
            </w:r>
          </w:p>
        </w:tc>
        <w:tc>
          <w:tcPr>
            <w:tcW w:w="1667" w:type="dxa"/>
            <w:vMerge w:val="restart"/>
            <w:shd w:val="clear" w:color="auto" w:fill="FDE9D9"/>
            <w:vAlign w:val="center"/>
          </w:tcPr>
          <w:p w14:paraId="7248F6D1" w14:textId="77777777" w:rsidR="0055136C" w:rsidRPr="006E3B95" w:rsidRDefault="0055136C" w:rsidP="00C70CFE">
            <w:pPr>
              <w:spacing w:line="360" w:lineRule="atLeast"/>
              <w:jc w:val="center"/>
              <w:rPr>
                <w:b/>
                <w:sz w:val="24"/>
                <w:szCs w:val="24"/>
              </w:rPr>
            </w:pPr>
            <w:r w:rsidRPr="006E3B95">
              <w:rPr>
                <w:b/>
                <w:sz w:val="24"/>
                <w:szCs w:val="24"/>
              </w:rPr>
              <w:t>Nguồn nhập</w:t>
            </w:r>
          </w:p>
        </w:tc>
        <w:tc>
          <w:tcPr>
            <w:tcW w:w="1956" w:type="dxa"/>
            <w:shd w:val="clear" w:color="auto" w:fill="FDE9D9"/>
            <w:vAlign w:val="center"/>
          </w:tcPr>
          <w:p w14:paraId="7431B55F" w14:textId="77777777" w:rsidR="0055136C" w:rsidRPr="006E3B95" w:rsidRDefault="0055136C" w:rsidP="00C70CFE">
            <w:pPr>
              <w:spacing w:line="360" w:lineRule="atLeast"/>
              <w:jc w:val="center"/>
              <w:rPr>
                <w:b/>
                <w:sz w:val="24"/>
                <w:szCs w:val="24"/>
              </w:rPr>
            </w:pPr>
            <w:r w:rsidRPr="006E3B95">
              <w:rPr>
                <w:b/>
                <w:sz w:val="24"/>
                <w:szCs w:val="24"/>
              </w:rPr>
              <w:t>Lượng sử dụng trung bình (tấn/năm)</w:t>
            </w:r>
          </w:p>
        </w:tc>
        <w:tc>
          <w:tcPr>
            <w:tcW w:w="2095" w:type="dxa"/>
            <w:vMerge w:val="restart"/>
            <w:shd w:val="clear" w:color="auto" w:fill="FDE9D9"/>
          </w:tcPr>
          <w:p w14:paraId="3207EAAF" w14:textId="77777777" w:rsidR="0055136C" w:rsidRPr="006E3B95" w:rsidRDefault="0055136C" w:rsidP="00C70CFE">
            <w:pPr>
              <w:spacing w:line="360" w:lineRule="atLeast"/>
              <w:jc w:val="center"/>
              <w:rPr>
                <w:b/>
                <w:sz w:val="24"/>
                <w:szCs w:val="24"/>
              </w:rPr>
            </w:pPr>
            <w:r w:rsidRPr="006E3B95">
              <w:rPr>
                <w:b/>
                <w:sz w:val="24"/>
                <w:szCs w:val="24"/>
              </w:rPr>
              <w:t>Mục đích sử dụng (dùng cho công đoạn/ sản phẩm nào)</w:t>
            </w:r>
          </w:p>
        </w:tc>
      </w:tr>
      <w:tr w:rsidR="0055136C" w:rsidRPr="006E3B95" w14:paraId="1B36F44F" w14:textId="77777777" w:rsidTr="003B150E">
        <w:trPr>
          <w:trHeight w:val="259"/>
          <w:tblHeader/>
        </w:trPr>
        <w:tc>
          <w:tcPr>
            <w:tcW w:w="666" w:type="dxa"/>
            <w:vMerge/>
            <w:shd w:val="clear" w:color="auto" w:fill="FDE9D9"/>
            <w:vAlign w:val="center"/>
          </w:tcPr>
          <w:p w14:paraId="7919AC32" w14:textId="77777777" w:rsidR="0055136C" w:rsidRPr="006E3B95" w:rsidRDefault="0055136C" w:rsidP="00C70CFE">
            <w:pPr>
              <w:spacing w:line="360" w:lineRule="atLeast"/>
              <w:jc w:val="center"/>
              <w:rPr>
                <w:b/>
                <w:sz w:val="24"/>
                <w:szCs w:val="24"/>
              </w:rPr>
            </w:pPr>
          </w:p>
        </w:tc>
        <w:tc>
          <w:tcPr>
            <w:tcW w:w="2807" w:type="dxa"/>
            <w:vMerge/>
            <w:shd w:val="clear" w:color="auto" w:fill="FDE9D9"/>
            <w:vAlign w:val="center"/>
          </w:tcPr>
          <w:p w14:paraId="68EFFE8F" w14:textId="77777777" w:rsidR="0055136C" w:rsidRPr="006E3B95" w:rsidRDefault="0055136C" w:rsidP="00C70CFE">
            <w:pPr>
              <w:spacing w:line="360" w:lineRule="atLeast"/>
              <w:jc w:val="center"/>
              <w:rPr>
                <w:b/>
                <w:sz w:val="24"/>
                <w:szCs w:val="24"/>
              </w:rPr>
            </w:pPr>
          </w:p>
        </w:tc>
        <w:tc>
          <w:tcPr>
            <w:tcW w:w="1667" w:type="dxa"/>
            <w:vMerge/>
            <w:shd w:val="clear" w:color="auto" w:fill="FDE9D9"/>
            <w:vAlign w:val="center"/>
          </w:tcPr>
          <w:p w14:paraId="5A05B2A7" w14:textId="77777777" w:rsidR="0055136C" w:rsidRPr="006E3B95" w:rsidRDefault="0055136C" w:rsidP="00C70CFE">
            <w:pPr>
              <w:spacing w:line="360" w:lineRule="atLeast"/>
              <w:jc w:val="center"/>
              <w:rPr>
                <w:b/>
                <w:sz w:val="24"/>
                <w:szCs w:val="24"/>
              </w:rPr>
            </w:pPr>
          </w:p>
        </w:tc>
        <w:tc>
          <w:tcPr>
            <w:tcW w:w="1956" w:type="dxa"/>
            <w:shd w:val="clear" w:color="auto" w:fill="FDE9D9"/>
            <w:vAlign w:val="center"/>
          </w:tcPr>
          <w:p w14:paraId="27A3906E" w14:textId="77777777" w:rsidR="0055136C" w:rsidRPr="006E3B95" w:rsidRDefault="0055136C" w:rsidP="00C70CFE">
            <w:pPr>
              <w:spacing w:line="360" w:lineRule="atLeast"/>
              <w:jc w:val="center"/>
              <w:rPr>
                <w:b/>
                <w:sz w:val="24"/>
                <w:szCs w:val="24"/>
              </w:rPr>
            </w:pPr>
          </w:p>
        </w:tc>
        <w:tc>
          <w:tcPr>
            <w:tcW w:w="2095" w:type="dxa"/>
            <w:vMerge/>
            <w:shd w:val="clear" w:color="auto" w:fill="FDE9D9"/>
          </w:tcPr>
          <w:p w14:paraId="48E884AE" w14:textId="77777777" w:rsidR="0055136C" w:rsidRPr="006E3B95" w:rsidRDefault="0055136C" w:rsidP="00C70CFE">
            <w:pPr>
              <w:spacing w:line="360" w:lineRule="atLeast"/>
              <w:jc w:val="center"/>
              <w:rPr>
                <w:b/>
                <w:sz w:val="24"/>
                <w:szCs w:val="24"/>
              </w:rPr>
            </w:pPr>
          </w:p>
        </w:tc>
      </w:tr>
      <w:tr w:rsidR="0055136C" w:rsidRPr="006E3B95" w14:paraId="429F7A49" w14:textId="77777777" w:rsidTr="003B150E">
        <w:trPr>
          <w:trHeight w:val="60"/>
        </w:trPr>
        <w:tc>
          <w:tcPr>
            <w:tcW w:w="666" w:type="dxa"/>
            <w:shd w:val="clear" w:color="auto" w:fill="auto"/>
            <w:vAlign w:val="center"/>
          </w:tcPr>
          <w:p w14:paraId="26474029" w14:textId="77777777" w:rsidR="0055136C" w:rsidRPr="006E3B95" w:rsidRDefault="0055136C" w:rsidP="00C70CFE">
            <w:pPr>
              <w:spacing w:line="360" w:lineRule="atLeast"/>
              <w:jc w:val="center"/>
              <w:rPr>
                <w:sz w:val="24"/>
                <w:szCs w:val="24"/>
              </w:rPr>
            </w:pPr>
            <w:r w:rsidRPr="006E3B95">
              <w:rPr>
                <w:sz w:val="24"/>
                <w:szCs w:val="24"/>
              </w:rPr>
              <w:t>1</w:t>
            </w:r>
          </w:p>
        </w:tc>
        <w:tc>
          <w:tcPr>
            <w:tcW w:w="2807" w:type="dxa"/>
            <w:shd w:val="clear" w:color="auto" w:fill="auto"/>
            <w:vAlign w:val="center"/>
          </w:tcPr>
          <w:p w14:paraId="167526FC" w14:textId="77777777" w:rsidR="0055136C" w:rsidRPr="006E3B95" w:rsidRDefault="0055136C" w:rsidP="00C70CFE">
            <w:pPr>
              <w:spacing w:line="360" w:lineRule="atLeast"/>
              <w:rPr>
                <w:sz w:val="24"/>
                <w:szCs w:val="24"/>
              </w:rPr>
            </w:pPr>
            <w:r w:rsidRPr="006E3B95">
              <w:rPr>
                <w:sz w:val="24"/>
                <w:szCs w:val="24"/>
              </w:rPr>
              <w:t>Dầu bôi trơn HD 50</w:t>
            </w:r>
          </w:p>
        </w:tc>
        <w:tc>
          <w:tcPr>
            <w:tcW w:w="1667" w:type="dxa"/>
            <w:shd w:val="clear" w:color="auto" w:fill="auto"/>
            <w:vAlign w:val="center"/>
          </w:tcPr>
          <w:p w14:paraId="27654CF8" w14:textId="77777777" w:rsidR="0055136C" w:rsidRPr="006E3B95" w:rsidRDefault="0055136C" w:rsidP="00C70CFE">
            <w:pPr>
              <w:spacing w:line="360" w:lineRule="atLeast"/>
              <w:jc w:val="center"/>
              <w:rPr>
                <w:sz w:val="24"/>
                <w:szCs w:val="24"/>
              </w:rPr>
            </w:pPr>
            <w:r w:rsidRPr="006E3B95">
              <w:rPr>
                <w:sz w:val="24"/>
                <w:szCs w:val="24"/>
              </w:rPr>
              <w:t>Trong nước</w:t>
            </w:r>
          </w:p>
        </w:tc>
        <w:tc>
          <w:tcPr>
            <w:tcW w:w="1956" w:type="dxa"/>
            <w:shd w:val="clear" w:color="auto" w:fill="auto"/>
            <w:vAlign w:val="center"/>
          </w:tcPr>
          <w:p w14:paraId="74467B24" w14:textId="396CC8AF" w:rsidR="0055136C" w:rsidRPr="006E3B95" w:rsidRDefault="009632DD" w:rsidP="00C70CFE">
            <w:pPr>
              <w:spacing w:line="360" w:lineRule="atLeast"/>
              <w:jc w:val="center"/>
              <w:rPr>
                <w:sz w:val="24"/>
                <w:szCs w:val="24"/>
              </w:rPr>
            </w:pPr>
            <w:r>
              <w:rPr>
                <w:sz w:val="24"/>
                <w:szCs w:val="24"/>
              </w:rPr>
              <w:t>0,58</w:t>
            </w:r>
          </w:p>
        </w:tc>
        <w:tc>
          <w:tcPr>
            <w:tcW w:w="2095" w:type="dxa"/>
          </w:tcPr>
          <w:p w14:paraId="4EEF04FF" w14:textId="77777777" w:rsidR="0055136C" w:rsidRPr="006E3B95" w:rsidRDefault="0055136C" w:rsidP="00C70CFE">
            <w:pPr>
              <w:spacing w:line="360" w:lineRule="atLeast"/>
              <w:jc w:val="center"/>
              <w:rPr>
                <w:sz w:val="24"/>
                <w:szCs w:val="24"/>
              </w:rPr>
            </w:pPr>
            <w:r w:rsidRPr="006E3B95">
              <w:rPr>
                <w:sz w:val="24"/>
                <w:szCs w:val="24"/>
              </w:rPr>
              <w:t>Tra cho khuôn gá</w:t>
            </w:r>
          </w:p>
        </w:tc>
      </w:tr>
      <w:tr w:rsidR="0055136C" w:rsidRPr="006E3B95" w14:paraId="74B2535A" w14:textId="77777777" w:rsidTr="003B150E">
        <w:trPr>
          <w:trHeight w:val="60"/>
        </w:trPr>
        <w:tc>
          <w:tcPr>
            <w:tcW w:w="666" w:type="dxa"/>
            <w:shd w:val="clear" w:color="auto" w:fill="auto"/>
            <w:vAlign w:val="center"/>
          </w:tcPr>
          <w:p w14:paraId="7B231F94" w14:textId="77777777" w:rsidR="0055136C" w:rsidRPr="006E3B95" w:rsidRDefault="0055136C" w:rsidP="00C70CFE">
            <w:pPr>
              <w:spacing w:line="360" w:lineRule="atLeast"/>
              <w:jc w:val="center"/>
              <w:rPr>
                <w:sz w:val="24"/>
                <w:szCs w:val="24"/>
              </w:rPr>
            </w:pPr>
            <w:r w:rsidRPr="006E3B95">
              <w:rPr>
                <w:sz w:val="24"/>
                <w:szCs w:val="24"/>
              </w:rPr>
              <w:t>2</w:t>
            </w:r>
          </w:p>
        </w:tc>
        <w:tc>
          <w:tcPr>
            <w:tcW w:w="2807" w:type="dxa"/>
            <w:shd w:val="clear" w:color="auto" w:fill="auto"/>
            <w:vAlign w:val="center"/>
          </w:tcPr>
          <w:p w14:paraId="0D7F6189" w14:textId="77777777" w:rsidR="0055136C" w:rsidRPr="006E3B95" w:rsidRDefault="0055136C" w:rsidP="00C70CFE">
            <w:pPr>
              <w:spacing w:line="360" w:lineRule="atLeast"/>
              <w:rPr>
                <w:sz w:val="24"/>
                <w:szCs w:val="24"/>
              </w:rPr>
            </w:pPr>
            <w:r w:rsidRPr="006E3B95">
              <w:rPr>
                <w:sz w:val="24"/>
                <w:szCs w:val="24"/>
              </w:rPr>
              <w:t>Dầu thuỷ lực CS46</w:t>
            </w:r>
          </w:p>
        </w:tc>
        <w:tc>
          <w:tcPr>
            <w:tcW w:w="1667" w:type="dxa"/>
            <w:shd w:val="clear" w:color="auto" w:fill="auto"/>
            <w:vAlign w:val="center"/>
          </w:tcPr>
          <w:p w14:paraId="6ACD867B" w14:textId="77777777" w:rsidR="0055136C" w:rsidRPr="006E3B95" w:rsidRDefault="0055136C" w:rsidP="00C70CFE">
            <w:pPr>
              <w:spacing w:line="360" w:lineRule="atLeast"/>
              <w:jc w:val="center"/>
              <w:rPr>
                <w:sz w:val="24"/>
                <w:szCs w:val="24"/>
              </w:rPr>
            </w:pPr>
            <w:r w:rsidRPr="006E3B95">
              <w:rPr>
                <w:sz w:val="24"/>
                <w:szCs w:val="24"/>
              </w:rPr>
              <w:t>Trong nước</w:t>
            </w:r>
          </w:p>
        </w:tc>
        <w:tc>
          <w:tcPr>
            <w:tcW w:w="1956" w:type="dxa"/>
            <w:shd w:val="clear" w:color="auto" w:fill="auto"/>
            <w:vAlign w:val="center"/>
          </w:tcPr>
          <w:p w14:paraId="69AD01FC" w14:textId="1D5BA7EF" w:rsidR="0055136C" w:rsidRPr="006E3B95" w:rsidRDefault="009632DD" w:rsidP="00C70CFE">
            <w:pPr>
              <w:spacing w:line="360" w:lineRule="atLeast"/>
              <w:jc w:val="center"/>
              <w:rPr>
                <w:sz w:val="24"/>
                <w:szCs w:val="24"/>
              </w:rPr>
            </w:pPr>
            <w:r>
              <w:rPr>
                <w:sz w:val="24"/>
                <w:szCs w:val="24"/>
              </w:rPr>
              <w:t>0,72</w:t>
            </w:r>
          </w:p>
        </w:tc>
        <w:tc>
          <w:tcPr>
            <w:tcW w:w="2095" w:type="dxa"/>
          </w:tcPr>
          <w:p w14:paraId="2D321091" w14:textId="77777777" w:rsidR="0055136C" w:rsidRPr="006E3B95" w:rsidRDefault="0055136C" w:rsidP="00C70CFE">
            <w:pPr>
              <w:spacing w:line="360" w:lineRule="atLeast"/>
              <w:jc w:val="center"/>
              <w:rPr>
                <w:sz w:val="24"/>
                <w:szCs w:val="24"/>
              </w:rPr>
            </w:pPr>
            <w:r w:rsidRPr="006E3B95">
              <w:rPr>
                <w:sz w:val="24"/>
                <w:szCs w:val="24"/>
              </w:rPr>
              <w:t>Tra cho động cơ máy móc thiết bị</w:t>
            </w:r>
          </w:p>
        </w:tc>
      </w:tr>
      <w:tr w:rsidR="0055136C" w:rsidRPr="006E3B95" w14:paraId="5BDB5D56" w14:textId="77777777" w:rsidTr="003B150E">
        <w:trPr>
          <w:trHeight w:val="60"/>
        </w:trPr>
        <w:tc>
          <w:tcPr>
            <w:tcW w:w="666" w:type="dxa"/>
            <w:shd w:val="clear" w:color="auto" w:fill="auto"/>
            <w:vAlign w:val="center"/>
          </w:tcPr>
          <w:p w14:paraId="7834AB3D" w14:textId="77777777" w:rsidR="0055136C" w:rsidRPr="006E3B95" w:rsidRDefault="0055136C" w:rsidP="00C70CFE">
            <w:pPr>
              <w:spacing w:line="360" w:lineRule="atLeast"/>
              <w:jc w:val="center"/>
              <w:rPr>
                <w:sz w:val="24"/>
                <w:szCs w:val="24"/>
              </w:rPr>
            </w:pPr>
            <w:r w:rsidRPr="006E3B95">
              <w:rPr>
                <w:sz w:val="24"/>
                <w:szCs w:val="24"/>
              </w:rPr>
              <w:t>3</w:t>
            </w:r>
          </w:p>
        </w:tc>
        <w:tc>
          <w:tcPr>
            <w:tcW w:w="2807" w:type="dxa"/>
            <w:shd w:val="clear" w:color="auto" w:fill="auto"/>
            <w:vAlign w:val="center"/>
          </w:tcPr>
          <w:p w14:paraId="179A33A1" w14:textId="77777777" w:rsidR="0055136C" w:rsidRPr="006E3B95" w:rsidRDefault="0055136C" w:rsidP="00C70CFE">
            <w:pPr>
              <w:spacing w:line="360" w:lineRule="atLeast"/>
              <w:rPr>
                <w:sz w:val="24"/>
                <w:szCs w:val="24"/>
              </w:rPr>
            </w:pPr>
            <w:r w:rsidRPr="006E3B95">
              <w:rPr>
                <w:sz w:val="24"/>
                <w:szCs w:val="24"/>
              </w:rPr>
              <w:t>Dầu cắt gọt pha nước</w:t>
            </w:r>
          </w:p>
        </w:tc>
        <w:tc>
          <w:tcPr>
            <w:tcW w:w="1667" w:type="dxa"/>
            <w:shd w:val="clear" w:color="auto" w:fill="auto"/>
            <w:vAlign w:val="center"/>
          </w:tcPr>
          <w:p w14:paraId="11BB73B2" w14:textId="77777777" w:rsidR="0055136C" w:rsidRPr="006E3B95" w:rsidRDefault="0055136C" w:rsidP="00C70CFE">
            <w:pPr>
              <w:spacing w:line="360" w:lineRule="atLeast"/>
              <w:jc w:val="center"/>
              <w:rPr>
                <w:sz w:val="24"/>
                <w:szCs w:val="24"/>
              </w:rPr>
            </w:pPr>
            <w:r w:rsidRPr="006E3B95">
              <w:rPr>
                <w:sz w:val="24"/>
                <w:szCs w:val="24"/>
              </w:rPr>
              <w:t>Trong nước</w:t>
            </w:r>
          </w:p>
        </w:tc>
        <w:tc>
          <w:tcPr>
            <w:tcW w:w="1956" w:type="dxa"/>
            <w:shd w:val="clear" w:color="auto" w:fill="auto"/>
            <w:vAlign w:val="center"/>
          </w:tcPr>
          <w:p w14:paraId="5F521CB9" w14:textId="604644CD" w:rsidR="0055136C" w:rsidRPr="006E3B95" w:rsidRDefault="009632DD" w:rsidP="00C70CFE">
            <w:pPr>
              <w:spacing w:line="360" w:lineRule="atLeast"/>
              <w:jc w:val="center"/>
              <w:rPr>
                <w:sz w:val="24"/>
                <w:szCs w:val="24"/>
              </w:rPr>
            </w:pPr>
            <w:r>
              <w:rPr>
                <w:sz w:val="24"/>
                <w:szCs w:val="24"/>
              </w:rPr>
              <w:t>1,2</w:t>
            </w:r>
          </w:p>
        </w:tc>
        <w:tc>
          <w:tcPr>
            <w:tcW w:w="2095" w:type="dxa"/>
          </w:tcPr>
          <w:p w14:paraId="6C24D3B9" w14:textId="77777777" w:rsidR="0055136C" w:rsidRPr="006E3B95" w:rsidRDefault="0055136C" w:rsidP="00C70CFE">
            <w:pPr>
              <w:spacing w:line="360" w:lineRule="atLeast"/>
              <w:jc w:val="center"/>
              <w:rPr>
                <w:sz w:val="24"/>
                <w:szCs w:val="24"/>
              </w:rPr>
            </w:pPr>
            <w:r w:rsidRPr="006E3B95">
              <w:rPr>
                <w:sz w:val="24"/>
                <w:szCs w:val="24"/>
              </w:rPr>
              <w:t>Cán đồng tấm cuộn</w:t>
            </w:r>
          </w:p>
        </w:tc>
      </w:tr>
    </w:tbl>
    <w:p w14:paraId="0BD92B5B" w14:textId="77777777" w:rsidR="003B150E" w:rsidRPr="006E3B95" w:rsidRDefault="00F545D4" w:rsidP="003B150E">
      <w:pPr>
        <w:spacing w:after="120" w:line="320" w:lineRule="atLeast"/>
        <w:jc w:val="right"/>
        <w:rPr>
          <w:bCs/>
          <w:i/>
          <w:sz w:val="26"/>
          <w:szCs w:val="26"/>
        </w:rPr>
      </w:pPr>
      <w:r w:rsidRPr="006E3B95">
        <w:rPr>
          <w:bCs/>
          <w:i/>
          <w:sz w:val="26"/>
          <w:szCs w:val="26"/>
        </w:rPr>
        <w:tab/>
      </w:r>
      <w:r w:rsidR="003B150E" w:rsidRPr="006E3B95">
        <w:rPr>
          <w:bCs/>
          <w:i/>
          <w:sz w:val="26"/>
          <w:szCs w:val="26"/>
        </w:rPr>
        <w:t>(Nguồn: Công ty Cổ phần Kim loại Dulico)</w:t>
      </w:r>
    </w:p>
    <w:p w14:paraId="2560F4A3" w14:textId="2A3F3FF4" w:rsidR="00F545D4" w:rsidRPr="006E3B95" w:rsidRDefault="00336174" w:rsidP="00AC5A54">
      <w:pPr>
        <w:spacing w:after="120" w:line="320" w:lineRule="atLeast"/>
        <w:ind w:firstLine="720"/>
        <w:jc w:val="both"/>
        <w:rPr>
          <w:bCs/>
          <w:sz w:val="26"/>
          <w:szCs w:val="26"/>
        </w:rPr>
      </w:pPr>
      <w:r w:rsidRPr="006E3B95">
        <w:rPr>
          <w:bCs/>
          <w:sz w:val="26"/>
          <w:szCs w:val="26"/>
        </w:rPr>
        <w:t>Ngoài ra dự án còn sử dụng hóa chất để vận hành hệ thống xử lý nước thải của Dự án, kh</w:t>
      </w:r>
      <w:r w:rsidR="00F545D4" w:rsidRPr="006E3B95">
        <w:rPr>
          <w:bCs/>
          <w:sz w:val="26"/>
          <w:szCs w:val="26"/>
        </w:rPr>
        <w:t xml:space="preserve">ối lượng hóa chất sử dụng cho các hệ thống xử lý nước thải của Dự án </w:t>
      </w:r>
      <w:r w:rsidRPr="006E3B95">
        <w:rPr>
          <w:bCs/>
          <w:sz w:val="26"/>
          <w:szCs w:val="26"/>
        </w:rPr>
        <w:t xml:space="preserve">dự kiến </w:t>
      </w:r>
      <w:r w:rsidR="00F545D4" w:rsidRPr="006E3B95">
        <w:rPr>
          <w:bCs/>
          <w:sz w:val="26"/>
          <w:szCs w:val="26"/>
        </w:rPr>
        <w:t>như sau:</w:t>
      </w:r>
    </w:p>
    <w:p w14:paraId="1395DBFF" w14:textId="11B56480" w:rsidR="001A458D" w:rsidRPr="006E3B95" w:rsidRDefault="001A458D" w:rsidP="001A458D">
      <w:pPr>
        <w:pStyle w:val="Caption"/>
        <w:jc w:val="center"/>
        <w:rPr>
          <w:b/>
          <w:bCs/>
          <w:i w:val="0"/>
          <w:color w:val="auto"/>
          <w:sz w:val="26"/>
          <w:szCs w:val="26"/>
        </w:rPr>
      </w:pPr>
      <w:bookmarkStart w:id="26" w:name="_Toc114409832"/>
      <w:r w:rsidRPr="006E3B95">
        <w:rPr>
          <w:b/>
          <w:i w:val="0"/>
          <w:color w:val="auto"/>
          <w:sz w:val="26"/>
          <w:szCs w:val="26"/>
        </w:rPr>
        <w:t xml:space="preserve">Bảng 1. </w:t>
      </w:r>
      <w:r w:rsidR="005074BA" w:rsidRPr="006E3B95">
        <w:rPr>
          <w:b/>
          <w:i w:val="0"/>
          <w:color w:val="auto"/>
          <w:sz w:val="26"/>
          <w:szCs w:val="26"/>
        </w:rPr>
        <w:fldChar w:fldCharType="begin"/>
      </w:r>
      <w:r w:rsidRPr="006E3B95">
        <w:rPr>
          <w:b/>
          <w:i w:val="0"/>
          <w:color w:val="auto"/>
          <w:sz w:val="26"/>
          <w:szCs w:val="26"/>
        </w:rPr>
        <w:instrText xml:space="preserve"> SEQ Bảng_1. \* ARABIC </w:instrText>
      </w:r>
      <w:r w:rsidR="005074BA" w:rsidRPr="006E3B95">
        <w:rPr>
          <w:b/>
          <w:i w:val="0"/>
          <w:color w:val="auto"/>
          <w:sz w:val="26"/>
          <w:szCs w:val="26"/>
        </w:rPr>
        <w:fldChar w:fldCharType="separate"/>
      </w:r>
      <w:r w:rsidR="00774CCB">
        <w:rPr>
          <w:b/>
          <w:i w:val="0"/>
          <w:noProof/>
          <w:color w:val="auto"/>
          <w:sz w:val="26"/>
          <w:szCs w:val="26"/>
        </w:rPr>
        <w:t>6</w:t>
      </w:r>
      <w:r w:rsidR="005074BA" w:rsidRPr="006E3B95">
        <w:rPr>
          <w:b/>
          <w:i w:val="0"/>
          <w:color w:val="auto"/>
          <w:sz w:val="26"/>
          <w:szCs w:val="26"/>
        </w:rPr>
        <w:fldChar w:fldCharType="end"/>
      </w:r>
      <w:r w:rsidRPr="006E3B95">
        <w:rPr>
          <w:b/>
          <w:i w:val="0"/>
          <w:color w:val="auto"/>
          <w:sz w:val="26"/>
          <w:szCs w:val="26"/>
        </w:rPr>
        <w:t>. Danh mục và khối lượng hóa chất dự kiến cho hệ thống xử lý nước thải</w:t>
      </w:r>
      <w:bookmarkEnd w:id="26"/>
      <w:r w:rsidRPr="006E3B95">
        <w:rPr>
          <w:b/>
          <w:i w:val="0"/>
          <w:color w:val="auto"/>
          <w:sz w:val="26"/>
          <w:szCs w:val="26"/>
        </w:rPr>
        <w:t xml:space="preserve"> </w:t>
      </w:r>
    </w:p>
    <w:tbl>
      <w:tblPr>
        <w:tblW w:w="8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3508"/>
        <w:gridCol w:w="2156"/>
        <w:gridCol w:w="1989"/>
      </w:tblGrid>
      <w:tr w:rsidR="00906CA1" w:rsidRPr="006E3B95" w14:paraId="110130A5" w14:textId="77777777" w:rsidTr="00A84F0E">
        <w:trPr>
          <w:trHeight w:val="469"/>
          <w:jc w:val="center"/>
        </w:trPr>
        <w:tc>
          <w:tcPr>
            <w:tcW w:w="813" w:type="dxa"/>
            <w:shd w:val="clear" w:color="auto" w:fill="auto"/>
            <w:vAlign w:val="center"/>
          </w:tcPr>
          <w:p w14:paraId="772583C0" w14:textId="77777777" w:rsidR="00906CA1" w:rsidRPr="006E3B95" w:rsidRDefault="00906CA1" w:rsidP="00AA003A">
            <w:pPr>
              <w:spacing w:after="0"/>
              <w:jc w:val="center"/>
              <w:rPr>
                <w:b/>
                <w:sz w:val="24"/>
                <w:szCs w:val="24"/>
                <w:lang w:eastAsia="ja-JP"/>
              </w:rPr>
            </w:pPr>
            <w:r w:rsidRPr="006E3B95">
              <w:rPr>
                <w:b/>
                <w:sz w:val="24"/>
                <w:szCs w:val="24"/>
                <w:lang w:eastAsia="ja-JP"/>
              </w:rPr>
              <w:t>STT</w:t>
            </w:r>
          </w:p>
        </w:tc>
        <w:tc>
          <w:tcPr>
            <w:tcW w:w="3508" w:type="dxa"/>
            <w:shd w:val="clear" w:color="auto" w:fill="auto"/>
            <w:vAlign w:val="center"/>
          </w:tcPr>
          <w:p w14:paraId="753C4CD7" w14:textId="77777777" w:rsidR="00906CA1" w:rsidRPr="006E3B95" w:rsidRDefault="00906CA1" w:rsidP="00AA003A">
            <w:pPr>
              <w:spacing w:after="0"/>
              <w:jc w:val="center"/>
              <w:rPr>
                <w:b/>
                <w:sz w:val="24"/>
                <w:szCs w:val="24"/>
                <w:lang w:eastAsia="ja-JP"/>
              </w:rPr>
            </w:pPr>
            <w:r w:rsidRPr="006E3B95">
              <w:rPr>
                <w:b/>
                <w:sz w:val="24"/>
                <w:szCs w:val="24"/>
                <w:lang w:eastAsia="ja-JP"/>
              </w:rPr>
              <w:t>Loại hóa chất</w:t>
            </w:r>
          </w:p>
        </w:tc>
        <w:tc>
          <w:tcPr>
            <w:tcW w:w="2156" w:type="dxa"/>
            <w:shd w:val="clear" w:color="auto" w:fill="auto"/>
            <w:vAlign w:val="center"/>
          </w:tcPr>
          <w:p w14:paraId="255CCA1F" w14:textId="77777777" w:rsidR="00906CA1" w:rsidRPr="006E3B95" w:rsidRDefault="00906CA1" w:rsidP="00AA003A">
            <w:pPr>
              <w:spacing w:after="0"/>
              <w:jc w:val="center"/>
              <w:rPr>
                <w:b/>
                <w:sz w:val="24"/>
                <w:szCs w:val="24"/>
                <w:lang w:eastAsia="ja-JP"/>
              </w:rPr>
            </w:pPr>
            <w:r w:rsidRPr="006E3B95">
              <w:rPr>
                <w:b/>
                <w:sz w:val="24"/>
                <w:szCs w:val="24"/>
                <w:lang w:eastAsia="ja-JP"/>
              </w:rPr>
              <w:t>Đơn vị tính</w:t>
            </w:r>
          </w:p>
        </w:tc>
        <w:tc>
          <w:tcPr>
            <w:tcW w:w="1989" w:type="dxa"/>
            <w:shd w:val="clear" w:color="auto" w:fill="auto"/>
            <w:vAlign w:val="center"/>
          </w:tcPr>
          <w:p w14:paraId="73C2BE08" w14:textId="77777777" w:rsidR="00906CA1" w:rsidRPr="006E3B95" w:rsidRDefault="00906CA1" w:rsidP="00AA003A">
            <w:pPr>
              <w:spacing w:after="0"/>
              <w:jc w:val="center"/>
              <w:rPr>
                <w:b/>
                <w:sz w:val="24"/>
                <w:szCs w:val="24"/>
                <w:lang w:eastAsia="ja-JP"/>
              </w:rPr>
            </w:pPr>
            <w:r w:rsidRPr="006E3B95">
              <w:rPr>
                <w:b/>
                <w:sz w:val="24"/>
                <w:szCs w:val="24"/>
                <w:lang w:eastAsia="ja-JP"/>
              </w:rPr>
              <w:t>Khối lượng</w:t>
            </w:r>
          </w:p>
        </w:tc>
      </w:tr>
      <w:tr w:rsidR="00906CA1" w:rsidRPr="006E3B95" w14:paraId="63215E04" w14:textId="77777777" w:rsidTr="00A84F0E">
        <w:trPr>
          <w:trHeight w:val="60"/>
          <w:jc w:val="center"/>
        </w:trPr>
        <w:tc>
          <w:tcPr>
            <w:tcW w:w="813" w:type="dxa"/>
            <w:shd w:val="clear" w:color="auto" w:fill="auto"/>
            <w:vAlign w:val="center"/>
          </w:tcPr>
          <w:p w14:paraId="75B3E79B" w14:textId="77777777" w:rsidR="00906CA1" w:rsidRPr="006E3B95" w:rsidRDefault="00C40113" w:rsidP="00906CA1">
            <w:pPr>
              <w:spacing w:after="0"/>
              <w:jc w:val="center"/>
              <w:rPr>
                <w:sz w:val="24"/>
                <w:szCs w:val="24"/>
                <w:lang w:eastAsia="ja-JP"/>
              </w:rPr>
            </w:pPr>
            <w:r w:rsidRPr="006E3B95">
              <w:rPr>
                <w:sz w:val="24"/>
                <w:szCs w:val="24"/>
                <w:lang w:eastAsia="ja-JP"/>
              </w:rPr>
              <w:t>1</w:t>
            </w:r>
          </w:p>
        </w:tc>
        <w:tc>
          <w:tcPr>
            <w:tcW w:w="3508" w:type="dxa"/>
            <w:shd w:val="clear" w:color="auto" w:fill="auto"/>
            <w:vAlign w:val="center"/>
          </w:tcPr>
          <w:p w14:paraId="11C911F5" w14:textId="77777777" w:rsidR="00906CA1" w:rsidRPr="006E3B95" w:rsidRDefault="00906CA1" w:rsidP="00906CA1">
            <w:pPr>
              <w:spacing w:after="0"/>
              <w:rPr>
                <w:sz w:val="24"/>
                <w:szCs w:val="24"/>
                <w:lang w:eastAsia="ja-JP"/>
              </w:rPr>
            </w:pPr>
            <w:r w:rsidRPr="006E3B95">
              <w:rPr>
                <w:sz w:val="24"/>
                <w:szCs w:val="24"/>
                <w:lang w:eastAsia="ja-JP"/>
              </w:rPr>
              <w:t>NaClO</w:t>
            </w:r>
          </w:p>
        </w:tc>
        <w:tc>
          <w:tcPr>
            <w:tcW w:w="2156" w:type="dxa"/>
            <w:shd w:val="clear" w:color="auto" w:fill="auto"/>
          </w:tcPr>
          <w:p w14:paraId="69C2A62A" w14:textId="77777777" w:rsidR="00906CA1" w:rsidRPr="006E3B95" w:rsidRDefault="00C40113" w:rsidP="00906CA1">
            <w:pPr>
              <w:jc w:val="center"/>
            </w:pPr>
            <w:r w:rsidRPr="006E3B95">
              <w:rPr>
                <w:sz w:val="24"/>
                <w:szCs w:val="24"/>
                <w:lang w:eastAsia="ja-JP"/>
              </w:rPr>
              <w:t>Lít/tháng</w:t>
            </w:r>
          </w:p>
        </w:tc>
        <w:tc>
          <w:tcPr>
            <w:tcW w:w="1989" w:type="dxa"/>
            <w:shd w:val="clear" w:color="auto" w:fill="auto"/>
            <w:vAlign w:val="center"/>
          </w:tcPr>
          <w:p w14:paraId="6B6D8201" w14:textId="77777777" w:rsidR="00906CA1" w:rsidRPr="006E3B95" w:rsidRDefault="00C40113" w:rsidP="00906CA1">
            <w:pPr>
              <w:spacing w:after="0"/>
              <w:jc w:val="center"/>
              <w:rPr>
                <w:sz w:val="24"/>
                <w:szCs w:val="24"/>
                <w:lang w:eastAsia="ja-JP"/>
              </w:rPr>
            </w:pPr>
            <w:r w:rsidRPr="006E3B95">
              <w:rPr>
                <w:sz w:val="24"/>
                <w:szCs w:val="24"/>
                <w:lang w:eastAsia="ja-JP"/>
              </w:rPr>
              <w:t>3,9</w:t>
            </w:r>
          </w:p>
        </w:tc>
      </w:tr>
    </w:tbl>
    <w:p w14:paraId="1220B0D3" w14:textId="77777777" w:rsidR="00257D97" w:rsidRPr="006E3B95" w:rsidRDefault="00257D97" w:rsidP="00257D97">
      <w:pPr>
        <w:spacing w:after="120" w:line="320" w:lineRule="atLeast"/>
        <w:jc w:val="right"/>
        <w:rPr>
          <w:bCs/>
          <w:i/>
          <w:sz w:val="26"/>
          <w:szCs w:val="26"/>
        </w:rPr>
      </w:pPr>
      <w:r w:rsidRPr="006E3B95">
        <w:rPr>
          <w:bCs/>
          <w:i/>
          <w:sz w:val="26"/>
          <w:szCs w:val="26"/>
        </w:rPr>
        <w:tab/>
        <w:t>(</w:t>
      </w:r>
      <w:r w:rsidR="003B150E" w:rsidRPr="006E3B95">
        <w:rPr>
          <w:bCs/>
          <w:i/>
          <w:sz w:val="26"/>
          <w:szCs w:val="26"/>
        </w:rPr>
        <w:t xml:space="preserve">Nguồn: </w:t>
      </w:r>
      <w:r w:rsidRPr="006E3B95">
        <w:rPr>
          <w:bCs/>
          <w:i/>
          <w:sz w:val="26"/>
          <w:szCs w:val="26"/>
        </w:rPr>
        <w:t xml:space="preserve">Công ty </w:t>
      </w:r>
      <w:r w:rsidR="00C40113" w:rsidRPr="006E3B95">
        <w:rPr>
          <w:bCs/>
          <w:i/>
          <w:sz w:val="26"/>
          <w:szCs w:val="26"/>
        </w:rPr>
        <w:t>Cổ phần Kim loại Dulico</w:t>
      </w:r>
      <w:r w:rsidRPr="006E3B95">
        <w:rPr>
          <w:bCs/>
          <w:i/>
          <w:sz w:val="26"/>
          <w:szCs w:val="26"/>
        </w:rPr>
        <w:t>)</w:t>
      </w:r>
    </w:p>
    <w:p w14:paraId="0B2C3B50" w14:textId="77777777" w:rsidR="00F545D4" w:rsidRPr="006E3B95" w:rsidRDefault="00F545D4" w:rsidP="00A84F0E">
      <w:pPr>
        <w:spacing w:before="120" w:after="120" w:line="360" w:lineRule="atLeast"/>
        <w:jc w:val="both"/>
        <w:rPr>
          <w:bCs/>
          <w:i/>
          <w:sz w:val="26"/>
          <w:szCs w:val="26"/>
        </w:rPr>
      </w:pPr>
      <w:r w:rsidRPr="006E3B95">
        <w:rPr>
          <w:bCs/>
          <w:i/>
          <w:sz w:val="26"/>
          <w:szCs w:val="26"/>
        </w:rPr>
        <w:t>b</w:t>
      </w:r>
      <w:r w:rsidR="00026322" w:rsidRPr="006E3B95">
        <w:rPr>
          <w:bCs/>
          <w:i/>
          <w:sz w:val="26"/>
          <w:szCs w:val="26"/>
        </w:rPr>
        <w:t>.</w:t>
      </w:r>
      <w:r w:rsidRPr="006E3B95">
        <w:rPr>
          <w:bCs/>
          <w:i/>
          <w:sz w:val="26"/>
          <w:szCs w:val="26"/>
        </w:rPr>
        <w:t xml:space="preserve"> Nhu cầu sử dụng điện</w:t>
      </w:r>
    </w:p>
    <w:p w14:paraId="3AEC296E" w14:textId="77777777" w:rsidR="00F545D4" w:rsidRPr="006E3B95" w:rsidRDefault="00F545D4" w:rsidP="00A84F0E">
      <w:pPr>
        <w:pStyle w:val="VIECA-Pragraph"/>
        <w:spacing w:before="120" w:after="120" w:line="360" w:lineRule="atLeast"/>
      </w:pPr>
      <w:r w:rsidRPr="006E3B95">
        <w:lastRenderedPageBreak/>
        <w:t xml:space="preserve">Căn cứ lượng máy máy móc thiết bị sản xuất và quy mô các công trình </w:t>
      </w:r>
      <w:r w:rsidRPr="006E3B95">
        <w:rPr>
          <w:lang w:val="en-US"/>
        </w:rPr>
        <w:t>của Dự án</w:t>
      </w:r>
      <w:r w:rsidRPr="006E3B95">
        <w:t xml:space="preserve">, </w:t>
      </w:r>
      <w:r w:rsidRPr="006E3B95">
        <w:rPr>
          <w:lang w:val="en-US"/>
        </w:rPr>
        <w:t xml:space="preserve">ước tính nhu cầu sử dụng điện phục vụ hoạt động của Dự án trong giai đoạn dự án đi vào hoạt động ổn định trung bình khoảng </w:t>
      </w:r>
      <w:r w:rsidR="00336174" w:rsidRPr="006E3B95">
        <w:t>2</w:t>
      </w:r>
      <w:r w:rsidR="00B9383E" w:rsidRPr="006E3B95">
        <w:t>.</w:t>
      </w:r>
      <w:r w:rsidRPr="006E3B95">
        <w:t>730</w:t>
      </w:r>
      <w:r w:rsidR="00B9383E" w:rsidRPr="006E3B95">
        <w:t>.</w:t>
      </w:r>
      <w:r w:rsidRPr="006E3B95">
        <w:t>800</w:t>
      </w:r>
      <w:r w:rsidRPr="006E3B95">
        <w:rPr>
          <w:lang w:val="en-US"/>
        </w:rPr>
        <w:t>KWh/</w:t>
      </w:r>
      <w:r w:rsidRPr="006E3B95">
        <w:t>năm</w:t>
      </w:r>
      <w:r w:rsidR="00026322" w:rsidRPr="006E3B95">
        <w:rPr>
          <w:lang w:val="en-US"/>
        </w:rPr>
        <w:t>.</w:t>
      </w:r>
    </w:p>
    <w:p w14:paraId="10FE31BD" w14:textId="77777777" w:rsidR="00F545D4" w:rsidRPr="006E3B95" w:rsidRDefault="00F545D4" w:rsidP="00A84F0E">
      <w:pPr>
        <w:pStyle w:val="VIECA-Pragraph"/>
        <w:spacing w:before="120" w:after="120" w:line="360" w:lineRule="atLeast"/>
      </w:pPr>
      <w:r w:rsidRPr="006E3B95">
        <w:t xml:space="preserve">- Nguồn điện cấp cho giai đoạn sản xuất của Dự án được cung từ trạm biến áp  của KCN </w:t>
      </w:r>
      <w:r w:rsidR="00336174" w:rsidRPr="006E3B95">
        <w:t>Minh Quang</w:t>
      </w:r>
      <w:r w:rsidRPr="006E3B95">
        <w:t xml:space="preserve"> sau đó đến trạm biến áp đặt trong khuôn viên Nhà máy</w:t>
      </w:r>
      <w:r w:rsidR="00026322" w:rsidRPr="006E3B95">
        <w:t>.</w:t>
      </w:r>
    </w:p>
    <w:p w14:paraId="02C6CBCC" w14:textId="77777777" w:rsidR="00F545D4" w:rsidRPr="006E3B95" w:rsidRDefault="00F545D4" w:rsidP="00A84F0E">
      <w:pPr>
        <w:spacing w:before="120" w:after="120" w:line="360" w:lineRule="atLeast"/>
        <w:jc w:val="both"/>
        <w:rPr>
          <w:bCs/>
          <w:i/>
          <w:sz w:val="26"/>
          <w:szCs w:val="26"/>
          <w:lang w:val="vi-VN"/>
        </w:rPr>
      </w:pPr>
      <w:r w:rsidRPr="006E3B95">
        <w:rPr>
          <w:bCs/>
          <w:i/>
          <w:sz w:val="26"/>
          <w:szCs w:val="26"/>
          <w:lang w:val="vi-VN"/>
        </w:rPr>
        <w:t>c</w:t>
      </w:r>
      <w:r w:rsidR="00026322" w:rsidRPr="006E3B95">
        <w:rPr>
          <w:bCs/>
          <w:i/>
          <w:sz w:val="26"/>
          <w:szCs w:val="26"/>
          <w:lang w:val="vi-VN"/>
        </w:rPr>
        <w:t>.</w:t>
      </w:r>
      <w:r w:rsidRPr="006E3B95">
        <w:rPr>
          <w:bCs/>
          <w:i/>
          <w:sz w:val="26"/>
          <w:szCs w:val="26"/>
          <w:lang w:val="vi-VN"/>
        </w:rPr>
        <w:t xml:space="preserve"> Nhu cầu sử dụng nước</w:t>
      </w:r>
    </w:p>
    <w:p w14:paraId="1F850410" w14:textId="77777777" w:rsidR="00F545D4" w:rsidRPr="006E3B95" w:rsidRDefault="00F545D4" w:rsidP="00A84F0E">
      <w:pPr>
        <w:spacing w:before="120" w:after="120" w:line="360" w:lineRule="atLeast"/>
        <w:jc w:val="both"/>
        <w:rPr>
          <w:bCs/>
          <w:sz w:val="26"/>
          <w:szCs w:val="26"/>
          <w:lang w:val="vi-VN"/>
        </w:rPr>
      </w:pPr>
      <w:r w:rsidRPr="006E3B95">
        <w:rPr>
          <w:bCs/>
          <w:i/>
          <w:sz w:val="26"/>
          <w:szCs w:val="26"/>
          <w:lang w:val="vi-VN"/>
        </w:rPr>
        <w:tab/>
      </w:r>
      <w:r w:rsidRPr="006E3B95">
        <w:rPr>
          <w:bCs/>
          <w:sz w:val="26"/>
          <w:szCs w:val="26"/>
          <w:lang w:val="vi-VN"/>
        </w:rPr>
        <w:t>Nhu cầu sử dụng nước cho công ty bao gồm nước cấp cho các hoạt động sau:</w:t>
      </w:r>
    </w:p>
    <w:p w14:paraId="4CF9A112" w14:textId="77777777" w:rsidR="00F545D4" w:rsidRPr="006E3B95" w:rsidRDefault="00F545D4" w:rsidP="00A84F0E">
      <w:pPr>
        <w:spacing w:before="120" w:after="120" w:line="360" w:lineRule="atLeast"/>
        <w:ind w:firstLine="720"/>
        <w:jc w:val="both"/>
        <w:rPr>
          <w:bCs/>
          <w:sz w:val="26"/>
          <w:szCs w:val="26"/>
          <w:lang w:val="vi-VN"/>
        </w:rPr>
      </w:pPr>
      <w:r w:rsidRPr="006E3B95">
        <w:rPr>
          <w:bCs/>
          <w:i/>
          <w:sz w:val="26"/>
          <w:szCs w:val="26"/>
          <w:lang w:val="vi-VN"/>
        </w:rPr>
        <w:t>- Nước cấp cho sinh hoạt:</w:t>
      </w:r>
      <w:r w:rsidRPr="006E3B95">
        <w:rPr>
          <w:bCs/>
          <w:sz w:val="26"/>
          <w:szCs w:val="26"/>
          <w:lang w:val="vi-VN"/>
        </w:rPr>
        <w:t>Dự kiến khi dự án đi vào hoạt động ổn định</w:t>
      </w:r>
      <w:r w:rsidR="00026322" w:rsidRPr="006E3B95">
        <w:rPr>
          <w:bCs/>
          <w:sz w:val="26"/>
          <w:szCs w:val="26"/>
          <w:lang w:val="vi-VN"/>
        </w:rPr>
        <w:t>, s</w:t>
      </w:r>
      <w:r w:rsidRPr="006E3B95">
        <w:rPr>
          <w:bCs/>
          <w:sz w:val="26"/>
          <w:szCs w:val="26"/>
          <w:lang w:val="vi-VN"/>
        </w:rPr>
        <w:t xml:space="preserve">ố lượng CBCNV tham gia hoạt động lao động sản xuất tại Nhà máy </w:t>
      </w:r>
      <w:r w:rsidR="004B19C8" w:rsidRPr="006E3B95">
        <w:rPr>
          <w:bCs/>
          <w:sz w:val="26"/>
          <w:szCs w:val="26"/>
          <w:lang w:val="vi-VN"/>
        </w:rPr>
        <w:t>là 15</w:t>
      </w:r>
      <w:r w:rsidRPr="006E3B95">
        <w:rPr>
          <w:bCs/>
          <w:sz w:val="26"/>
          <w:szCs w:val="26"/>
          <w:lang w:val="vi-VN"/>
        </w:rPr>
        <w:t>0 người</w:t>
      </w:r>
      <w:r w:rsidR="00A52063" w:rsidRPr="006E3B95">
        <w:rPr>
          <w:bCs/>
          <w:sz w:val="26"/>
          <w:szCs w:val="26"/>
          <w:lang w:val="vi-VN"/>
        </w:rPr>
        <w:t>.</w:t>
      </w:r>
      <w:r w:rsidRPr="006E3B95">
        <w:rPr>
          <w:bCs/>
          <w:sz w:val="26"/>
          <w:szCs w:val="26"/>
          <w:lang w:val="vi-VN"/>
        </w:rPr>
        <w:t xml:space="preserve"> Theo TCXDVN 33:2006 – Tiêu chuẩn cấp nước – mạng lưới đường ống và công trình tiêu chuẩn thiết kế của Bộ Xây dựng, với tiêu chuẩn dùng nước sinh hoạt trong cơ sở sản xuất công nghiệp là 75 lít/người/ca</w:t>
      </w:r>
      <w:r w:rsidR="00026322" w:rsidRPr="006E3B95">
        <w:rPr>
          <w:bCs/>
          <w:sz w:val="26"/>
          <w:szCs w:val="26"/>
          <w:lang w:val="vi-VN"/>
        </w:rPr>
        <w:t xml:space="preserve">. </w:t>
      </w:r>
      <w:r w:rsidRPr="006E3B95">
        <w:rPr>
          <w:bCs/>
          <w:sz w:val="26"/>
          <w:szCs w:val="26"/>
          <w:lang w:val="vi-VN"/>
        </w:rPr>
        <w:t>Như vậy, lượng nước cấp cho sinh hoạt được tính như sau:</w:t>
      </w:r>
    </w:p>
    <w:p w14:paraId="1FA5166B" w14:textId="77777777" w:rsidR="00F545D4" w:rsidRPr="006E3B95" w:rsidRDefault="004B19C8" w:rsidP="00A84F0E">
      <w:pPr>
        <w:spacing w:before="120" w:after="120" w:line="360" w:lineRule="atLeast"/>
        <w:jc w:val="center"/>
        <w:rPr>
          <w:bCs/>
          <w:i/>
          <w:sz w:val="26"/>
          <w:szCs w:val="26"/>
          <w:lang w:val="vi-VN"/>
        </w:rPr>
      </w:pPr>
      <w:r w:rsidRPr="006E3B95">
        <w:rPr>
          <w:bCs/>
          <w:i/>
          <w:sz w:val="26"/>
          <w:szCs w:val="26"/>
          <w:lang w:val="vi-VN"/>
        </w:rPr>
        <w:t>15</w:t>
      </w:r>
      <w:r w:rsidR="00F545D4" w:rsidRPr="006E3B95">
        <w:rPr>
          <w:bCs/>
          <w:i/>
          <w:sz w:val="26"/>
          <w:szCs w:val="26"/>
          <w:lang w:val="vi-VN"/>
        </w:rPr>
        <w:t xml:space="preserve">0 (người) x 75 (lít/người/ca) = </w:t>
      </w:r>
      <w:r w:rsidRPr="006E3B95">
        <w:rPr>
          <w:bCs/>
          <w:i/>
          <w:sz w:val="26"/>
          <w:szCs w:val="26"/>
          <w:lang w:val="vi-VN"/>
        </w:rPr>
        <w:t>11</w:t>
      </w:r>
      <w:r w:rsidR="00336174" w:rsidRPr="006E3B95">
        <w:rPr>
          <w:bCs/>
          <w:i/>
          <w:sz w:val="26"/>
          <w:szCs w:val="26"/>
          <w:lang w:val="vi-VN"/>
        </w:rPr>
        <w:t>.</w:t>
      </w:r>
      <w:r w:rsidRPr="006E3B95">
        <w:rPr>
          <w:bCs/>
          <w:i/>
          <w:sz w:val="26"/>
          <w:szCs w:val="26"/>
          <w:lang w:val="vi-VN"/>
        </w:rPr>
        <w:t>2</w:t>
      </w:r>
      <w:r w:rsidR="00336174" w:rsidRPr="006E3B95">
        <w:rPr>
          <w:bCs/>
          <w:i/>
          <w:sz w:val="26"/>
          <w:szCs w:val="26"/>
          <w:lang w:val="vi-VN"/>
        </w:rPr>
        <w:t>50</w:t>
      </w:r>
      <w:r w:rsidR="00F545D4" w:rsidRPr="006E3B95">
        <w:rPr>
          <w:bCs/>
          <w:i/>
          <w:sz w:val="26"/>
          <w:szCs w:val="26"/>
          <w:lang w:val="vi-VN"/>
        </w:rPr>
        <w:t xml:space="preserve"> (lít/ngày) = </w:t>
      </w:r>
      <w:r w:rsidRPr="006E3B95">
        <w:rPr>
          <w:bCs/>
          <w:i/>
          <w:sz w:val="26"/>
          <w:szCs w:val="26"/>
          <w:lang w:val="vi-VN"/>
        </w:rPr>
        <w:t>11</w:t>
      </w:r>
      <w:r w:rsidR="00841E96" w:rsidRPr="006E3B95">
        <w:rPr>
          <w:bCs/>
          <w:i/>
          <w:sz w:val="26"/>
          <w:szCs w:val="26"/>
          <w:lang w:val="vi-VN"/>
        </w:rPr>
        <w:t>,</w:t>
      </w:r>
      <w:r w:rsidRPr="006E3B95">
        <w:rPr>
          <w:bCs/>
          <w:i/>
          <w:sz w:val="26"/>
          <w:szCs w:val="26"/>
          <w:lang w:val="vi-VN"/>
        </w:rPr>
        <w:t>2</w:t>
      </w:r>
      <w:r w:rsidR="00F545D4" w:rsidRPr="006E3B95">
        <w:rPr>
          <w:bCs/>
          <w:i/>
          <w:sz w:val="26"/>
          <w:szCs w:val="26"/>
          <w:lang w:val="vi-VN"/>
        </w:rPr>
        <w:t>5 m</w:t>
      </w:r>
      <w:r w:rsidR="00F545D4" w:rsidRPr="006E3B95">
        <w:rPr>
          <w:bCs/>
          <w:i/>
          <w:sz w:val="26"/>
          <w:szCs w:val="26"/>
          <w:vertAlign w:val="superscript"/>
          <w:lang w:val="vi-VN"/>
        </w:rPr>
        <w:t>3</w:t>
      </w:r>
      <w:r w:rsidR="00F545D4" w:rsidRPr="006E3B95">
        <w:rPr>
          <w:bCs/>
          <w:i/>
          <w:sz w:val="26"/>
          <w:szCs w:val="26"/>
          <w:lang w:val="vi-VN"/>
        </w:rPr>
        <w:t>/ngày</w:t>
      </w:r>
    </w:p>
    <w:p w14:paraId="1B59C969" w14:textId="77777777" w:rsidR="00F545D4" w:rsidRPr="006E3B95" w:rsidRDefault="00F545D4" w:rsidP="00663B80">
      <w:pPr>
        <w:pStyle w:val="ListParagraph"/>
        <w:widowControl w:val="0"/>
        <w:spacing w:before="120" w:after="120" w:line="360" w:lineRule="atLeast"/>
        <w:ind w:left="0" w:firstLine="720"/>
        <w:rPr>
          <w:i/>
          <w:sz w:val="26"/>
          <w:szCs w:val="26"/>
          <w:lang w:val="vi-VN"/>
        </w:rPr>
      </w:pPr>
      <w:r w:rsidRPr="006E3B95">
        <w:rPr>
          <w:i/>
          <w:sz w:val="26"/>
          <w:szCs w:val="26"/>
          <w:lang w:val="vi-VN"/>
        </w:rPr>
        <w:t>- Nước cấp cho sản xuất:</w:t>
      </w:r>
    </w:p>
    <w:p w14:paraId="5E908002" w14:textId="77777777" w:rsidR="0009423D" w:rsidRPr="006E3B95" w:rsidRDefault="00037F58" w:rsidP="0009423D">
      <w:pPr>
        <w:spacing w:after="200" w:line="276" w:lineRule="auto"/>
        <w:ind w:firstLine="720"/>
        <w:jc w:val="both"/>
        <w:rPr>
          <w:sz w:val="26"/>
          <w:szCs w:val="26"/>
          <w:lang w:val="vi-VN" w:eastAsia="ru-RU"/>
        </w:rPr>
      </w:pPr>
      <w:r w:rsidRPr="006E3B95">
        <w:rPr>
          <w:sz w:val="24"/>
          <w:szCs w:val="24"/>
          <w:lang w:val="vi-VN" w:eastAsia="ru-RU"/>
        </w:rPr>
        <w:t>+ Nước làm</w:t>
      </w:r>
      <w:r w:rsidR="0009423D" w:rsidRPr="006E3B95">
        <w:rPr>
          <w:sz w:val="26"/>
          <w:szCs w:val="26"/>
          <w:lang w:val="vi-VN" w:eastAsia="ru-RU"/>
        </w:rPr>
        <w:t xml:space="preserve"> mát máy trong dây chuyền sản xuất: Khối lượng nước cấp cho công đoạn này khoảng </w:t>
      </w:r>
      <w:r w:rsidR="00845913" w:rsidRPr="006E3B95">
        <w:rPr>
          <w:sz w:val="26"/>
          <w:szCs w:val="26"/>
          <w:lang w:val="vi-VN" w:eastAsia="ru-RU"/>
        </w:rPr>
        <w:t>8</w:t>
      </w:r>
      <w:r w:rsidR="0009423D" w:rsidRPr="006E3B95">
        <w:rPr>
          <w:sz w:val="26"/>
          <w:szCs w:val="26"/>
          <w:lang w:val="vi-VN" w:eastAsia="ru-RU"/>
        </w:rPr>
        <w:t xml:space="preserve"> m</w:t>
      </w:r>
      <w:r w:rsidR="0009423D" w:rsidRPr="006E3B95">
        <w:rPr>
          <w:sz w:val="26"/>
          <w:szCs w:val="26"/>
          <w:vertAlign w:val="superscript"/>
          <w:lang w:val="vi-VN" w:eastAsia="ru-RU"/>
        </w:rPr>
        <w:t>3</w:t>
      </w:r>
      <w:r w:rsidR="0009423D" w:rsidRPr="006E3B95">
        <w:rPr>
          <w:sz w:val="26"/>
          <w:szCs w:val="26"/>
          <w:lang w:val="vi-VN" w:eastAsia="ru-RU"/>
        </w:rPr>
        <w:t>. Lượng nước này sẽ được tuần hoàn liên tục và bổ sung hàng ngày (do bốc hơi trong quá trình sản xuất) khoả</w:t>
      </w:r>
      <w:r w:rsidRPr="006E3B95">
        <w:rPr>
          <w:sz w:val="26"/>
          <w:szCs w:val="26"/>
          <w:lang w:val="vi-VN" w:eastAsia="ru-RU"/>
        </w:rPr>
        <w:t>ng 1</w:t>
      </w:r>
      <w:r w:rsidR="0009423D" w:rsidRPr="006E3B95">
        <w:rPr>
          <w:sz w:val="26"/>
          <w:szCs w:val="26"/>
          <w:lang w:val="vi-VN" w:eastAsia="ru-RU"/>
        </w:rPr>
        <w:t>m</w:t>
      </w:r>
      <w:r w:rsidR="0009423D" w:rsidRPr="006E3B95">
        <w:rPr>
          <w:sz w:val="26"/>
          <w:szCs w:val="26"/>
          <w:vertAlign w:val="superscript"/>
          <w:lang w:val="vi-VN" w:eastAsia="ru-RU"/>
        </w:rPr>
        <w:t>3</w:t>
      </w:r>
      <w:r w:rsidR="0009423D" w:rsidRPr="006E3B95">
        <w:rPr>
          <w:sz w:val="26"/>
          <w:szCs w:val="26"/>
          <w:lang w:val="vi-VN" w:eastAsia="ru-RU"/>
        </w:rPr>
        <w:t>/ngày đêm.</w:t>
      </w:r>
    </w:p>
    <w:p w14:paraId="688BB5C6" w14:textId="77777777" w:rsidR="00037F58" w:rsidRPr="006E3B95" w:rsidRDefault="00037F58" w:rsidP="0009423D">
      <w:pPr>
        <w:spacing w:after="200" w:line="276" w:lineRule="auto"/>
        <w:ind w:firstLine="720"/>
        <w:jc w:val="both"/>
        <w:rPr>
          <w:sz w:val="26"/>
          <w:szCs w:val="26"/>
          <w:lang w:val="vi-VN" w:eastAsia="ru-RU"/>
        </w:rPr>
      </w:pPr>
      <w:r w:rsidRPr="006E3B95">
        <w:rPr>
          <w:sz w:val="26"/>
          <w:szCs w:val="26"/>
          <w:lang w:val="vi-VN" w:eastAsia="ru-RU"/>
        </w:rPr>
        <w:t>+ Nước cấp cho hoạt động vệ</w:t>
      </w:r>
      <w:r w:rsidR="00011F3D" w:rsidRPr="006E3B95">
        <w:rPr>
          <w:sz w:val="26"/>
          <w:szCs w:val="26"/>
          <w:lang w:val="vi-VN" w:eastAsia="ru-RU"/>
        </w:rPr>
        <w:t xml:space="preserve"> sinh nhà xưởng: </w:t>
      </w:r>
      <w:r w:rsidR="00845913" w:rsidRPr="006E3B95">
        <w:rPr>
          <w:sz w:val="26"/>
          <w:szCs w:val="26"/>
          <w:lang w:val="vi-VN" w:eastAsia="ru-RU"/>
        </w:rPr>
        <w:t>Khối lượng nước cấp cho hoạt động này khoả</w:t>
      </w:r>
      <w:r w:rsidR="00116601" w:rsidRPr="006E3B95">
        <w:rPr>
          <w:sz w:val="26"/>
          <w:szCs w:val="26"/>
          <w:lang w:val="vi-VN" w:eastAsia="ru-RU"/>
        </w:rPr>
        <w:t>ng 2</w:t>
      </w:r>
      <w:r w:rsidR="00845913" w:rsidRPr="006E3B95">
        <w:rPr>
          <w:sz w:val="26"/>
          <w:szCs w:val="26"/>
          <w:lang w:val="vi-VN" w:eastAsia="ru-RU"/>
        </w:rPr>
        <w:t>m</w:t>
      </w:r>
      <w:r w:rsidR="00845913" w:rsidRPr="006E3B95">
        <w:rPr>
          <w:sz w:val="26"/>
          <w:szCs w:val="26"/>
          <w:vertAlign w:val="superscript"/>
          <w:lang w:val="vi-VN" w:eastAsia="ru-RU"/>
        </w:rPr>
        <w:t>3</w:t>
      </w:r>
      <w:r w:rsidR="00845913" w:rsidRPr="006E3B95">
        <w:rPr>
          <w:sz w:val="26"/>
          <w:szCs w:val="26"/>
          <w:lang w:val="vi-VN" w:eastAsia="ru-RU"/>
        </w:rPr>
        <w:t>/lần vệ sinh. Định kỳ 1 tuần sẽ thực hiện vệ sinh sàn nhà xưởng 1 lần.</w:t>
      </w:r>
    </w:p>
    <w:p w14:paraId="52C96018" w14:textId="77777777" w:rsidR="00F545D4" w:rsidRPr="006E3B95" w:rsidRDefault="00F545D4" w:rsidP="00F545D4">
      <w:pPr>
        <w:spacing w:after="120" w:line="320" w:lineRule="atLeast"/>
        <w:jc w:val="both"/>
        <w:rPr>
          <w:bCs/>
          <w:sz w:val="26"/>
          <w:szCs w:val="26"/>
          <w:lang w:val="vi-VN"/>
        </w:rPr>
      </w:pPr>
      <w:r w:rsidRPr="006E3B95">
        <w:rPr>
          <w:bCs/>
          <w:sz w:val="26"/>
          <w:szCs w:val="26"/>
          <w:lang w:val="vi-VN"/>
        </w:rPr>
        <w:tab/>
        <w:t>Ngoài ra nhu cầu sử dụng nước của công ty phục vụ cho hoạt động tưới cây, rửa đường và cấp cho phòng cháy chữa cháy khi xảy ra sự cố</w:t>
      </w:r>
      <w:r w:rsidR="00026322" w:rsidRPr="006E3B95">
        <w:rPr>
          <w:bCs/>
          <w:sz w:val="26"/>
          <w:szCs w:val="26"/>
          <w:lang w:val="vi-VN"/>
        </w:rPr>
        <w:t>.</w:t>
      </w:r>
    </w:p>
    <w:p w14:paraId="12785987" w14:textId="77777777" w:rsidR="00F545D4" w:rsidRPr="00AC5A54" w:rsidRDefault="00F545D4" w:rsidP="00F545D4">
      <w:pPr>
        <w:spacing w:after="120" w:line="320" w:lineRule="atLeast"/>
        <w:jc w:val="both"/>
        <w:rPr>
          <w:bCs/>
          <w:sz w:val="26"/>
          <w:szCs w:val="26"/>
          <w:lang w:val="vi-VN"/>
        </w:rPr>
      </w:pPr>
      <w:r w:rsidRPr="006E3B95">
        <w:rPr>
          <w:bCs/>
          <w:sz w:val="26"/>
          <w:szCs w:val="26"/>
          <w:lang w:val="vi-VN"/>
        </w:rPr>
        <w:tab/>
        <w:t>+ Nước tưới cây, rửa đường: Theo bảng 3</w:t>
      </w:r>
      <w:r w:rsidR="00026322" w:rsidRPr="006E3B95">
        <w:rPr>
          <w:bCs/>
          <w:sz w:val="26"/>
          <w:szCs w:val="26"/>
          <w:lang w:val="vi-VN"/>
        </w:rPr>
        <w:t>.3,</w:t>
      </w:r>
      <w:r w:rsidRPr="006E3B95">
        <w:rPr>
          <w:bCs/>
          <w:sz w:val="26"/>
          <w:szCs w:val="26"/>
          <w:lang w:val="vi-VN"/>
        </w:rPr>
        <w:t xml:space="preserve"> TCXDVN 33:2006 – Tiêu chuẩn cấp nước – mạng lưới đường ống và công trình tiêu chuẩn thiết kế của Bộ Xây dựng, lượng nước phục vụ tưới cây cho 1 lần tưới khoảng 4lit/m</w:t>
      </w:r>
      <w:r w:rsidRPr="006E3B95">
        <w:rPr>
          <w:bCs/>
          <w:sz w:val="26"/>
          <w:szCs w:val="26"/>
          <w:vertAlign w:val="superscript"/>
          <w:lang w:val="vi-VN"/>
        </w:rPr>
        <w:t>2</w:t>
      </w:r>
      <w:r w:rsidRPr="006E3B95">
        <w:rPr>
          <w:bCs/>
          <w:sz w:val="26"/>
          <w:szCs w:val="26"/>
          <w:lang w:val="vi-VN"/>
        </w:rPr>
        <w:t xml:space="preserve"> và nước cấp cho rửa đường khoảng 0,5lit/m</w:t>
      </w:r>
      <w:r w:rsidRPr="006E3B95">
        <w:rPr>
          <w:bCs/>
          <w:sz w:val="26"/>
          <w:szCs w:val="26"/>
          <w:vertAlign w:val="superscript"/>
          <w:lang w:val="vi-VN"/>
        </w:rPr>
        <w:t>2</w:t>
      </w:r>
      <w:r w:rsidR="00913115" w:rsidRPr="006E3B95">
        <w:rPr>
          <w:bCs/>
          <w:sz w:val="26"/>
          <w:szCs w:val="26"/>
          <w:lang w:val="vi-VN"/>
        </w:rPr>
        <w:t>.</w:t>
      </w:r>
      <w:r w:rsidRPr="006E3B95">
        <w:rPr>
          <w:bCs/>
          <w:sz w:val="26"/>
          <w:szCs w:val="26"/>
          <w:lang w:val="vi-VN"/>
        </w:rPr>
        <w:t xml:space="preserve"> Lượng </w:t>
      </w:r>
      <w:r w:rsidRPr="00AC5A54">
        <w:rPr>
          <w:bCs/>
          <w:sz w:val="26"/>
          <w:szCs w:val="26"/>
          <w:lang w:val="vi-VN"/>
        </w:rPr>
        <w:t>nước cấp cho hoạt động tưới cây cho công ty là (</w:t>
      </w:r>
      <w:r w:rsidR="00175669" w:rsidRPr="00AC5A54">
        <w:rPr>
          <w:bCs/>
          <w:sz w:val="26"/>
          <w:szCs w:val="26"/>
          <w:lang w:val="vi-VN"/>
        </w:rPr>
        <w:t xml:space="preserve">03 </w:t>
      </w:r>
      <w:r w:rsidRPr="00AC5A54">
        <w:rPr>
          <w:bCs/>
          <w:sz w:val="26"/>
          <w:szCs w:val="26"/>
          <w:lang w:val="vi-VN"/>
        </w:rPr>
        <w:t>ngày tưới 1 lần):</w:t>
      </w:r>
    </w:p>
    <w:p w14:paraId="2E0F5D98" w14:textId="1EE77388" w:rsidR="00F545D4" w:rsidRPr="00AC5A54" w:rsidRDefault="0081561B" w:rsidP="00F545D4">
      <w:pPr>
        <w:spacing w:after="120" w:line="320" w:lineRule="atLeast"/>
        <w:jc w:val="center"/>
        <w:rPr>
          <w:bCs/>
          <w:sz w:val="26"/>
          <w:szCs w:val="26"/>
        </w:rPr>
      </w:pPr>
      <w:r w:rsidRPr="00AC5A54">
        <w:rPr>
          <w:bCs/>
          <w:sz w:val="26"/>
          <w:szCs w:val="26"/>
        </w:rPr>
        <w:t>3.198</w:t>
      </w:r>
      <w:r w:rsidR="00F545D4" w:rsidRPr="00AC5A54">
        <w:rPr>
          <w:bCs/>
          <w:sz w:val="26"/>
          <w:szCs w:val="26"/>
        </w:rPr>
        <w:t>m</w:t>
      </w:r>
      <w:r w:rsidR="00F545D4" w:rsidRPr="00AC5A54">
        <w:rPr>
          <w:bCs/>
          <w:sz w:val="26"/>
          <w:szCs w:val="26"/>
          <w:vertAlign w:val="superscript"/>
        </w:rPr>
        <w:t>2</w:t>
      </w:r>
      <w:r w:rsidR="00F545D4" w:rsidRPr="00AC5A54">
        <w:rPr>
          <w:bCs/>
          <w:sz w:val="26"/>
          <w:szCs w:val="26"/>
        </w:rPr>
        <w:t xml:space="preserve"> x 4(lit/m</w:t>
      </w:r>
      <w:r w:rsidR="00F545D4" w:rsidRPr="00AC5A54">
        <w:rPr>
          <w:bCs/>
          <w:sz w:val="26"/>
          <w:szCs w:val="26"/>
          <w:vertAlign w:val="superscript"/>
        </w:rPr>
        <w:t>2</w:t>
      </w:r>
      <w:r w:rsidR="00F545D4" w:rsidRPr="00AC5A54">
        <w:rPr>
          <w:bCs/>
          <w:sz w:val="26"/>
          <w:szCs w:val="26"/>
        </w:rPr>
        <w:t xml:space="preserve">) = </w:t>
      </w:r>
      <w:r w:rsidRPr="00AC5A54">
        <w:rPr>
          <w:bCs/>
          <w:sz w:val="26"/>
          <w:szCs w:val="26"/>
        </w:rPr>
        <w:t>12</w:t>
      </w:r>
      <w:r w:rsidR="00175669" w:rsidRPr="00AC5A54">
        <w:rPr>
          <w:bCs/>
          <w:sz w:val="26"/>
          <w:szCs w:val="26"/>
        </w:rPr>
        <w:t>.</w:t>
      </w:r>
      <w:r w:rsidRPr="00AC5A54">
        <w:rPr>
          <w:bCs/>
          <w:sz w:val="26"/>
          <w:szCs w:val="26"/>
        </w:rPr>
        <w:t>792</w:t>
      </w:r>
      <w:r w:rsidR="00175669" w:rsidRPr="00AC5A54">
        <w:rPr>
          <w:bCs/>
          <w:sz w:val="26"/>
          <w:szCs w:val="26"/>
        </w:rPr>
        <w:t xml:space="preserve"> lít = </w:t>
      </w:r>
      <w:r w:rsidRPr="00AC5A54">
        <w:rPr>
          <w:bCs/>
          <w:sz w:val="26"/>
          <w:szCs w:val="26"/>
        </w:rPr>
        <w:t>12,792</w:t>
      </w:r>
      <w:r w:rsidR="00F545D4" w:rsidRPr="00AC5A54">
        <w:rPr>
          <w:bCs/>
          <w:sz w:val="26"/>
          <w:szCs w:val="26"/>
        </w:rPr>
        <w:t>m</w:t>
      </w:r>
      <w:r w:rsidR="00F545D4" w:rsidRPr="00AC5A54">
        <w:rPr>
          <w:bCs/>
          <w:sz w:val="26"/>
          <w:szCs w:val="26"/>
          <w:vertAlign w:val="superscript"/>
        </w:rPr>
        <w:t>3</w:t>
      </w:r>
    </w:p>
    <w:p w14:paraId="1E8669FC" w14:textId="77777777" w:rsidR="00F545D4" w:rsidRPr="00AC5A54" w:rsidRDefault="00F545D4" w:rsidP="00F545D4">
      <w:pPr>
        <w:spacing w:after="120" w:line="320" w:lineRule="atLeast"/>
        <w:ind w:firstLine="720"/>
        <w:jc w:val="both"/>
        <w:rPr>
          <w:bCs/>
          <w:sz w:val="26"/>
          <w:szCs w:val="26"/>
        </w:rPr>
      </w:pPr>
      <w:r w:rsidRPr="00AC5A54">
        <w:rPr>
          <w:bCs/>
          <w:sz w:val="26"/>
          <w:szCs w:val="26"/>
        </w:rPr>
        <w:t>Lượng nước cấp cho hoạt động rửa đường cho công ty là (tính ngày tưới 1 lần):</w:t>
      </w:r>
    </w:p>
    <w:p w14:paraId="259CB341" w14:textId="1386EF3C" w:rsidR="00F545D4" w:rsidRPr="006E3B95" w:rsidRDefault="0081561B" w:rsidP="00F545D4">
      <w:pPr>
        <w:spacing w:after="120" w:line="320" w:lineRule="atLeast"/>
        <w:jc w:val="center"/>
        <w:rPr>
          <w:bCs/>
          <w:sz w:val="26"/>
          <w:szCs w:val="26"/>
        </w:rPr>
      </w:pPr>
      <w:r w:rsidRPr="00AC5A54">
        <w:rPr>
          <w:bCs/>
          <w:sz w:val="26"/>
          <w:szCs w:val="26"/>
        </w:rPr>
        <w:t>1.657,82</w:t>
      </w:r>
      <w:r w:rsidR="00F545D4" w:rsidRPr="00AC5A54">
        <w:rPr>
          <w:bCs/>
          <w:sz w:val="26"/>
          <w:szCs w:val="26"/>
        </w:rPr>
        <w:t>m</w:t>
      </w:r>
      <w:r w:rsidR="00F545D4" w:rsidRPr="00AC5A54">
        <w:rPr>
          <w:bCs/>
          <w:sz w:val="26"/>
          <w:szCs w:val="26"/>
          <w:vertAlign w:val="superscript"/>
        </w:rPr>
        <w:t>2</w:t>
      </w:r>
      <w:r w:rsidR="00F545D4" w:rsidRPr="006E3B95">
        <w:rPr>
          <w:bCs/>
          <w:sz w:val="26"/>
          <w:szCs w:val="26"/>
        </w:rPr>
        <w:t xml:space="preserve"> x 0,5lit/m</w:t>
      </w:r>
      <w:r w:rsidR="00F545D4" w:rsidRPr="006E3B95">
        <w:rPr>
          <w:bCs/>
          <w:sz w:val="26"/>
          <w:szCs w:val="26"/>
          <w:vertAlign w:val="superscript"/>
        </w:rPr>
        <w:t>2</w:t>
      </w:r>
      <w:r w:rsidR="000360F8" w:rsidRPr="006E3B95">
        <w:rPr>
          <w:bCs/>
          <w:sz w:val="26"/>
          <w:szCs w:val="26"/>
        </w:rPr>
        <w:t xml:space="preserve"> = </w:t>
      </w:r>
      <w:r>
        <w:rPr>
          <w:bCs/>
          <w:sz w:val="26"/>
          <w:szCs w:val="26"/>
        </w:rPr>
        <w:t>829</w:t>
      </w:r>
      <w:r w:rsidR="00175669" w:rsidRPr="006E3B95">
        <w:rPr>
          <w:bCs/>
          <w:sz w:val="26"/>
          <w:szCs w:val="26"/>
        </w:rPr>
        <w:t xml:space="preserve">lít/ngày ≈ </w:t>
      </w:r>
      <w:r>
        <w:rPr>
          <w:bCs/>
          <w:sz w:val="26"/>
          <w:szCs w:val="26"/>
        </w:rPr>
        <w:t>0,829</w:t>
      </w:r>
      <w:r w:rsidR="00F545D4" w:rsidRPr="006E3B95">
        <w:rPr>
          <w:bCs/>
          <w:sz w:val="26"/>
          <w:szCs w:val="26"/>
        </w:rPr>
        <w:t>m</w:t>
      </w:r>
      <w:r w:rsidR="00F545D4" w:rsidRPr="006E3B95">
        <w:rPr>
          <w:bCs/>
          <w:sz w:val="26"/>
          <w:szCs w:val="26"/>
          <w:vertAlign w:val="superscript"/>
        </w:rPr>
        <w:t>3</w:t>
      </w:r>
      <w:r w:rsidR="00F545D4" w:rsidRPr="006E3B95">
        <w:rPr>
          <w:bCs/>
          <w:sz w:val="26"/>
          <w:szCs w:val="26"/>
        </w:rPr>
        <w:t>/ngày</w:t>
      </w:r>
    </w:p>
    <w:p w14:paraId="0CB9B5B2" w14:textId="77777777" w:rsidR="00F545D4" w:rsidRPr="006E3B95" w:rsidRDefault="00F545D4" w:rsidP="00F545D4">
      <w:pPr>
        <w:spacing w:after="120" w:line="320" w:lineRule="atLeast"/>
        <w:jc w:val="both"/>
        <w:rPr>
          <w:bCs/>
          <w:sz w:val="26"/>
          <w:szCs w:val="26"/>
        </w:rPr>
      </w:pPr>
      <w:r w:rsidRPr="006E3B95">
        <w:rPr>
          <w:bCs/>
          <w:sz w:val="26"/>
          <w:szCs w:val="26"/>
        </w:rPr>
        <w:tab/>
        <w:t>+ Nước cấp cho phòng cháy chữa cháy: Lượng nước này được lấy từ bể chứa nước sạch của công ty có thể</w:t>
      </w:r>
      <w:r w:rsidR="00A336BA" w:rsidRPr="006E3B95">
        <w:rPr>
          <w:bCs/>
          <w:sz w:val="26"/>
          <w:szCs w:val="26"/>
        </w:rPr>
        <w:t xml:space="preserve"> tích 50</w:t>
      </w:r>
      <w:r w:rsidRPr="006E3B95">
        <w:rPr>
          <w:bCs/>
          <w:sz w:val="26"/>
          <w:szCs w:val="26"/>
        </w:rPr>
        <w:t>m</w:t>
      </w:r>
      <w:r w:rsidRPr="006E3B95">
        <w:rPr>
          <w:bCs/>
          <w:sz w:val="26"/>
          <w:szCs w:val="26"/>
          <w:vertAlign w:val="superscript"/>
        </w:rPr>
        <w:t>3</w:t>
      </w:r>
      <w:r w:rsidR="00026322" w:rsidRPr="006E3B95">
        <w:rPr>
          <w:bCs/>
          <w:sz w:val="26"/>
          <w:szCs w:val="26"/>
        </w:rPr>
        <w:t>.</w:t>
      </w:r>
      <w:r w:rsidRPr="006E3B95">
        <w:rPr>
          <w:bCs/>
          <w:sz w:val="26"/>
          <w:szCs w:val="26"/>
        </w:rPr>
        <w:t xml:space="preserve"> Nước cấp cho PCCC không được sử dụng thường xuyên mà chỉ dùng khi có sự cố xảy ra</w:t>
      </w:r>
      <w:r w:rsidR="00026322" w:rsidRPr="006E3B95">
        <w:rPr>
          <w:bCs/>
          <w:sz w:val="26"/>
          <w:szCs w:val="26"/>
        </w:rPr>
        <w:t>.</w:t>
      </w:r>
      <w:r w:rsidRPr="006E3B95">
        <w:rPr>
          <w:bCs/>
          <w:sz w:val="26"/>
          <w:szCs w:val="26"/>
        </w:rPr>
        <w:t xml:space="preserve"> Chủ dự án sẽ trang bị 0</w:t>
      </w:r>
      <w:r w:rsidR="00A336BA" w:rsidRPr="006E3B95">
        <w:rPr>
          <w:sz w:val="26"/>
          <w:szCs w:val="26"/>
        </w:rPr>
        <w:t>3</w:t>
      </w:r>
      <w:r w:rsidRPr="006E3B95">
        <w:rPr>
          <w:sz w:val="26"/>
          <w:szCs w:val="26"/>
        </w:rPr>
        <w:t xml:space="preserve"> máy bơm, lưu lượng nước mỗi máy 2,5lit/s, tính  thời gian chữa cháy khoảng 2 giờ liên tục thì cần khoả</w:t>
      </w:r>
      <w:r w:rsidR="00A336BA" w:rsidRPr="006E3B95">
        <w:rPr>
          <w:sz w:val="26"/>
          <w:szCs w:val="26"/>
        </w:rPr>
        <w:t>ng 54</w:t>
      </w:r>
      <w:r w:rsidRPr="006E3B95">
        <w:rPr>
          <w:sz w:val="26"/>
          <w:szCs w:val="26"/>
        </w:rPr>
        <w:t>m</w:t>
      </w:r>
      <w:r w:rsidRPr="006E3B95">
        <w:rPr>
          <w:sz w:val="26"/>
          <w:szCs w:val="26"/>
          <w:vertAlign w:val="superscript"/>
        </w:rPr>
        <w:t>3</w:t>
      </w:r>
      <w:r w:rsidR="00026322" w:rsidRPr="006E3B95">
        <w:rPr>
          <w:sz w:val="26"/>
          <w:szCs w:val="26"/>
        </w:rPr>
        <w:t>.</w:t>
      </w:r>
    </w:p>
    <w:p w14:paraId="4B7C1693" w14:textId="77777777" w:rsidR="00F545D4" w:rsidRPr="006E3B95" w:rsidRDefault="00F545D4" w:rsidP="00F545D4">
      <w:pPr>
        <w:spacing w:after="120" w:line="320" w:lineRule="atLeast"/>
        <w:jc w:val="both"/>
        <w:rPr>
          <w:sz w:val="26"/>
          <w:szCs w:val="26"/>
        </w:rPr>
      </w:pPr>
      <w:r w:rsidRPr="006E3B95">
        <w:rPr>
          <w:bCs/>
          <w:sz w:val="26"/>
          <w:szCs w:val="26"/>
        </w:rPr>
        <w:lastRenderedPageBreak/>
        <w:tab/>
        <w:t xml:space="preserve">- </w:t>
      </w:r>
      <w:r w:rsidRPr="006E3B95">
        <w:rPr>
          <w:bCs/>
          <w:i/>
          <w:sz w:val="26"/>
          <w:szCs w:val="26"/>
        </w:rPr>
        <w:t xml:space="preserve">Nguồn cấp nước: </w:t>
      </w:r>
      <w:r w:rsidRPr="006E3B95">
        <w:rPr>
          <w:rFonts w:eastAsia="Times New Roman"/>
          <w:sz w:val="26"/>
          <w:szCs w:val="26"/>
          <w:lang w:val="de-DE"/>
        </w:rPr>
        <w:t xml:space="preserve">Nước cấp cho nhà máy được lấy từ </w:t>
      </w:r>
      <w:r w:rsidRPr="006E3B95">
        <w:rPr>
          <w:sz w:val="26"/>
          <w:szCs w:val="26"/>
        </w:rPr>
        <w:t xml:space="preserve">hệ thống nước sạch của KCN </w:t>
      </w:r>
      <w:r w:rsidR="00A336BA" w:rsidRPr="006E3B95">
        <w:rPr>
          <w:sz w:val="26"/>
          <w:szCs w:val="26"/>
        </w:rPr>
        <w:t>Minh Quang</w:t>
      </w:r>
      <w:r w:rsidR="00026322" w:rsidRPr="006E3B95">
        <w:rPr>
          <w:sz w:val="26"/>
          <w:szCs w:val="26"/>
        </w:rPr>
        <w:t>.</w:t>
      </w:r>
    </w:p>
    <w:p w14:paraId="727AE5FB" w14:textId="77777777" w:rsidR="00F545D4" w:rsidRPr="00774CCB" w:rsidRDefault="006E3B95" w:rsidP="00774CCB">
      <w:pPr>
        <w:pStyle w:val="Heading1"/>
        <w:rPr>
          <w:rFonts w:ascii="Times New Roman" w:hAnsi="Times New Roman" w:cs="Times New Roman"/>
          <w:b/>
          <w:sz w:val="26"/>
          <w:szCs w:val="26"/>
        </w:rPr>
      </w:pPr>
      <w:r w:rsidRPr="00774CCB">
        <w:rPr>
          <w:rFonts w:ascii="Times New Roman" w:hAnsi="Times New Roman" w:cs="Times New Roman"/>
          <w:b/>
          <w:sz w:val="26"/>
          <w:szCs w:val="26"/>
        </w:rPr>
        <w:t>1.5. Danh mục thiết bị máy móc</w:t>
      </w:r>
    </w:p>
    <w:p w14:paraId="6FD5D38E" w14:textId="5490D337" w:rsidR="00F545D4" w:rsidRDefault="00737E08" w:rsidP="00737E08">
      <w:pPr>
        <w:jc w:val="both"/>
        <w:rPr>
          <w:sz w:val="26"/>
        </w:rPr>
      </w:pPr>
      <w:r>
        <w:rPr>
          <w:b/>
        </w:rPr>
        <w:tab/>
      </w:r>
      <w:r w:rsidRPr="00737E08">
        <w:rPr>
          <w:sz w:val="26"/>
        </w:rPr>
        <w:t>Danh muc các máy móc thiết bị phục vụ sản xuất của Dự án được thử hiện ở bảng sau:</w:t>
      </w:r>
    </w:p>
    <w:p w14:paraId="5303BD52" w14:textId="688B0FFD" w:rsidR="00774CCB" w:rsidRPr="003D0339" w:rsidRDefault="00774CCB" w:rsidP="00774CCB">
      <w:pPr>
        <w:pStyle w:val="Caption"/>
        <w:jc w:val="center"/>
        <w:rPr>
          <w:rFonts w:cs="Times New Roman"/>
          <w:b/>
          <w:i w:val="0"/>
          <w:sz w:val="26"/>
          <w:szCs w:val="26"/>
        </w:rPr>
      </w:pPr>
      <w:bookmarkStart w:id="27" w:name="_Toc114409833"/>
      <w:r w:rsidRPr="003D0339">
        <w:rPr>
          <w:rFonts w:cs="Times New Roman"/>
          <w:b/>
          <w:i w:val="0"/>
          <w:sz w:val="26"/>
          <w:szCs w:val="26"/>
        </w:rPr>
        <w:t xml:space="preserve">Bảng 1. </w:t>
      </w:r>
      <w:r w:rsidRPr="003D0339">
        <w:rPr>
          <w:rFonts w:cs="Times New Roman"/>
          <w:b/>
          <w:i w:val="0"/>
          <w:sz w:val="26"/>
          <w:szCs w:val="26"/>
        </w:rPr>
        <w:fldChar w:fldCharType="begin"/>
      </w:r>
      <w:r w:rsidRPr="003D0339">
        <w:rPr>
          <w:rFonts w:cs="Times New Roman"/>
          <w:b/>
          <w:i w:val="0"/>
          <w:sz w:val="26"/>
          <w:szCs w:val="26"/>
        </w:rPr>
        <w:instrText xml:space="preserve"> SEQ Bảng_1. \* ARABIC </w:instrText>
      </w:r>
      <w:r w:rsidRPr="003D0339">
        <w:rPr>
          <w:rFonts w:cs="Times New Roman"/>
          <w:b/>
          <w:i w:val="0"/>
          <w:sz w:val="26"/>
          <w:szCs w:val="26"/>
        </w:rPr>
        <w:fldChar w:fldCharType="separate"/>
      </w:r>
      <w:r w:rsidRPr="003D0339">
        <w:rPr>
          <w:rFonts w:cs="Times New Roman"/>
          <w:b/>
          <w:i w:val="0"/>
          <w:noProof/>
          <w:sz w:val="26"/>
          <w:szCs w:val="26"/>
        </w:rPr>
        <w:t>7</w:t>
      </w:r>
      <w:r w:rsidRPr="003D0339">
        <w:rPr>
          <w:rFonts w:cs="Times New Roman"/>
          <w:b/>
          <w:i w:val="0"/>
          <w:sz w:val="26"/>
          <w:szCs w:val="26"/>
        </w:rPr>
        <w:fldChar w:fldCharType="end"/>
      </w:r>
      <w:r w:rsidRPr="003D0339">
        <w:rPr>
          <w:rFonts w:cs="Times New Roman"/>
          <w:b/>
          <w:i w:val="0"/>
          <w:sz w:val="26"/>
          <w:szCs w:val="26"/>
        </w:rPr>
        <w:t>. Danh mục máy móc thiết bị phục vụ sản xuất</w:t>
      </w:r>
      <w:bookmarkEnd w:id="27"/>
    </w:p>
    <w:tbl>
      <w:tblPr>
        <w:tblW w:w="9176"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3504"/>
        <w:gridCol w:w="1538"/>
        <w:gridCol w:w="1695"/>
        <w:gridCol w:w="1695"/>
      </w:tblGrid>
      <w:tr w:rsidR="00737E08" w:rsidRPr="00737E08" w14:paraId="3629FE4C" w14:textId="77777777" w:rsidTr="009632DD">
        <w:trPr>
          <w:trHeight w:val="423"/>
          <w:tblHeader/>
        </w:trPr>
        <w:tc>
          <w:tcPr>
            <w:tcW w:w="744" w:type="dxa"/>
            <w:shd w:val="clear" w:color="auto" w:fill="FDE9D9"/>
            <w:vAlign w:val="center"/>
          </w:tcPr>
          <w:p w14:paraId="04526DEF" w14:textId="77777777" w:rsidR="00737E08" w:rsidRPr="00737E08" w:rsidRDefault="00737E08" w:rsidP="00774CCB">
            <w:pPr>
              <w:spacing w:line="360" w:lineRule="atLeast"/>
              <w:jc w:val="center"/>
              <w:rPr>
                <w:b/>
                <w:sz w:val="26"/>
                <w:szCs w:val="26"/>
              </w:rPr>
            </w:pPr>
            <w:r w:rsidRPr="00737E08">
              <w:rPr>
                <w:b/>
                <w:sz w:val="26"/>
                <w:szCs w:val="26"/>
              </w:rPr>
              <w:t>TT</w:t>
            </w:r>
          </w:p>
        </w:tc>
        <w:tc>
          <w:tcPr>
            <w:tcW w:w="3504" w:type="dxa"/>
            <w:shd w:val="clear" w:color="auto" w:fill="FDE9D9"/>
            <w:vAlign w:val="center"/>
          </w:tcPr>
          <w:p w14:paraId="69501FB2" w14:textId="77777777" w:rsidR="00737E08" w:rsidRPr="00737E08" w:rsidRDefault="00737E08" w:rsidP="00774CCB">
            <w:pPr>
              <w:spacing w:line="360" w:lineRule="atLeast"/>
              <w:jc w:val="center"/>
              <w:rPr>
                <w:b/>
                <w:sz w:val="26"/>
                <w:szCs w:val="26"/>
              </w:rPr>
            </w:pPr>
            <w:r w:rsidRPr="00737E08">
              <w:rPr>
                <w:b/>
                <w:sz w:val="26"/>
                <w:szCs w:val="26"/>
              </w:rPr>
              <w:t>Tên máy móc, thiết bị</w:t>
            </w:r>
          </w:p>
        </w:tc>
        <w:tc>
          <w:tcPr>
            <w:tcW w:w="1538" w:type="dxa"/>
            <w:shd w:val="clear" w:color="auto" w:fill="FDE9D9"/>
            <w:vAlign w:val="center"/>
          </w:tcPr>
          <w:p w14:paraId="41DCE082" w14:textId="77777777" w:rsidR="00737E08" w:rsidRPr="00737E08" w:rsidRDefault="00737E08" w:rsidP="00774CCB">
            <w:pPr>
              <w:spacing w:line="360" w:lineRule="atLeast"/>
              <w:jc w:val="center"/>
              <w:rPr>
                <w:b/>
                <w:sz w:val="26"/>
                <w:szCs w:val="26"/>
              </w:rPr>
            </w:pPr>
            <w:r w:rsidRPr="00737E08">
              <w:rPr>
                <w:b/>
                <w:sz w:val="26"/>
                <w:szCs w:val="26"/>
              </w:rPr>
              <w:t>Số lượng (cái)</w:t>
            </w:r>
          </w:p>
        </w:tc>
        <w:tc>
          <w:tcPr>
            <w:tcW w:w="1695" w:type="dxa"/>
            <w:shd w:val="clear" w:color="auto" w:fill="FDE9D9"/>
            <w:vAlign w:val="center"/>
          </w:tcPr>
          <w:p w14:paraId="519DA3D5" w14:textId="77777777" w:rsidR="00737E08" w:rsidRPr="00737E08" w:rsidRDefault="00737E08" w:rsidP="00774CCB">
            <w:pPr>
              <w:spacing w:line="360" w:lineRule="atLeast"/>
              <w:jc w:val="center"/>
              <w:rPr>
                <w:b/>
                <w:sz w:val="26"/>
                <w:szCs w:val="26"/>
              </w:rPr>
            </w:pPr>
            <w:r w:rsidRPr="00737E08">
              <w:rPr>
                <w:b/>
                <w:sz w:val="26"/>
                <w:szCs w:val="26"/>
              </w:rPr>
              <w:t>Xuất xứ</w:t>
            </w:r>
          </w:p>
        </w:tc>
        <w:tc>
          <w:tcPr>
            <w:tcW w:w="1695" w:type="dxa"/>
            <w:shd w:val="clear" w:color="auto" w:fill="FDE9D9"/>
            <w:vAlign w:val="center"/>
          </w:tcPr>
          <w:p w14:paraId="32C1215F" w14:textId="77777777" w:rsidR="00737E08" w:rsidRPr="00737E08" w:rsidRDefault="00737E08" w:rsidP="00774CCB">
            <w:pPr>
              <w:spacing w:line="360" w:lineRule="atLeast"/>
              <w:jc w:val="center"/>
              <w:rPr>
                <w:b/>
                <w:sz w:val="26"/>
                <w:szCs w:val="26"/>
              </w:rPr>
            </w:pPr>
            <w:r w:rsidRPr="00737E08">
              <w:rPr>
                <w:b/>
                <w:sz w:val="26"/>
                <w:szCs w:val="26"/>
              </w:rPr>
              <w:t>Tình trạng</w:t>
            </w:r>
          </w:p>
        </w:tc>
      </w:tr>
      <w:tr w:rsidR="00737E08" w:rsidRPr="00737E08" w14:paraId="71C708C4" w14:textId="77777777" w:rsidTr="009632DD">
        <w:trPr>
          <w:trHeight w:val="59"/>
        </w:trPr>
        <w:tc>
          <w:tcPr>
            <w:tcW w:w="744" w:type="dxa"/>
            <w:shd w:val="clear" w:color="auto" w:fill="auto"/>
            <w:vAlign w:val="center"/>
          </w:tcPr>
          <w:p w14:paraId="1869C55C" w14:textId="2C0306A8" w:rsidR="00737E08" w:rsidRPr="00737E08" w:rsidRDefault="00737E08" w:rsidP="00774CCB">
            <w:pPr>
              <w:spacing w:line="360" w:lineRule="atLeast"/>
              <w:jc w:val="center"/>
              <w:rPr>
                <w:sz w:val="26"/>
                <w:szCs w:val="26"/>
              </w:rPr>
            </w:pPr>
            <w:r w:rsidRPr="00737E08">
              <w:rPr>
                <w:b/>
                <w:i/>
                <w:sz w:val="26"/>
                <w:szCs w:val="26"/>
              </w:rPr>
              <w:t>A</w:t>
            </w:r>
          </w:p>
        </w:tc>
        <w:tc>
          <w:tcPr>
            <w:tcW w:w="3504" w:type="dxa"/>
            <w:shd w:val="clear" w:color="auto" w:fill="auto"/>
            <w:vAlign w:val="center"/>
          </w:tcPr>
          <w:p w14:paraId="2CC5220E" w14:textId="1EA9B3B0" w:rsidR="00737E08" w:rsidRPr="00737E08" w:rsidRDefault="00737E08" w:rsidP="00774CCB">
            <w:pPr>
              <w:spacing w:line="360" w:lineRule="atLeast"/>
              <w:rPr>
                <w:sz w:val="26"/>
                <w:szCs w:val="26"/>
              </w:rPr>
            </w:pPr>
            <w:r w:rsidRPr="00737E08">
              <w:rPr>
                <w:b/>
                <w:i/>
                <w:sz w:val="26"/>
                <w:szCs w:val="26"/>
              </w:rPr>
              <w:t>Các loại máy móc, thiết bị</w:t>
            </w:r>
          </w:p>
        </w:tc>
        <w:tc>
          <w:tcPr>
            <w:tcW w:w="1538" w:type="dxa"/>
            <w:shd w:val="clear" w:color="auto" w:fill="auto"/>
            <w:vAlign w:val="center"/>
          </w:tcPr>
          <w:p w14:paraId="21B83F71" w14:textId="77777777" w:rsidR="00737E08" w:rsidRPr="00737E08" w:rsidRDefault="00737E08" w:rsidP="00774CCB">
            <w:pPr>
              <w:spacing w:line="360" w:lineRule="atLeast"/>
              <w:jc w:val="center"/>
              <w:rPr>
                <w:sz w:val="26"/>
                <w:szCs w:val="26"/>
              </w:rPr>
            </w:pPr>
          </w:p>
        </w:tc>
        <w:tc>
          <w:tcPr>
            <w:tcW w:w="1695" w:type="dxa"/>
            <w:shd w:val="clear" w:color="auto" w:fill="auto"/>
            <w:vAlign w:val="center"/>
          </w:tcPr>
          <w:p w14:paraId="3466890D" w14:textId="77777777" w:rsidR="00737E08" w:rsidRPr="00737E08" w:rsidRDefault="00737E08" w:rsidP="00774CCB">
            <w:pPr>
              <w:spacing w:line="360" w:lineRule="atLeast"/>
              <w:jc w:val="center"/>
              <w:rPr>
                <w:sz w:val="26"/>
                <w:szCs w:val="26"/>
              </w:rPr>
            </w:pPr>
          </w:p>
        </w:tc>
        <w:tc>
          <w:tcPr>
            <w:tcW w:w="1695" w:type="dxa"/>
          </w:tcPr>
          <w:p w14:paraId="2C8E7FBC" w14:textId="77777777" w:rsidR="00737E08" w:rsidRPr="00737E08" w:rsidRDefault="00737E08" w:rsidP="00774CCB">
            <w:pPr>
              <w:spacing w:line="360" w:lineRule="atLeast"/>
              <w:jc w:val="center"/>
              <w:rPr>
                <w:sz w:val="26"/>
                <w:szCs w:val="26"/>
              </w:rPr>
            </w:pPr>
          </w:p>
        </w:tc>
      </w:tr>
      <w:tr w:rsidR="00737E08" w:rsidRPr="00737E08" w14:paraId="76D1ED83" w14:textId="77777777" w:rsidTr="009632DD">
        <w:trPr>
          <w:trHeight w:val="59"/>
        </w:trPr>
        <w:tc>
          <w:tcPr>
            <w:tcW w:w="744" w:type="dxa"/>
            <w:shd w:val="clear" w:color="auto" w:fill="auto"/>
            <w:vAlign w:val="center"/>
          </w:tcPr>
          <w:p w14:paraId="0FB5FEFE" w14:textId="77777777" w:rsidR="00737E08" w:rsidRPr="00737E08" w:rsidRDefault="00737E08" w:rsidP="00774CCB">
            <w:pPr>
              <w:spacing w:line="360" w:lineRule="atLeast"/>
              <w:jc w:val="center"/>
              <w:rPr>
                <w:sz w:val="26"/>
                <w:szCs w:val="26"/>
              </w:rPr>
            </w:pPr>
            <w:r w:rsidRPr="00737E08">
              <w:rPr>
                <w:sz w:val="26"/>
                <w:szCs w:val="26"/>
              </w:rPr>
              <w:t>1</w:t>
            </w:r>
          </w:p>
        </w:tc>
        <w:tc>
          <w:tcPr>
            <w:tcW w:w="3504" w:type="dxa"/>
            <w:shd w:val="clear" w:color="auto" w:fill="auto"/>
            <w:vAlign w:val="center"/>
          </w:tcPr>
          <w:p w14:paraId="54040122" w14:textId="77777777" w:rsidR="00737E08" w:rsidRPr="00737E08" w:rsidRDefault="00737E08" w:rsidP="00774CCB">
            <w:pPr>
              <w:spacing w:line="360" w:lineRule="atLeast"/>
              <w:rPr>
                <w:sz w:val="26"/>
                <w:szCs w:val="26"/>
              </w:rPr>
            </w:pPr>
            <w:r w:rsidRPr="00737E08">
              <w:rPr>
                <w:sz w:val="26"/>
                <w:szCs w:val="26"/>
              </w:rPr>
              <w:t>Máy phay CNC</w:t>
            </w:r>
          </w:p>
        </w:tc>
        <w:tc>
          <w:tcPr>
            <w:tcW w:w="1538" w:type="dxa"/>
            <w:shd w:val="clear" w:color="auto" w:fill="auto"/>
            <w:vAlign w:val="center"/>
          </w:tcPr>
          <w:p w14:paraId="38AC4B4C" w14:textId="77777777" w:rsidR="00737E08" w:rsidRPr="00737E08" w:rsidRDefault="00737E08" w:rsidP="00774CCB">
            <w:pPr>
              <w:spacing w:line="360" w:lineRule="atLeast"/>
              <w:jc w:val="center"/>
              <w:rPr>
                <w:sz w:val="26"/>
                <w:szCs w:val="26"/>
              </w:rPr>
            </w:pPr>
            <w:r w:rsidRPr="00737E08">
              <w:rPr>
                <w:sz w:val="26"/>
                <w:szCs w:val="26"/>
              </w:rPr>
              <w:t>2</w:t>
            </w:r>
          </w:p>
        </w:tc>
        <w:tc>
          <w:tcPr>
            <w:tcW w:w="1695" w:type="dxa"/>
            <w:shd w:val="clear" w:color="auto" w:fill="auto"/>
            <w:vAlign w:val="center"/>
          </w:tcPr>
          <w:p w14:paraId="44D16333" w14:textId="77777777" w:rsidR="00737E08" w:rsidRPr="00737E08" w:rsidRDefault="00737E08" w:rsidP="00774CCB">
            <w:pPr>
              <w:spacing w:line="360" w:lineRule="atLeast"/>
              <w:jc w:val="center"/>
              <w:rPr>
                <w:sz w:val="26"/>
                <w:szCs w:val="26"/>
              </w:rPr>
            </w:pPr>
            <w:r w:rsidRPr="00737E08">
              <w:rPr>
                <w:sz w:val="26"/>
                <w:szCs w:val="26"/>
              </w:rPr>
              <w:t>Trung Quốc</w:t>
            </w:r>
          </w:p>
        </w:tc>
        <w:tc>
          <w:tcPr>
            <w:tcW w:w="1695" w:type="dxa"/>
          </w:tcPr>
          <w:p w14:paraId="754BC503" w14:textId="77777777" w:rsidR="00737E08" w:rsidRPr="00737E08" w:rsidRDefault="00737E08" w:rsidP="00774CCB">
            <w:pPr>
              <w:spacing w:line="360" w:lineRule="atLeast"/>
              <w:jc w:val="center"/>
              <w:rPr>
                <w:sz w:val="26"/>
                <w:szCs w:val="26"/>
              </w:rPr>
            </w:pPr>
            <w:r w:rsidRPr="00737E08">
              <w:rPr>
                <w:sz w:val="26"/>
                <w:szCs w:val="26"/>
              </w:rPr>
              <w:t>Mới 100%</w:t>
            </w:r>
          </w:p>
        </w:tc>
      </w:tr>
      <w:tr w:rsidR="00737E08" w:rsidRPr="00737E08" w14:paraId="387F0E3C" w14:textId="77777777" w:rsidTr="009632DD">
        <w:trPr>
          <w:trHeight w:val="59"/>
        </w:trPr>
        <w:tc>
          <w:tcPr>
            <w:tcW w:w="744" w:type="dxa"/>
            <w:shd w:val="clear" w:color="auto" w:fill="auto"/>
            <w:vAlign w:val="center"/>
          </w:tcPr>
          <w:p w14:paraId="6E91AA4E" w14:textId="77777777" w:rsidR="00737E08" w:rsidRPr="00737E08" w:rsidRDefault="00737E08" w:rsidP="00774CCB">
            <w:pPr>
              <w:spacing w:line="360" w:lineRule="atLeast"/>
              <w:jc w:val="center"/>
              <w:rPr>
                <w:sz w:val="26"/>
                <w:szCs w:val="26"/>
              </w:rPr>
            </w:pPr>
            <w:r w:rsidRPr="00737E08">
              <w:rPr>
                <w:sz w:val="26"/>
                <w:szCs w:val="26"/>
              </w:rPr>
              <w:t>2</w:t>
            </w:r>
          </w:p>
        </w:tc>
        <w:tc>
          <w:tcPr>
            <w:tcW w:w="3504" w:type="dxa"/>
            <w:shd w:val="clear" w:color="auto" w:fill="auto"/>
            <w:vAlign w:val="center"/>
          </w:tcPr>
          <w:p w14:paraId="653F6BF1" w14:textId="77777777" w:rsidR="00737E08" w:rsidRPr="00737E08" w:rsidRDefault="00737E08" w:rsidP="00774CCB">
            <w:pPr>
              <w:spacing w:line="360" w:lineRule="atLeast"/>
              <w:rPr>
                <w:sz w:val="26"/>
                <w:szCs w:val="26"/>
              </w:rPr>
            </w:pPr>
            <w:r w:rsidRPr="00737E08">
              <w:rPr>
                <w:sz w:val="26"/>
                <w:szCs w:val="26"/>
              </w:rPr>
              <w:t>Máy tiện CNC</w:t>
            </w:r>
          </w:p>
        </w:tc>
        <w:tc>
          <w:tcPr>
            <w:tcW w:w="1538" w:type="dxa"/>
            <w:shd w:val="clear" w:color="auto" w:fill="auto"/>
            <w:vAlign w:val="center"/>
          </w:tcPr>
          <w:p w14:paraId="4D1CF543" w14:textId="77777777" w:rsidR="00737E08" w:rsidRPr="00737E08" w:rsidRDefault="00737E08" w:rsidP="00774CCB">
            <w:pPr>
              <w:spacing w:line="360" w:lineRule="atLeast"/>
              <w:jc w:val="center"/>
              <w:rPr>
                <w:sz w:val="26"/>
                <w:szCs w:val="26"/>
              </w:rPr>
            </w:pPr>
            <w:r w:rsidRPr="00737E08">
              <w:rPr>
                <w:sz w:val="26"/>
                <w:szCs w:val="26"/>
              </w:rPr>
              <w:t>7</w:t>
            </w:r>
          </w:p>
        </w:tc>
        <w:tc>
          <w:tcPr>
            <w:tcW w:w="1695" w:type="dxa"/>
            <w:shd w:val="clear" w:color="auto" w:fill="auto"/>
            <w:vAlign w:val="center"/>
          </w:tcPr>
          <w:p w14:paraId="6AF9D6B7" w14:textId="77777777" w:rsidR="00737E08" w:rsidRPr="00737E08" w:rsidRDefault="00737E08" w:rsidP="00774CCB">
            <w:pPr>
              <w:spacing w:line="360" w:lineRule="atLeast"/>
              <w:jc w:val="center"/>
              <w:rPr>
                <w:sz w:val="26"/>
                <w:szCs w:val="26"/>
              </w:rPr>
            </w:pPr>
            <w:r w:rsidRPr="00737E08">
              <w:rPr>
                <w:sz w:val="26"/>
                <w:szCs w:val="26"/>
              </w:rPr>
              <w:t>Trung Quốc</w:t>
            </w:r>
          </w:p>
        </w:tc>
        <w:tc>
          <w:tcPr>
            <w:tcW w:w="1695" w:type="dxa"/>
          </w:tcPr>
          <w:p w14:paraId="12789F2C" w14:textId="77777777" w:rsidR="00737E08" w:rsidRPr="00737E08" w:rsidRDefault="00737E08" w:rsidP="00774CCB">
            <w:pPr>
              <w:spacing w:line="360" w:lineRule="atLeast"/>
              <w:jc w:val="center"/>
              <w:rPr>
                <w:sz w:val="26"/>
                <w:szCs w:val="26"/>
              </w:rPr>
            </w:pPr>
            <w:r w:rsidRPr="00737E08">
              <w:rPr>
                <w:sz w:val="26"/>
                <w:szCs w:val="26"/>
              </w:rPr>
              <w:t>Mới 100%</w:t>
            </w:r>
          </w:p>
        </w:tc>
      </w:tr>
      <w:tr w:rsidR="00737E08" w:rsidRPr="00737E08" w14:paraId="7EE56F0D" w14:textId="77777777" w:rsidTr="009632DD">
        <w:trPr>
          <w:trHeight w:val="59"/>
        </w:trPr>
        <w:tc>
          <w:tcPr>
            <w:tcW w:w="744" w:type="dxa"/>
            <w:shd w:val="clear" w:color="auto" w:fill="auto"/>
            <w:vAlign w:val="center"/>
          </w:tcPr>
          <w:p w14:paraId="7D51F6EC" w14:textId="77777777" w:rsidR="00737E08" w:rsidRPr="00737E08" w:rsidRDefault="00737E08" w:rsidP="00774CCB">
            <w:pPr>
              <w:spacing w:line="360" w:lineRule="atLeast"/>
              <w:jc w:val="center"/>
              <w:rPr>
                <w:sz w:val="26"/>
                <w:szCs w:val="26"/>
              </w:rPr>
            </w:pPr>
            <w:r w:rsidRPr="00737E08">
              <w:rPr>
                <w:sz w:val="26"/>
                <w:szCs w:val="26"/>
              </w:rPr>
              <w:t>3</w:t>
            </w:r>
          </w:p>
        </w:tc>
        <w:tc>
          <w:tcPr>
            <w:tcW w:w="3504" w:type="dxa"/>
            <w:shd w:val="clear" w:color="auto" w:fill="auto"/>
            <w:vAlign w:val="center"/>
          </w:tcPr>
          <w:p w14:paraId="4C7AC7DA" w14:textId="77777777" w:rsidR="00737E08" w:rsidRPr="00737E08" w:rsidRDefault="00737E08" w:rsidP="00774CCB">
            <w:pPr>
              <w:spacing w:line="360" w:lineRule="atLeast"/>
              <w:rPr>
                <w:sz w:val="26"/>
                <w:szCs w:val="26"/>
              </w:rPr>
            </w:pPr>
            <w:r w:rsidRPr="00737E08">
              <w:rPr>
                <w:sz w:val="26"/>
                <w:szCs w:val="26"/>
              </w:rPr>
              <w:t>Máy cắt dây</w:t>
            </w:r>
          </w:p>
        </w:tc>
        <w:tc>
          <w:tcPr>
            <w:tcW w:w="1538" w:type="dxa"/>
            <w:shd w:val="clear" w:color="auto" w:fill="auto"/>
            <w:vAlign w:val="center"/>
          </w:tcPr>
          <w:p w14:paraId="1D51C373" w14:textId="77777777" w:rsidR="00737E08" w:rsidRPr="00737E08" w:rsidRDefault="00737E08" w:rsidP="00774CCB">
            <w:pPr>
              <w:spacing w:line="360" w:lineRule="atLeast"/>
              <w:jc w:val="center"/>
              <w:rPr>
                <w:sz w:val="26"/>
                <w:szCs w:val="26"/>
              </w:rPr>
            </w:pPr>
            <w:r w:rsidRPr="00737E08">
              <w:rPr>
                <w:sz w:val="26"/>
                <w:szCs w:val="26"/>
              </w:rPr>
              <w:t>2</w:t>
            </w:r>
          </w:p>
        </w:tc>
        <w:tc>
          <w:tcPr>
            <w:tcW w:w="1695" w:type="dxa"/>
            <w:shd w:val="clear" w:color="auto" w:fill="auto"/>
            <w:vAlign w:val="center"/>
          </w:tcPr>
          <w:p w14:paraId="64C3D0AB" w14:textId="77777777" w:rsidR="00737E08" w:rsidRPr="00737E08" w:rsidRDefault="00737E08" w:rsidP="00774CCB">
            <w:pPr>
              <w:spacing w:line="360" w:lineRule="atLeast"/>
              <w:jc w:val="center"/>
              <w:rPr>
                <w:sz w:val="26"/>
                <w:szCs w:val="26"/>
              </w:rPr>
            </w:pPr>
            <w:r w:rsidRPr="00737E08">
              <w:rPr>
                <w:sz w:val="26"/>
                <w:szCs w:val="26"/>
              </w:rPr>
              <w:t>Việt Nam</w:t>
            </w:r>
          </w:p>
        </w:tc>
        <w:tc>
          <w:tcPr>
            <w:tcW w:w="1695" w:type="dxa"/>
          </w:tcPr>
          <w:p w14:paraId="0CA3B1B7" w14:textId="77777777" w:rsidR="00737E08" w:rsidRPr="00737E08" w:rsidRDefault="00737E08" w:rsidP="00774CCB">
            <w:pPr>
              <w:spacing w:line="360" w:lineRule="atLeast"/>
              <w:jc w:val="center"/>
              <w:rPr>
                <w:sz w:val="26"/>
                <w:szCs w:val="26"/>
              </w:rPr>
            </w:pPr>
            <w:r w:rsidRPr="00737E08">
              <w:rPr>
                <w:sz w:val="26"/>
                <w:szCs w:val="26"/>
              </w:rPr>
              <w:t>Mới 100%</w:t>
            </w:r>
          </w:p>
        </w:tc>
      </w:tr>
      <w:tr w:rsidR="00737E08" w:rsidRPr="00737E08" w14:paraId="13FDC892" w14:textId="77777777" w:rsidTr="009632DD">
        <w:trPr>
          <w:trHeight w:val="59"/>
        </w:trPr>
        <w:tc>
          <w:tcPr>
            <w:tcW w:w="744" w:type="dxa"/>
            <w:shd w:val="clear" w:color="auto" w:fill="auto"/>
            <w:vAlign w:val="center"/>
          </w:tcPr>
          <w:p w14:paraId="42E2410E" w14:textId="77777777" w:rsidR="00737E08" w:rsidRPr="00737E08" w:rsidRDefault="00737E08" w:rsidP="00774CCB">
            <w:pPr>
              <w:spacing w:line="360" w:lineRule="atLeast"/>
              <w:jc w:val="center"/>
              <w:rPr>
                <w:sz w:val="26"/>
                <w:szCs w:val="26"/>
              </w:rPr>
            </w:pPr>
            <w:r w:rsidRPr="00737E08">
              <w:rPr>
                <w:sz w:val="26"/>
                <w:szCs w:val="26"/>
              </w:rPr>
              <w:t>4</w:t>
            </w:r>
          </w:p>
        </w:tc>
        <w:tc>
          <w:tcPr>
            <w:tcW w:w="3504" w:type="dxa"/>
            <w:shd w:val="clear" w:color="auto" w:fill="auto"/>
            <w:vAlign w:val="center"/>
          </w:tcPr>
          <w:p w14:paraId="7CE68F52" w14:textId="77777777" w:rsidR="00737E08" w:rsidRPr="00737E08" w:rsidRDefault="00737E08" w:rsidP="00774CCB">
            <w:pPr>
              <w:spacing w:line="360" w:lineRule="atLeast"/>
              <w:rPr>
                <w:sz w:val="26"/>
                <w:szCs w:val="26"/>
              </w:rPr>
            </w:pPr>
            <w:r w:rsidRPr="00737E08">
              <w:rPr>
                <w:sz w:val="26"/>
                <w:szCs w:val="26"/>
              </w:rPr>
              <w:t xml:space="preserve">Máy mài </w:t>
            </w:r>
          </w:p>
        </w:tc>
        <w:tc>
          <w:tcPr>
            <w:tcW w:w="1538" w:type="dxa"/>
            <w:shd w:val="clear" w:color="auto" w:fill="auto"/>
            <w:vAlign w:val="center"/>
          </w:tcPr>
          <w:p w14:paraId="341549CE" w14:textId="77777777" w:rsidR="00737E08" w:rsidRPr="00737E08" w:rsidRDefault="00737E08" w:rsidP="00774CCB">
            <w:pPr>
              <w:spacing w:line="360" w:lineRule="atLeast"/>
              <w:jc w:val="center"/>
              <w:rPr>
                <w:sz w:val="26"/>
                <w:szCs w:val="26"/>
              </w:rPr>
            </w:pPr>
            <w:r w:rsidRPr="00737E08">
              <w:rPr>
                <w:sz w:val="26"/>
                <w:szCs w:val="26"/>
              </w:rPr>
              <w:t>5</w:t>
            </w:r>
          </w:p>
        </w:tc>
        <w:tc>
          <w:tcPr>
            <w:tcW w:w="1695" w:type="dxa"/>
            <w:shd w:val="clear" w:color="auto" w:fill="auto"/>
            <w:vAlign w:val="center"/>
          </w:tcPr>
          <w:p w14:paraId="2FBD37FB" w14:textId="77777777" w:rsidR="00737E08" w:rsidRPr="00737E08" w:rsidRDefault="00737E08" w:rsidP="00774CCB">
            <w:pPr>
              <w:spacing w:line="360" w:lineRule="atLeast"/>
              <w:jc w:val="center"/>
              <w:rPr>
                <w:sz w:val="26"/>
                <w:szCs w:val="26"/>
              </w:rPr>
            </w:pPr>
            <w:r w:rsidRPr="00737E08">
              <w:rPr>
                <w:sz w:val="26"/>
                <w:szCs w:val="26"/>
              </w:rPr>
              <w:t>Trung Quốc</w:t>
            </w:r>
          </w:p>
        </w:tc>
        <w:tc>
          <w:tcPr>
            <w:tcW w:w="1695" w:type="dxa"/>
          </w:tcPr>
          <w:p w14:paraId="301E4304" w14:textId="77777777" w:rsidR="00737E08" w:rsidRPr="00737E08" w:rsidRDefault="00737E08" w:rsidP="00774CCB">
            <w:pPr>
              <w:spacing w:line="360" w:lineRule="atLeast"/>
              <w:jc w:val="center"/>
              <w:rPr>
                <w:sz w:val="26"/>
                <w:szCs w:val="26"/>
              </w:rPr>
            </w:pPr>
            <w:r w:rsidRPr="00737E08">
              <w:rPr>
                <w:sz w:val="26"/>
                <w:szCs w:val="26"/>
              </w:rPr>
              <w:t>Mới 100%</w:t>
            </w:r>
          </w:p>
        </w:tc>
      </w:tr>
      <w:tr w:rsidR="00737E08" w:rsidRPr="00737E08" w14:paraId="39494133" w14:textId="77777777" w:rsidTr="009632DD">
        <w:trPr>
          <w:trHeight w:val="59"/>
        </w:trPr>
        <w:tc>
          <w:tcPr>
            <w:tcW w:w="744" w:type="dxa"/>
            <w:shd w:val="clear" w:color="auto" w:fill="auto"/>
            <w:vAlign w:val="center"/>
          </w:tcPr>
          <w:p w14:paraId="0A0453E5" w14:textId="77777777" w:rsidR="00737E08" w:rsidRPr="00737E08" w:rsidRDefault="00737E08" w:rsidP="00774CCB">
            <w:pPr>
              <w:spacing w:line="360" w:lineRule="atLeast"/>
              <w:jc w:val="center"/>
              <w:rPr>
                <w:sz w:val="26"/>
                <w:szCs w:val="26"/>
              </w:rPr>
            </w:pPr>
            <w:r w:rsidRPr="00737E08">
              <w:rPr>
                <w:sz w:val="26"/>
                <w:szCs w:val="26"/>
              </w:rPr>
              <w:t>5</w:t>
            </w:r>
          </w:p>
        </w:tc>
        <w:tc>
          <w:tcPr>
            <w:tcW w:w="3504" w:type="dxa"/>
            <w:shd w:val="clear" w:color="auto" w:fill="auto"/>
            <w:vAlign w:val="center"/>
          </w:tcPr>
          <w:p w14:paraId="63133D46" w14:textId="77777777" w:rsidR="00737E08" w:rsidRPr="00737E08" w:rsidRDefault="00737E08" w:rsidP="00774CCB">
            <w:pPr>
              <w:spacing w:line="360" w:lineRule="atLeast"/>
              <w:rPr>
                <w:sz w:val="26"/>
                <w:szCs w:val="26"/>
              </w:rPr>
            </w:pPr>
            <w:r w:rsidRPr="00737E08">
              <w:rPr>
                <w:sz w:val="26"/>
                <w:szCs w:val="26"/>
              </w:rPr>
              <w:t>Máy nén khí</w:t>
            </w:r>
          </w:p>
        </w:tc>
        <w:tc>
          <w:tcPr>
            <w:tcW w:w="1538" w:type="dxa"/>
            <w:shd w:val="clear" w:color="auto" w:fill="auto"/>
            <w:vAlign w:val="center"/>
          </w:tcPr>
          <w:p w14:paraId="74229266" w14:textId="77777777" w:rsidR="00737E08" w:rsidRPr="00737E08" w:rsidRDefault="00737E08" w:rsidP="00774CCB">
            <w:pPr>
              <w:spacing w:line="360" w:lineRule="atLeast"/>
              <w:jc w:val="center"/>
              <w:rPr>
                <w:sz w:val="26"/>
                <w:szCs w:val="26"/>
              </w:rPr>
            </w:pPr>
            <w:r w:rsidRPr="00737E08">
              <w:rPr>
                <w:sz w:val="26"/>
                <w:szCs w:val="26"/>
              </w:rPr>
              <w:t>4</w:t>
            </w:r>
          </w:p>
        </w:tc>
        <w:tc>
          <w:tcPr>
            <w:tcW w:w="1695" w:type="dxa"/>
            <w:shd w:val="clear" w:color="auto" w:fill="auto"/>
            <w:vAlign w:val="center"/>
          </w:tcPr>
          <w:p w14:paraId="6D574970" w14:textId="77777777" w:rsidR="00737E08" w:rsidRPr="00737E08" w:rsidRDefault="00737E08" w:rsidP="00774CCB">
            <w:pPr>
              <w:spacing w:line="360" w:lineRule="atLeast"/>
              <w:jc w:val="center"/>
              <w:rPr>
                <w:sz w:val="26"/>
                <w:szCs w:val="26"/>
              </w:rPr>
            </w:pPr>
            <w:r w:rsidRPr="00737E08">
              <w:rPr>
                <w:sz w:val="26"/>
                <w:szCs w:val="26"/>
              </w:rPr>
              <w:t>Nhật Bản</w:t>
            </w:r>
          </w:p>
        </w:tc>
        <w:tc>
          <w:tcPr>
            <w:tcW w:w="1695" w:type="dxa"/>
          </w:tcPr>
          <w:p w14:paraId="22127618" w14:textId="77777777" w:rsidR="00737E08" w:rsidRPr="00737E08" w:rsidRDefault="00737E08" w:rsidP="00774CCB">
            <w:pPr>
              <w:spacing w:line="360" w:lineRule="atLeast"/>
              <w:jc w:val="center"/>
              <w:rPr>
                <w:sz w:val="26"/>
                <w:szCs w:val="26"/>
              </w:rPr>
            </w:pPr>
            <w:r w:rsidRPr="00737E08">
              <w:rPr>
                <w:sz w:val="26"/>
                <w:szCs w:val="26"/>
              </w:rPr>
              <w:t>Mới 100%</w:t>
            </w:r>
          </w:p>
        </w:tc>
      </w:tr>
      <w:tr w:rsidR="00737E08" w:rsidRPr="00737E08" w14:paraId="3FC270E7" w14:textId="77777777" w:rsidTr="009632DD">
        <w:trPr>
          <w:trHeight w:val="59"/>
        </w:trPr>
        <w:tc>
          <w:tcPr>
            <w:tcW w:w="744" w:type="dxa"/>
            <w:shd w:val="clear" w:color="auto" w:fill="auto"/>
            <w:vAlign w:val="center"/>
          </w:tcPr>
          <w:p w14:paraId="4A570A22" w14:textId="77777777" w:rsidR="00737E08" w:rsidRPr="00737E08" w:rsidRDefault="00737E08" w:rsidP="00774CCB">
            <w:pPr>
              <w:spacing w:line="360" w:lineRule="atLeast"/>
              <w:jc w:val="center"/>
              <w:rPr>
                <w:sz w:val="26"/>
                <w:szCs w:val="26"/>
              </w:rPr>
            </w:pPr>
            <w:r w:rsidRPr="00737E08">
              <w:rPr>
                <w:sz w:val="26"/>
                <w:szCs w:val="26"/>
              </w:rPr>
              <w:t>6</w:t>
            </w:r>
          </w:p>
        </w:tc>
        <w:tc>
          <w:tcPr>
            <w:tcW w:w="3504" w:type="dxa"/>
            <w:shd w:val="clear" w:color="auto" w:fill="auto"/>
            <w:vAlign w:val="center"/>
          </w:tcPr>
          <w:p w14:paraId="082C9492" w14:textId="77777777" w:rsidR="00737E08" w:rsidRPr="00737E08" w:rsidRDefault="00737E08" w:rsidP="00774CCB">
            <w:pPr>
              <w:spacing w:line="360" w:lineRule="atLeast"/>
              <w:rPr>
                <w:sz w:val="26"/>
                <w:szCs w:val="26"/>
              </w:rPr>
            </w:pPr>
            <w:r w:rsidRPr="00737E08">
              <w:rPr>
                <w:sz w:val="26"/>
                <w:szCs w:val="26"/>
              </w:rPr>
              <w:t>Máy phát điện</w:t>
            </w:r>
          </w:p>
        </w:tc>
        <w:tc>
          <w:tcPr>
            <w:tcW w:w="1538" w:type="dxa"/>
            <w:shd w:val="clear" w:color="auto" w:fill="auto"/>
            <w:vAlign w:val="center"/>
          </w:tcPr>
          <w:p w14:paraId="314C4CD4" w14:textId="77777777" w:rsidR="00737E08" w:rsidRPr="00737E08" w:rsidRDefault="00737E08" w:rsidP="00774CCB">
            <w:pPr>
              <w:spacing w:line="360" w:lineRule="atLeast"/>
              <w:jc w:val="center"/>
              <w:rPr>
                <w:sz w:val="26"/>
                <w:szCs w:val="26"/>
              </w:rPr>
            </w:pPr>
            <w:r w:rsidRPr="00737E08">
              <w:rPr>
                <w:sz w:val="26"/>
                <w:szCs w:val="26"/>
              </w:rPr>
              <w:t>1</w:t>
            </w:r>
          </w:p>
        </w:tc>
        <w:tc>
          <w:tcPr>
            <w:tcW w:w="1695" w:type="dxa"/>
            <w:shd w:val="clear" w:color="auto" w:fill="auto"/>
            <w:vAlign w:val="center"/>
          </w:tcPr>
          <w:p w14:paraId="572C25CC" w14:textId="5779B7E2" w:rsidR="00737E08" w:rsidRPr="00737E08" w:rsidRDefault="003D0339" w:rsidP="00774CCB">
            <w:pPr>
              <w:spacing w:line="360" w:lineRule="atLeast"/>
              <w:jc w:val="center"/>
              <w:rPr>
                <w:sz w:val="26"/>
                <w:szCs w:val="26"/>
              </w:rPr>
            </w:pPr>
            <w:r w:rsidRPr="00737E08">
              <w:rPr>
                <w:sz w:val="26"/>
                <w:szCs w:val="26"/>
              </w:rPr>
              <w:t>Trung Quốc</w:t>
            </w:r>
          </w:p>
        </w:tc>
        <w:tc>
          <w:tcPr>
            <w:tcW w:w="1695" w:type="dxa"/>
          </w:tcPr>
          <w:p w14:paraId="141D368D" w14:textId="77777777" w:rsidR="00737E08" w:rsidRPr="00737E08" w:rsidRDefault="00737E08" w:rsidP="00774CCB">
            <w:pPr>
              <w:spacing w:line="360" w:lineRule="atLeast"/>
              <w:jc w:val="center"/>
              <w:rPr>
                <w:sz w:val="26"/>
                <w:szCs w:val="26"/>
              </w:rPr>
            </w:pPr>
            <w:r w:rsidRPr="00737E08">
              <w:rPr>
                <w:sz w:val="26"/>
                <w:szCs w:val="26"/>
              </w:rPr>
              <w:t>Mới 100%</w:t>
            </w:r>
          </w:p>
        </w:tc>
      </w:tr>
      <w:tr w:rsidR="00737E08" w:rsidRPr="00737E08" w14:paraId="11509CF0" w14:textId="77777777" w:rsidTr="009632DD">
        <w:trPr>
          <w:trHeight w:val="59"/>
        </w:trPr>
        <w:tc>
          <w:tcPr>
            <w:tcW w:w="744" w:type="dxa"/>
            <w:shd w:val="clear" w:color="auto" w:fill="auto"/>
            <w:vAlign w:val="center"/>
          </w:tcPr>
          <w:p w14:paraId="217211CE" w14:textId="77777777" w:rsidR="00737E08" w:rsidRPr="00737E08" w:rsidRDefault="00737E08" w:rsidP="00774CCB">
            <w:pPr>
              <w:spacing w:line="360" w:lineRule="atLeast"/>
              <w:jc w:val="center"/>
              <w:rPr>
                <w:sz w:val="26"/>
                <w:szCs w:val="26"/>
              </w:rPr>
            </w:pPr>
            <w:r w:rsidRPr="00737E08">
              <w:rPr>
                <w:sz w:val="26"/>
                <w:szCs w:val="26"/>
              </w:rPr>
              <w:t>7</w:t>
            </w:r>
          </w:p>
        </w:tc>
        <w:tc>
          <w:tcPr>
            <w:tcW w:w="3504" w:type="dxa"/>
            <w:shd w:val="clear" w:color="auto" w:fill="auto"/>
            <w:vAlign w:val="center"/>
          </w:tcPr>
          <w:p w14:paraId="3021D50B" w14:textId="77777777" w:rsidR="00737E08" w:rsidRPr="00737E08" w:rsidRDefault="00737E08" w:rsidP="00774CCB">
            <w:pPr>
              <w:spacing w:line="360" w:lineRule="atLeast"/>
              <w:rPr>
                <w:sz w:val="26"/>
                <w:szCs w:val="26"/>
              </w:rPr>
            </w:pPr>
            <w:r w:rsidRPr="00737E08">
              <w:rPr>
                <w:sz w:val="26"/>
                <w:szCs w:val="26"/>
              </w:rPr>
              <w:t>Máy bơm nước sinh hoạt</w:t>
            </w:r>
          </w:p>
        </w:tc>
        <w:tc>
          <w:tcPr>
            <w:tcW w:w="1538" w:type="dxa"/>
            <w:shd w:val="clear" w:color="auto" w:fill="auto"/>
            <w:vAlign w:val="center"/>
          </w:tcPr>
          <w:p w14:paraId="1CF6CC3B" w14:textId="77777777" w:rsidR="00737E08" w:rsidRPr="00737E08" w:rsidRDefault="00737E08" w:rsidP="00774CCB">
            <w:pPr>
              <w:spacing w:line="360" w:lineRule="atLeast"/>
              <w:jc w:val="center"/>
              <w:rPr>
                <w:sz w:val="26"/>
                <w:szCs w:val="26"/>
              </w:rPr>
            </w:pPr>
            <w:r w:rsidRPr="00737E08">
              <w:rPr>
                <w:sz w:val="26"/>
                <w:szCs w:val="26"/>
              </w:rPr>
              <w:t>2</w:t>
            </w:r>
          </w:p>
        </w:tc>
        <w:tc>
          <w:tcPr>
            <w:tcW w:w="1695" w:type="dxa"/>
            <w:shd w:val="clear" w:color="auto" w:fill="auto"/>
            <w:vAlign w:val="center"/>
          </w:tcPr>
          <w:p w14:paraId="4305C6FB" w14:textId="77777777" w:rsidR="00737E08" w:rsidRPr="00737E08" w:rsidRDefault="00737E08" w:rsidP="00774CCB">
            <w:pPr>
              <w:spacing w:line="360" w:lineRule="atLeast"/>
              <w:jc w:val="center"/>
              <w:rPr>
                <w:sz w:val="26"/>
                <w:szCs w:val="26"/>
              </w:rPr>
            </w:pPr>
            <w:r w:rsidRPr="00737E08">
              <w:rPr>
                <w:sz w:val="26"/>
                <w:szCs w:val="26"/>
              </w:rPr>
              <w:t>Việt Nam</w:t>
            </w:r>
          </w:p>
        </w:tc>
        <w:tc>
          <w:tcPr>
            <w:tcW w:w="1695" w:type="dxa"/>
          </w:tcPr>
          <w:p w14:paraId="140EA806" w14:textId="77777777" w:rsidR="00737E08" w:rsidRPr="00737E08" w:rsidRDefault="00737E08" w:rsidP="00774CCB">
            <w:pPr>
              <w:spacing w:line="360" w:lineRule="atLeast"/>
              <w:jc w:val="center"/>
              <w:rPr>
                <w:sz w:val="26"/>
                <w:szCs w:val="26"/>
              </w:rPr>
            </w:pPr>
            <w:r w:rsidRPr="00737E08">
              <w:rPr>
                <w:sz w:val="26"/>
                <w:szCs w:val="26"/>
              </w:rPr>
              <w:t>Mới 100%</w:t>
            </w:r>
          </w:p>
        </w:tc>
      </w:tr>
      <w:tr w:rsidR="00737E08" w:rsidRPr="00737E08" w14:paraId="6A94BA08" w14:textId="77777777" w:rsidTr="009632DD">
        <w:trPr>
          <w:trHeight w:val="59"/>
        </w:trPr>
        <w:tc>
          <w:tcPr>
            <w:tcW w:w="744" w:type="dxa"/>
            <w:shd w:val="clear" w:color="auto" w:fill="auto"/>
            <w:vAlign w:val="center"/>
          </w:tcPr>
          <w:p w14:paraId="5CA163D9" w14:textId="77777777" w:rsidR="00737E08" w:rsidRPr="00737E08" w:rsidRDefault="00737E08" w:rsidP="00774CCB">
            <w:pPr>
              <w:spacing w:line="360" w:lineRule="atLeast"/>
              <w:jc w:val="center"/>
              <w:rPr>
                <w:sz w:val="26"/>
                <w:szCs w:val="26"/>
              </w:rPr>
            </w:pPr>
            <w:r w:rsidRPr="00737E08">
              <w:rPr>
                <w:sz w:val="26"/>
                <w:szCs w:val="26"/>
              </w:rPr>
              <w:t>8</w:t>
            </w:r>
          </w:p>
        </w:tc>
        <w:tc>
          <w:tcPr>
            <w:tcW w:w="3504" w:type="dxa"/>
            <w:shd w:val="clear" w:color="auto" w:fill="auto"/>
            <w:vAlign w:val="center"/>
          </w:tcPr>
          <w:p w14:paraId="368072AB" w14:textId="77777777" w:rsidR="00737E08" w:rsidRPr="00737E08" w:rsidRDefault="00737E08" w:rsidP="00774CCB">
            <w:pPr>
              <w:spacing w:line="360" w:lineRule="atLeast"/>
              <w:rPr>
                <w:sz w:val="26"/>
                <w:szCs w:val="26"/>
              </w:rPr>
            </w:pPr>
            <w:r w:rsidRPr="00737E08">
              <w:rPr>
                <w:sz w:val="26"/>
                <w:szCs w:val="26"/>
              </w:rPr>
              <w:t>Hệ thống điều hoà thông gió</w:t>
            </w:r>
          </w:p>
        </w:tc>
        <w:tc>
          <w:tcPr>
            <w:tcW w:w="1538" w:type="dxa"/>
            <w:shd w:val="clear" w:color="auto" w:fill="auto"/>
            <w:vAlign w:val="center"/>
          </w:tcPr>
          <w:p w14:paraId="78BBE71B" w14:textId="77777777" w:rsidR="00737E08" w:rsidRPr="00737E08" w:rsidRDefault="00737E08" w:rsidP="00774CCB">
            <w:pPr>
              <w:spacing w:line="360" w:lineRule="atLeast"/>
              <w:jc w:val="center"/>
              <w:rPr>
                <w:sz w:val="26"/>
                <w:szCs w:val="26"/>
              </w:rPr>
            </w:pPr>
            <w:r w:rsidRPr="00737E08">
              <w:rPr>
                <w:sz w:val="26"/>
                <w:szCs w:val="26"/>
              </w:rPr>
              <w:t>1</w:t>
            </w:r>
          </w:p>
        </w:tc>
        <w:tc>
          <w:tcPr>
            <w:tcW w:w="1695" w:type="dxa"/>
            <w:shd w:val="clear" w:color="auto" w:fill="auto"/>
            <w:vAlign w:val="center"/>
          </w:tcPr>
          <w:p w14:paraId="5B9DE09B" w14:textId="77777777" w:rsidR="00737E08" w:rsidRPr="00737E08" w:rsidRDefault="00737E08" w:rsidP="00774CCB">
            <w:pPr>
              <w:spacing w:line="360" w:lineRule="atLeast"/>
              <w:jc w:val="center"/>
              <w:rPr>
                <w:sz w:val="26"/>
                <w:szCs w:val="26"/>
              </w:rPr>
            </w:pPr>
            <w:r w:rsidRPr="00737E08">
              <w:rPr>
                <w:sz w:val="26"/>
                <w:szCs w:val="26"/>
              </w:rPr>
              <w:t>Việt Nam</w:t>
            </w:r>
          </w:p>
        </w:tc>
        <w:tc>
          <w:tcPr>
            <w:tcW w:w="1695" w:type="dxa"/>
          </w:tcPr>
          <w:p w14:paraId="723807EB" w14:textId="77777777" w:rsidR="00737E08" w:rsidRPr="00737E08" w:rsidRDefault="00737E08" w:rsidP="00774CCB">
            <w:pPr>
              <w:spacing w:line="360" w:lineRule="atLeast"/>
              <w:jc w:val="center"/>
              <w:rPr>
                <w:sz w:val="26"/>
                <w:szCs w:val="26"/>
              </w:rPr>
            </w:pPr>
            <w:r w:rsidRPr="00737E08">
              <w:rPr>
                <w:sz w:val="26"/>
                <w:szCs w:val="26"/>
              </w:rPr>
              <w:t>Mới 100%</w:t>
            </w:r>
          </w:p>
        </w:tc>
      </w:tr>
      <w:tr w:rsidR="00737E08" w:rsidRPr="00737E08" w14:paraId="62CC1F41" w14:textId="77777777" w:rsidTr="009632DD">
        <w:trPr>
          <w:trHeight w:val="59"/>
        </w:trPr>
        <w:tc>
          <w:tcPr>
            <w:tcW w:w="744" w:type="dxa"/>
            <w:shd w:val="clear" w:color="auto" w:fill="auto"/>
            <w:vAlign w:val="center"/>
          </w:tcPr>
          <w:p w14:paraId="66B1A1E4" w14:textId="77777777" w:rsidR="00737E08" w:rsidRPr="00737E08" w:rsidRDefault="00737E08" w:rsidP="00774CCB">
            <w:pPr>
              <w:spacing w:line="360" w:lineRule="atLeast"/>
              <w:jc w:val="center"/>
              <w:rPr>
                <w:sz w:val="26"/>
                <w:szCs w:val="26"/>
              </w:rPr>
            </w:pPr>
            <w:r w:rsidRPr="00737E08">
              <w:rPr>
                <w:sz w:val="26"/>
                <w:szCs w:val="26"/>
              </w:rPr>
              <w:t>9</w:t>
            </w:r>
          </w:p>
        </w:tc>
        <w:tc>
          <w:tcPr>
            <w:tcW w:w="3504" w:type="dxa"/>
            <w:shd w:val="clear" w:color="auto" w:fill="auto"/>
            <w:vAlign w:val="center"/>
          </w:tcPr>
          <w:p w14:paraId="479C91A0" w14:textId="77777777" w:rsidR="00737E08" w:rsidRPr="00737E08" w:rsidRDefault="00737E08" w:rsidP="00774CCB">
            <w:pPr>
              <w:spacing w:line="360" w:lineRule="atLeast"/>
              <w:rPr>
                <w:sz w:val="26"/>
                <w:szCs w:val="26"/>
              </w:rPr>
            </w:pPr>
            <w:r w:rsidRPr="00737E08">
              <w:rPr>
                <w:sz w:val="26"/>
                <w:szCs w:val="26"/>
              </w:rPr>
              <w:t>Cẩu trục 5 tấn</w:t>
            </w:r>
          </w:p>
        </w:tc>
        <w:tc>
          <w:tcPr>
            <w:tcW w:w="1538" w:type="dxa"/>
            <w:shd w:val="clear" w:color="auto" w:fill="auto"/>
            <w:vAlign w:val="center"/>
          </w:tcPr>
          <w:p w14:paraId="5C8B933F" w14:textId="77777777" w:rsidR="00737E08" w:rsidRPr="00737E08" w:rsidRDefault="00737E08" w:rsidP="00774CCB">
            <w:pPr>
              <w:spacing w:line="360" w:lineRule="atLeast"/>
              <w:jc w:val="center"/>
              <w:rPr>
                <w:sz w:val="26"/>
                <w:szCs w:val="26"/>
              </w:rPr>
            </w:pPr>
            <w:r w:rsidRPr="00737E08">
              <w:rPr>
                <w:sz w:val="26"/>
                <w:szCs w:val="26"/>
              </w:rPr>
              <w:t>2</w:t>
            </w:r>
          </w:p>
        </w:tc>
        <w:tc>
          <w:tcPr>
            <w:tcW w:w="1695" w:type="dxa"/>
            <w:shd w:val="clear" w:color="auto" w:fill="auto"/>
            <w:vAlign w:val="center"/>
          </w:tcPr>
          <w:p w14:paraId="719CB5D8" w14:textId="77777777" w:rsidR="00737E08" w:rsidRPr="00737E08" w:rsidRDefault="00737E08" w:rsidP="00774CCB">
            <w:pPr>
              <w:spacing w:line="360" w:lineRule="atLeast"/>
              <w:jc w:val="center"/>
              <w:rPr>
                <w:sz w:val="26"/>
                <w:szCs w:val="26"/>
              </w:rPr>
            </w:pPr>
            <w:r w:rsidRPr="00737E08">
              <w:rPr>
                <w:sz w:val="26"/>
                <w:szCs w:val="26"/>
              </w:rPr>
              <w:t>Việt Nam</w:t>
            </w:r>
          </w:p>
        </w:tc>
        <w:tc>
          <w:tcPr>
            <w:tcW w:w="1695" w:type="dxa"/>
          </w:tcPr>
          <w:p w14:paraId="25F929FA" w14:textId="77777777" w:rsidR="00737E08" w:rsidRPr="00737E08" w:rsidRDefault="00737E08" w:rsidP="00774CCB">
            <w:pPr>
              <w:spacing w:line="360" w:lineRule="atLeast"/>
              <w:jc w:val="center"/>
              <w:rPr>
                <w:sz w:val="26"/>
                <w:szCs w:val="26"/>
              </w:rPr>
            </w:pPr>
            <w:r w:rsidRPr="00737E08">
              <w:rPr>
                <w:sz w:val="26"/>
                <w:szCs w:val="26"/>
              </w:rPr>
              <w:t>Mới 100%</w:t>
            </w:r>
          </w:p>
        </w:tc>
      </w:tr>
      <w:tr w:rsidR="003D0339" w:rsidRPr="00737E08" w14:paraId="3370C343" w14:textId="77777777" w:rsidTr="009632DD">
        <w:trPr>
          <w:trHeight w:val="59"/>
        </w:trPr>
        <w:tc>
          <w:tcPr>
            <w:tcW w:w="744" w:type="dxa"/>
            <w:shd w:val="clear" w:color="auto" w:fill="auto"/>
            <w:vAlign w:val="center"/>
          </w:tcPr>
          <w:p w14:paraId="4BD7ECBC" w14:textId="77777777" w:rsidR="003D0339" w:rsidRPr="00737E08" w:rsidRDefault="003D0339" w:rsidP="003D0339">
            <w:pPr>
              <w:spacing w:line="360" w:lineRule="atLeast"/>
              <w:jc w:val="center"/>
              <w:rPr>
                <w:sz w:val="26"/>
                <w:szCs w:val="26"/>
              </w:rPr>
            </w:pPr>
            <w:r w:rsidRPr="00737E08">
              <w:rPr>
                <w:sz w:val="26"/>
                <w:szCs w:val="26"/>
              </w:rPr>
              <w:t>10</w:t>
            </w:r>
          </w:p>
        </w:tc>
        <w:tc>
          <w:tcPr>
            <w:tcW w:w="3504" w:type="dxa"/>
            <w:shd w:val="clear" w:color="auto" w:fill="auto"/>
            <w:vAlign w:val="center"/>
          </w:tcPr>
          <w:p w14:paraId="35A1C642" w14:textId="77777777" w:rsidR="003D0339" w:rsidRPr="00737E08" w:rsidRDefault="003D0339" w:rsidP="003D0339">
            <w:pPr>
              <w:spacing w:line="360" w:lineRule="atLeast"/>
              <w:rPr>
                <w:sz w:val="26"/>
                <w:szCs w:val="26"/>
              </w:rPr>
            </w:pPr>
            <w:r w:rsidRPr="00737E08">
              <w:rPr>
                <w:sz w:val="26"/>
                <w:szCs w:val="26"/>
              </w:rPr>
              <w:t>Quạt công nghiệp</w:t>
            </w:r>
          </w:p>
        </w:tc>
        <w:tc>
          <w:tcPr>
            <w:tcW w:w="1538" w:type="dxa"/>
            <w:shd w:val="clear" w:color="auto" w:fill="auto"/>
            <w:vAlign w:val="center"/>
          </w:tcPr>
          <w:p w14:paraId="1A3FA347" w14:textId="77777777" w:rsidR="003D0339" w:rsidRPr="00737E08" w:rsidRDefault="003D0339" w:rsidP="003D0339">
            <w:pPr>
              <w:spacing w:line="360" w:lineRule="atLeast"/>
              <w:jc w:val="center"/>
              <w:rPr>
                <w:sz w:val="26"/>
                <w:szCs w:val="26"/>
              </w:rPr>
            </w:pPr>
            <w:r w:rsidRPr="00737E08">
              <w:rPr>
                <w:sz w:val="26"/>
                <w:szCs w:val="26"/>
              </w:rPr>
              <w:t>50</w:t>
            </w:r>
          </w:p>
        </w:tc>
        <w:tc>
          <w:tcPr>
            <w:tcW w:w="1695" w:type="dxa"/>
            <w:shd w:val="clear" w:color="auto" w:fill="auto"/>
          </w:tcPr>
          <w:p w14:paraId="16679158" w14:textId="23BD3553" w:rsidR="003D0339" w:rsidRPr="00737E08" w:rsidRDefault="003D0339" w:rsidP="003D0339">
            <w:pPr>
              <w:spacing w:line="360" w:lineRule="atLeast"/>
              <w:jc w:val="center"/>
              <w:rPr>
                <w:sz w:val="26"/>
                <w:szCs w:val="26"/>
              </w:rPr>
            </w:pPr>
            <w:r w:rsidRPr="00082E96">
              <w:rPr>
                <w:sz w:val="26"/>
                <w:szCs w:val="26"/>
              </w:rPr>
              <w:t>Trung Quốc</w:t>
            </w:r>
          </w:p>
        </w:tc>
        <w:tc>
          <w:tcPr>
            <w:tcW w:w="1695" w:type="dxa"/>
          </w:tcPr>
          <w:p w14:paraId="08EE2792" w14:textId="77777777" w:rsidR="003D0339" w:rsidRPr="00737E08" w:rsidRDefault="003D0339" w:rsidP="003D0339">
            <w:pPr>
              <w:spacing w:line="360" w:lineRule="atLeast"/>
              <w:jc w:val="center"/>
              <w:rPr>
                <w:sz w:val="26"/>
                <w:szCs w:val="26"/>
              </w:rPr>
            </w:pPr>
            <w:r w:rsidRPr="00737E08">
              <w:rPr>
                <w:sz w:val="26"/>
                <w:szCs w:val="26"/>
              </w:rPr>
              <w:t>Mới 100%</w:t>
            </w:r>
          </w:p>
        </w:tc>
      </w:tr>
      <w:tr w:rsidR="003D0339" w:rsidRPr="00737E08" w14:paraId="72F205CB" w14:textId="77777777" w:rsidTr="009632DD">
        <w:trPr>
          <w:trHeight w:val="59"/>
        </w:trPr>
        <w:tc>
          <w:tcPr>
            <w:tcW w:w="744" w:type="dxa"/>
            <w:shd w:val="clear" w:color="auto" w:fill="auto"/>
            <w:vAlign w:val="center"/>
          </w:tcPr>
          <w:p w14:paraId="07FFB62A" w14:textId="77777777" w:rsidR="003D0339" w:rsidRPr="00737E08" w:rsidRDefault="003D0339" w:rsidP="003D0339">
            <w:pPr>
              <w:spacing w:line="360" w:lineRule="atLeast"/>
              <w:jc w:val="center"/>
              <w:rPr>
                <w:sz w:val="26"/>
                <w:szCs w:val="26"/>
              </w:rPr>
            </w:pPr>
            <w:r w:rsidRPr="00737E08">
              <w:rPr>
                <w:sz w:val="26"/>
                <w:szCs w:val="26"/>
              </w:rPr>
              <w:t>11</w:t>
            </w:r>
          </w:p>
        </w:tc>
        <w:tc>
          <w:tcPr>
            <w:tcW w:w="3504" w:type="dxa"/>
            <w:shd w:val="clear" w:color="auto" w:fill="auto"/>
            <w:vAlign w:val="center"/>
          </w:tcPr>
          <w:p w14:paraId="77FC0E0B" w14:textId="77777777" w:rsidR="003D0339" w:rsidRPr="00737E08" w:rsidRDefault="003D0339" w:rsidP="003D0339">
            <w:pPr>
              <w:spacing w:line="360" w:lineRule="atLeast"/>
              <w:rPr>
                <w:sz w:val="26"/>
                <w:szCs w:val="26"/>
              </w:rPr>
            </w:pPr>
            <w:r w:rsidRPr="00737E08">
              <w:rPr>
                <w:sz w:val="26"/>
                <w:szCs w:val="26"/>
              </w:rPr>
              <w:t>Hệ thống PCCC</w:t>
            </w:r>
          </w:p>
        </w:tc>
        <w:tc>
          <w:tcPr>
            <w:tcW w:w="1538" w:type="dxa"/>
            <w:shd w:val="clear" w:color="auto" w:fill="auto"/>
            <w:vAlign w:val="center"/>
          </w:tcPr>
          <w:p w14:paraId="1BB3C352" w14:textId="77777777" w:rsidR="003D0339" w:rsidRPr="00737E08" w:rsidRDefault="003D0339" w:rsidP="003D0339">
            <w:pPr>
              <w:spacing w:line="360" w:lineRule="atLeast"/>
              <w:jc w:val="center"/>
              <w:rPr>
                <w:sz w:val="26"/>
                <w:szCs w:val="26"/>
              </w:rPr>
            </w:pPr>
            <w:r w:rsidRPr="00737E08">
              <w:rPr>
                <w:sz w:val="26"/>
                <w:szCs w:val="26"/>
              </w:rPr>
              <w:t>1</w:t>
            </w:r>
          </w:p>
        </w:tc>
        <w:tc>
          <w:tcPr>
            <w:tcW w:w="1695" w:type="dxa"/>
            <w:shd w:val="clear" w:color="auto" w:fill="auto"/>
          </w:tcPr>
          <w:p w14:paraId="5A58D610" w14:textId="7C55C18F" w:rsidR="003D0339" w:rsidRPr="00737E08" w:rsidRDefault="003D0339" w:rsidP="003D0339">
            <w:pPr>
              <w:spacing w:line="360" w:lineRule="atLeast"/>
              <w:jc w:val="center"/>
              <w:rPr>
                <w:sz w:val="26"/>
                <w:szCs w:val="26"/>
              </w:rPr>
            </w:pPr>
            <w:r w:rsidRPr="00082E96">
              <w:rPr>
                <w:sz w:val="26"/>
                <w:szCs w:val="26"/>
              </w:rPr>
              <w:t>Trung Quốc</w:t>
            </w:r>
          </w:p>
        </w:tc>
        <w:tc>
          <w:tcPr>
            <w:tcW w:w="1695" w:type="dxa"/>
          </w:tcPr>
          <w:p w14:paraId="639F57A3" w14:textId="77777777" w:rsidR="003D0339" w:rsidRPr="00737E08" w:rsidRDefault="003D0339" w:rsidP="003D0339">
            <w:pPr>
              <w:spacing w:line="360" w:lineRule="atLeast"/>
              <w:jc w:val="center"/>
              <w:rPr>
                <w:sz w:val="26"/>
                <w:szCs w:val="26"/>
              </w:rPr>
            </w:pPr>
            <w:r w:rsidRPr="00737E08">
              <w:rPr>
                <w:sz w:val="26"/>
                <w:szCs w:val="26"/>
              </w:rPr>
              <w:t>Mới 100%</w:t>
            </w:r>
          </w:p>
        </w:tc>
      </w:tr>
      <w:tr w:rsidR="00737E08" w:rsidRPr="00737E08" w14:paraId="55B1AA2D" w14:textId="77777777" w:rsidTr="009632DD">
        <w:trPr>
          <w:trHeight w:val="59"/>
        </w:trPr>
        <w:tc>
          <w:tcPr>
            <w:tcW w:w="744" w:type="dxa"/>
            <w:shd w:val="clear" w:color="auto" w:fill="auto"/>
            <w:vAlign w:val="center"/>
          </w:tcPr>
          <w:p w14:paraId="77F0ACF2" w14:textId="1AF686B7" w:rsidR="00737E08" w:rsidRPr="00737E08" w:rsidRDefault="00737E08" w:rsidP="00774CCB">
            <w:pPr>
              <w:spacing w:line="360" w:lineRule="atLeast"/>
              <w:jc w:val="center"/>
              <w:rPr>
                <w:sz w:val="26"/>
                <w:szCs w:val="26"/>
              </w:rPr>
            </w:pPr>
            <w:r w:rsidRPr="00737E08">
              <w:rPr>
                <w:sz w:val="26"/>
                <w:szCs w:val="26"/>
              </w:rPr>
              <w:t>12</w:t>
            </w:r>
          </w:p>
        </w:tc>
        <w:tc>
          <w:tcPr>
            <w:tcW w:w="3504" w:type="dxa"/>
            <w:shd w:val="clear" w:color="auto" w:fill="auto"/>
            <w:vAlign w:val="center"/>
          </w:tcPr>
          <w:p w14:paraId="6727B134" w14:textId="77777777" w:rsidR="00737E08" w:rsidRPr="00737E08" w:rsidRDefault="00737E08" w:rsidP="00774CCB">
            <w:pPr>
              <w:spacing w:line="360" w:lineRule="atLeast"/>
              <w:rPr>
                <w:sz w:val="26"/>
                <w:szCs w:val="26"/>
              </w:rPr>
            </w:pPr>
            <w:r w:rsidRPr="00737E08">
              <w:rPr>
                <w:sz w:val="26"/>
                <w:szCs w:val="26"/>
              </w:rPr>
              <w:t>Máy đột dập</w:t>
            </w:r>
          </w:p>
        </w:tc>
        <w:tc>
          <w:tcPr>
            <w:tcW w:w="1538" w:type="dxa"/>
            <w:shd w:val="clear" w:color="auto" w:fill="auto"/>
            <w:vAlign w:val="center"/>
          </w:tcPr>
          <w:p w14:paraId="78C60A4E" w14:textId="77777777" w:rsidR="00737E08" w:rsidRPr="00737E08" w:rsidRDefault="00737E08" w:rsidP="00774CCB">
            <w:pPr>
              <w:spacing w:line="360" w:lineRule="atLeast"/>
              <w:jc w:val="center"/>
              <w:rPr>
                <w:sz w:val="26"/>
                <w:szCs w:val="26"/>
              </w:rPr>
            </w:pPr>
            <w:r w:rsidRPr="00737E08">
              <w:rPr>
                <w:sz w:val="26"/>
                <w:szCs w:val="26"/>
              </w:rPr>
              <w:t>12</w:t>
            </w:r>
          </w:p>
        </w:tc>
        <w:tc>
          <w:tcPr>
            <w:tcW w:w="1695" w:type="dxa"/>
            <w:shd w:val="clear" w:color="auto" w:fill="auto"/>
            <w:vAlign w:val="center"/>
          </w:tcPr>
          <w:p w14:paraId="60863A2F" w14:textId="77777777" w:rsidR="00737E08" w:rsidRPr="00737E08" w:rsidRDefault="00737E08" w:rsidP="00774CCB">
            <w:pPr>
              <w:spacing w:line="360" w:lineRule="atLeast"/>
              <w:jc w:val="center"/>
              <w:rPr>
                <w:sz w:val="26"/>
                <w:szCs w:val="26"/>
              </w:rPr>
            </w:pPr>
            <w:r w:rsidRPr="00737E08">
              <w:rPr>
                <w:sz w:val="26"/>
                <w:szCs w:val="26"/>
              </w:rPr>
              <w:t>Đài Loan</w:t>
            </w:r>
          </w:p>
        </w:tc>
        <w:tc>
          <w:tcPr>
            <w:tcW w:w="1695" w:type="dxa"/>
          </w:tcPr>
          <w:p w14:paraId="11D28E81" w14:textId="77777777" w:rsidR="00737E08" w:rsidRPr="00737E08" w:rsidRDefault="00737E08" w:rsidP="00774CCB">
            <w:pPr>
              <w:spacing w:line="360" w:lineRule="atLeast"/>
              <w:jc w:val="center"/>
              <w:rPr>
                <w:sz w:val="26"/>
                <w:szCs w:val="26"/>
              </w:rPr>
            </w:pPr>
            <w:r w:rsidRPr="00737E08">
              <w:rPr>
                <w:sz w:val="26"/>
                <w:szCs w:val="26"/>
              </w:rPr>
              <w:t>Mới 100%</w:t>
            </w:r>
          </w:p>
        </w:tc>
      </w:tr>
      <w:tr w:rsidR="00737E08" w:rsidRPr="00737E08" w14:paraId="1F8BBD65" w14:textId="77777777" w:rsidTr="009632DD">
        <w:trPr>
          <w:trHeight w:val="59"/>
        </w:trPr>
        <w:tc>
          <w:tcPr>
            <w:tcW w:w="744" w:type="dxa"/>
            <w:shd w:val="clear" w:color="auto" w:fill="auto"/>
            <w:vAlign w:val="center"/>
          </w:tcPr>
          <w:p w14:paraId="1BDA6CD9" w14:textId="54620C49" w:rsidR="00737E08" w:rsidRPr="00737E08" w:rsidRDefault="00737E08" w:rsidP="00774CCB">
            <w:pPr>
              <w:spacing w:line="360" w:lineRule="atLeast"/>
              <w:jc w:val="center"/>
              <w:rPr>
                <w:sz w:val="26"/>
                <w:szCs w:val="26"/>
              </w:rPr>
            </w:pPr>
            <w:r w:rsidRPr="00737E08">
              <w:rPr>
                <w:sz w:val="26"/>
                <w:szCs w:val="26"/>
              </w:rPr>
              <w:t>13</w:t>
            </w:r>
          </w:p>
        </w:tc>
        <w:tc>
          <w:tcPr>
            <w:tcW w:w="3504" w:type="dxa"/>
            <w:shd w:val="clear" w:color="auto" w:fill="auto"/>
            <w:vAlign w:val="center"/>
          </w:tcPr>
          <w:p w14:paraId="258E74E9" w14:textId="77777777" w:rsidR="00737E08" w:rsidRPr="00737E08" w:rsidRDefault="00737E08" w:rsidP="00774CCB">
            <w:pPr>
              <w:spacing w:line="360" w:lineRule="atLeast"/>
              <w:rPr>
                <w:sz w:val="26"/>
                <w:szCs w:val="26"/>
              </w:rPr>
            </w:pPr>
            <w:r w:rsidRPr="00737E08">
              <w:rPr>
                <w:sz w:val="26"/>
                <w:szCs w:val="26"/>
              </w:rPr>
              <w:t>Máy đột dập nhỏ</w:t>
            </w:r>
          </w:p>
        </w:tc>
        <w:tc>
          <w:tcPr>
            <w:tcW w:w="1538" w:type="dxa"/>
            <w:shd w:val="clear" w:color="auto" w:fill="auto"/>
            <w:vAlign w:val="center"/>
          </w:tcPr>
          <w:p w14:paraId="6527CB56" w14:textId="77777777" w:rsidR="00737E08" w:rsidRPr="00737E08" w:rsidRDefault="00737E08" w:rsidP="00774CCB">
            <w:pPr>
              <w:spacing w:line="360" w:lineRule="atLeast"/>
              <w:jc w:val="center"/>
              <w:rPr>
                <w:sz w:val="26"/>
                <w:szCs w:val="26"/>
              </w:rPr>
            </w:pPr>
            <w:r w:rsidRPr="00737E08">
              <w:rPr>
                <w:sz w:val="26"/>
                <w:szCs w:val="26"/>
              </w:rPr>
              <w:t>7</w:t>
            </w:r>
          </w:p>
        </w:tc>
        <w:tc>
          <w:tcPr>
            <w:tcW w:w="1695" w:type="dxa"/>
            <w:shd w:val="clear" w:color="auto" w:fill="auto"/>
            <w:vAlign w:val="center"/>
          </w:tcPr>
          <w:p w14:paraId="42B08107" w14:textId="77777777" w:rsidR="00737E08" w:rsidRPr="00737E08" w:rsidRDefault="00737E08" w:rsidP="00774CCB">
            <w:pPr>
              <w:spacing w:line="360" w:lineRule="atLeast"/>
              <w:jc w:val="center"/>
              <w:rPr>
                <w:sz w:val="26"/>
                <w:szCs w:val="26"/>
              </w:rPr>
            </w:pPr>
            <w:r w:rsidRPr="00737E08">
              <w:rPr>
                <w:sz w:val="26"/>
                <w:szCs w:val="26"/>
              </w:rPr>
              <w:t>Trung Quốc</w:t>
            </w:r>
          </w:p>
        </w:tc>
        <w:tc>
          <w:tcPr>
            <w:tcW w:w="1695" w:type="dxa"/>
          </w:tcPr>
          <w:p w14:paraId="68D3C725" w14:textId="77777777" w:rsidR="00737E08" w:rsidRPr="00737E08" w:rsidRDefault="00737E08" w:rsidP="00774CCB">
            <w:pPr>
              <w:spacing w:line="360" w:lineRule="atLeast"/>
              <w:jc w:val="center"/>
              <w:rPr>
                <w:sz w:val="26"/>
                <w:szCs w:val="26"/>
              </w:rPr>
            </w:pPr>
            <w:r w:rsidRPr="00737E08">
              <w:rPr>
                <w:sz w:val="26"/>
                <w:szCs w:val="26"/>
              </w:rPr>
              <w:t>Mới 100%</w:t>
            </w:r>
          </w:p>
        </w:tc>
      </w:tr>
      <w:tr w:rsidR="00737E08" w:rsidRPr="00737E08" w14:paraId="0AF52D25" w14:textId="77777777" w:rsidTr="009632DD">
        <w:trPr>
          <w:trHeight w:val="59"/>
        </w:trPr>
        <w:tc>
          <w:tcPr>
            <w:tcW w:w="744" w:type="dxa"/>
            <w:shd w:val="clear" w:color="auto" w:fill="auto"/>
            <w:vAlign w:val="center"/>
          </w:tcPr>
          <w:p w14:paraId="4EED9532" w14:textId="7FB074C7" w:rsidR="00737E08" w:rsidRPr="00737E08" w:rsidRDefault="00737E08" w:rsidP="00774CCB">
            <w:pPr>
              <w:spacing w:line="360" w:lineRule="atLeast"/>
              <w:jc w:val="center"/>
              <w:rPr>
                <w:sz w:val="26"/>
                <w:szCs w:val="26"/>
              </w:rPr>
            </w:pPr>
            <w:r w:rsidRPr="00737E08">
              <w:rPr>
                <w:sz w:val="26"/>
                <w:szCs w:val="26"/>
              </w:rPr>
              <w:t>14</w:t>
            </w:r>
          </w:p>
        </w:tc>
        <w:tc>
          <w:tcPr>
            <w:tcW w:w="3504" w:type="dxa"/>
            <w:shd w:val="clear" w:color="auto" w:fill="auto"/>
            <w:vAlign w:val="center"/>
          </w:tcPr>
          <w:p w14:paraId="0B818046" w14:textId="77777777" w:rsidR="00737E08" w:rsidRPr="00737E08" w:rsidRDefault="00737E08" w:rsidP="00774CCB">
            <w:pPr>
              <w:spacing w:line="360" w:lineRule="atLeast"/>
              <w:rPr>
                <w:sz w:val="26"/>
                <w:szCs w:val="26"/>
              </w:rPr>
            </w:pPr>
            <w:r w:rsidRPr="00737E08">
              <w:rPr>
                <w:sz w:val="26"/>
                <w:szCs w:val="26"/>
              </w:rPr>
              <w:t>Máy tiện chuyên dùng</w:t>
            </w:r>
          </w:p>
        </w:tc>
        <w:tc>
          <w:tcPr>
            <w:tcW w:w="1538" w:type="dxa"/>
            <w:shd w:val="clear" w:color="auto" w:fill="auto"/>
            <w:vAlign w:val="center"/>
          </w:tcPr>
          <w:p w14:paraId="0222C07F" w14:textId="77777777" w:rsidR="00737E08" w:rsidRPr="00737E08" w:rsidRDefault="00737E08" w:rsidP="00774CCB">
            <w:pPr>
              <w:spacing w:line="360" w:lineRule="atLeast"/>
              <w:jc w:val="center"/>
              <w:rPr>
                <w:sz w:val="26"/>
                <w:szCs w:val="26"/>
              </w:rPr>
            </w:pPr>
            <w:r w:rsidRPr="00737E08">
              <w:rPr>
                <w:sz w:val="26"/>
                <w:szCs w:val="26"/>
              </w:rPr>
              <w:t>3</w:t>
            </w:r>
          </w:p>
        </w:tc>
        <w:tc>
          <w:tcPr>
            <w:tcW w:w="1695" w:type="dxa"/>
            <w:shd w:val="clear" w:color="auto" w:fill="auto"/>
            <w:vAlign w:val="center"/>
          </w:tcPr>
          <w:p w14:paraId="0A3F6B0F" w14:textId="77777777" w:rsidR="00737E08" w:rsidRPr="00737E08" w:rsidRDefault="00737E08" w:rsidP="00774CCB">
            <w:pPr>
              <w:spacing w:line="360" w:lineRule="atLeast"/>
              <w:jc w:val="center"/>
              <w:rPr>
                <w:sz w:val="26"/>
                <w:szCs w:val="26"/>
              </w:rPr>
            </w:pPr>
            <w:r w:rsidRPr="00737E08">
              <w:rPr>
                <w:sz w:val="26"/>
                <w:szCs w:val="26"/>
              </w:rPr>
              <w:t>Đài Loan</w:t>
            </w:r>
          </w:p>
        </w:tc>
        <w:tc>
          <w:tcPr>
            <w:tcW w:w="1695" w:type="dxa"/>
          </w:tcPr>
          <w:p w14:paraId="5849314D" w14:textId="77777777" w:rsidR="00737E08" w:rsidRPr="00737E08" w:rsidRDefault="00737E08" w:rsidP="00774CCB">
            <w:pPr>
              <w:spacing w:line="360" w:lineRule="atLeast"/>
              <w:jc w:val="center"/>
              <w:rPr>
                <w:sz w:val="26"/>
                <w:szCs w:val="26"/>
              </w:rPr>
            </w:pPr>
            <w:r w:rsidRPr="00737E08">
              <w:rPr>
                <w:sz w:val="26"/>
                <w:szCs w:val="26"/>
              </w:rPr>
              <w:t>Mới 100%</w:t>
            </w:r>
          </w:p>
        </w:tc>
      </w:tr>
      <w:tr w:rsidR="00737E08" w:rsidRPr="00737E08" w14:paraId="20ACF8E4" w14:textId="77777777" w:rsidTr="009632DD">
        <w:trPr>
          <w:trHeight w:val="59"/>
        </w:trPr>
        <w:tc>
          <w:tcPr>
            <w:tcW w:w="744" w:type="dxa"/>
            <w:shd w:val="clear" w:color="auto" w:fill="auto"/>
            <w:vAlign w:val="center"/>
          </w:tcPr>
          <w:p w14:paraId="7AD19391" w14:textId="4FC34504" w:rsidR="00737E08" w:rsidRPr="00737E08" w:rsidRDefault="00737E08" w:rsidP="00774CCB">
            <w:pPr>
              <w:spacing w:line="360" w:lineRule="atLeast"/>
              <w:jc w:val="center"/>
              <w:rPr>
                <w:sz w:val="26"/>
                <w:szCs w:val="26"/>
              </w:rPr>
            </w:pPr>
            <w:r w:rsidRPr="00737E08">
              <w:rPr>
                <w:sz w:val="26"/>
                <w:szCs w:val="26"/>
              </w:rPr>
              <w:t>15</w:t>
            </w:r>
          </w:p>
        </w:tc>
        <w:tc>
          <w:tcPr>
            <w:tcW w:w="3504" w:type="dxa"/>
            <w:shd w:val="clear" w:color="auto" w:fill="auto"/>
            <w:vAlign w:val="center"/>
          </w:tcPr>
          <w:p w14:paraId="55172B8B" w14:textId="77777777" w:rsidR="00737E08" w:rsidRPr="00737E08" w:rsidRDefault="00737E08" w:rsidP="00774CCB">
            <w:pPr>
              <w:spacing w:line="360" w:lineRule="atLeast"/>
              <w:rPr>
                <w:sz w:val="26"/>
                <w:szCs w:val="26"/>
              </w:rPr>
            </w:pPr>
            <w:r w:rsidRPr="00737E08">
              <w:rPr>
                <w:sz w:val="26"/>
                <w:szCs w:val="26"/>
              </w:rPr>
              <w:t>Máy rung</w:t>
            </w:r>
          </w:p>
        </w:tc>
        <w:tc>
          <w:tcPr>
            <w:tcW w:w="1538" w:type="dxa"/>
            <w:shd w:val="clear" w:color="auto" w:fill="auto"/>
            <w:vAlign w:val="center"/>
          </w:tcPr>
          <w:p w14:paraId="74EE55B9" w14:textId="77777777" w:rsidR="00737E08" w:rsidRPr="00737E08" w:rsidRDefault="00737E08" w:rsidP="00774CCB">
            <w:pPr>
              <w:spacing w:line="360" w:lineRule="atLeast"/>
              <w:jc w:val="center"/>
              <w:rPr>
                <w:sz w:val="26"/>
                <w:szCs w:val="26"/>
              </w:rPr>
            </w:pPr>
            <w:r w:rsidRPr="00737E08">
              <w:rPr>
                <w:sz w:val="26"/>
                <w:szCs w:val="26"/>
              </w:rPr>
              <w:t>1</w:t>
            </w:r>
          </w:p>
        </w:tc>
        <w:tc>
          <w:tcPr>
            <w:tcW w:w="1695" w:type="dxa"/>
            <w:shd w:val="clear" w:color="auto" w:fill="auto"/>
            <w:vAlign w:val="center"/>
          </w:tcPr>
          <w:p w14:paraId="765B9F6D" w14:textId="77777777" w:rsidR="00737E08" w:rsidRPr="00737E08" w:rsidRDefault="00737E08" w:rsidP="00774CCB">
            <w:pPr>
              <w:spacing w:line="360" w:lineRule="atLeast"/>
              <w:jc w:val="center"/>
              <w:rPr>
                <w:sz w:val="26"/>
                <w:szCs w:val="26"/>
              </w:rPr>
            </w:pPr>
            <w:r w:rsidRPr="00737E08">
              <w:rPr>
                <w:sz w:val="26"/>
                <w:szCs w:val="26"/>
              </w:rPr>
              <w:t>Việt Nam</w:t>
            </w:r>
          </w:p>
        </w:tc>
        <w:tc>
          <w:tcPr>
            <w:tcW w:w="1695" w:type="dxa"/>
          </w:tcPr>
          <w:p w14:paraId="028AC4CF" w14:textId="77777777" w:rsidR="00737E08" w:rsidRPr="00737E08" w:rsidRDefault="00737E08" w:rsidP="00774CCB">
            <w:pPr>
              <w:spacing w:line="360" w:lineRule="atLeast"/>
              <w:jc w:val="center"/>
              <w:rPr>
                <w:sz w:val="26"/>
                <w:szCs w:val="26"/>
              </w:rPr>
            </w:pPr>
            <w:r w:rsidRPr="00737E08">
              <w:rPr>
                <w:sz w:val="26"/>
                <w:szCs w:val="26"/>
              </w:rPr>
              <w:t>Mới 100%</w:t>
            </w:r>
          </w:p>
        </w:tc>
      </w:tr>
      <w:tr w:rsidR="00737E08" w:rsidRPr="00737E08" w14:paraId="0E46516B" w14:textId="77777777" w:rsidTr="009632DD">
        <w:trPr>
          <w:trHeight w:val="59"/>
        </w:trPr>
        <w:tc>
          <w:tcPr>
            <w:tcW w:w="744" w:type="dxa"/>
            <w:shd w:val="clear" w:color="auto" w:fill="auto"/>
            <w:vAlign w:val="center"/>
          </w:tcPr>
          <w:p w14:paraId="26D50572" w14:textId="3EE47527" w:rsidR="00737E08" w:rsidRPr="00737E08" w:rsidRDefault="00737E08" w:rsidP="00774CCB">
            <w:pPr>
              <w:spacing w:line="360" w:lineRule="atLeast"/>
              <w:jc w:val="center"/>
              <w:rPr>
                <w:sz w:val="26"/>
                <w:szCs w:val="26"/>
              </w:rPr>
            </w:pPr>
            <w:r w:rsidRPr="00737E08">
              <w:rPr>
                <w:sz w:val="26"/>
                <w:szCs w:val="26"/>
              </w:rPr>
              <w:t>16</w:t>
            </w:r>
          </w:p>
        </w:tc>
        <w:tc>
          <w:tcPr>
            <w:tcW w:w="3504" w:type="dxa"/>
            <w:shd w:val="clear" w:color="auto" w:fill="auto"/>
            <w:vAlign w:val="center"/>
          </w:tcPr>
          <w:p w14:paraId="553E9CE3" w14:textId="77777777" w:rsidR="00737E08" w:rsidRPr="00737E08" w:rsidRDefault="00737E08" w:rsidP="00774CCB">
            <w:pPr>
              <w:spacing w:line="360" w:lineRule="atLeast"/>
              <w:rPr>
                <w:sz w:val="26"/>
                <w:szCs w:val="26"/>
              </w:rPr>
            </w:pPr>
            <w:r w:rsidRPr="00737E08">
              <w:rPr>
                <w:sz w:val="26"/>
                <w:szCs w:val="26"/>
              </w:rPr>
              <w:t>Máy chuốt</w:t>
            </w:r>
          </w:p>
        </w:tc>
        <w:tc>
          <w:tcPr>
            <w:tcW w:w="1538" w:type="dxa"/>
            <w:shd w:val="clear" w:color="auto" w:fill="auto"/>
            <w:vAlign w:val="center"/>
          </w:tcPr>
          <w:p w14:paraId="5E158C53" w14:textId="77777777" w:rsidR="00737E08" w:rsidRPr="00737E08" w:rsidRDefault="00737E08" w:rsidP="00774CCB">
            <w:pPr>
              <w:spacing w:line="360" w:lineRule="atLeast"/>
              <w:jc w:val="center"/>
              <w:rPr>
                <w:sz w:val="26"/>
                <w:szCs w:val="26"/>
              </w:rPr>
            </w:pPr>
            <w:r w:rsidRPr="00737E08">
              <w:rPr>
                <w:sz w:val="26"/>
                <w:szCs w:val="26"/>
              </w:rPr>
              <w:t>2</w:t>
            </w:r>
          </w:p>
        </w:tc>
        <w:tc>
          <w:tcPr>
            <w:tcW w:w="1695" w:type="dxa"/>
            <w:shd w:val="clear" w:color="auto" w:fill="auto"/>
            <w:vAlign w:val="center"/>
          </w:tcPr>
          <w:p w14:paraId="7BB54083" w14:textId="77777777" w:rsidR="00737E08" w:rsidRPr="00737E08" w:rsidRDefault="00737E08" w:rsidP="00774CCB">
            <w:pPr>
              <w:spacing w:line="360" w:lineRule="atLeast"/>
              <w:jc w:val="center"/>
              <w:rPr>
                <w:sz w:val="26"/>
                <w:szCs w:val="26"/>
              </w:rPr>
            </w:pPr>
            <w:r w:rsidRPr="00737E08">
              <w:rPr>
                <w:sz w:val="26"/>
                <w:szCs w:val="26"/>
              </w:rPr>
              <w:t>Đài Loan</w:t>
            </w:r>
          </w:p>
        </w:tc>
        <w:tc>
          <w:tcPr>
            <w:tcW w:w="1695" w:type="dxa"/>
          </w:tcPr>
          <w:p w14:paraId="7FFC5498" w14:textId="77777777" w:rsidR="00737E08" w:rsidRPr="00737E08" w:rsidRDefault="00737E08" w:rsidP="00774CCB">
            <w:pPr>
              <w:spacing w:line="360" w:lineRule="atLeast"/>
              <w:jc w:val="center"/>
              <w:rPr>
                <w:sz w:val="26"/>
                <w:szCs w:val="26"/>
              </w:rPr>
            </w:pPr>
            <w:r w:rsidRPr="00737E08">
              <w:rPr>
                <w:sz w:val="26"/>
                <w:szCs w:val="26"/>
              </w:rPr>
              <w:t>Mới 100%</w:t>
            </w:r>
          </w:p>
        </w:tc>
      </w:tr>
      <w:tr w:rsidR="00737E08" w:rsidRPr="00737E08" w14:paraId="28F57B45" w14:textId="77777777" w:rsidTr="009632DD">
        <w:trPr>
          <w:trHeight w:val="59"/>
        </w:trPr>
        <w:tc>
          <w:tcPr>
            <w:tcW w:w="744" w:type="dxa"/>
            <w:shd w:val="clear" w:color="auto" w:fill="auto"/>
            <w:vAlign w:val="center"/>
          </w:tcPr>
          <w:p w14:paraId="3AAE35A3" w14:textId="1169A2E8" w:rsidR="00737E08" w:rsidRPr="00737E08" w:rsidRDefault="00737E08" w:rsidP="00774CCB">
            <w:pPr>
              <w:spacing w:line="360" w:lineRule="atLeast"/>
              <w:jc w:val="center"/>
              <w:rPr>
                <w:sz w:val="26"/>
                <w:szCs w:val="26"/>
              </w:rPr>
            </w:pPr>
            <w:r w:rsidRPr="00737E08">
              <w:rPr>
                <w:sz w:val="26"/>
                <w:szCs w:val="26"/>
              </w:rPr>
              <w:t>17</w:t>
            </w:r>
          </w:p>
        </w:tc>
        <w:tc>
          <w:tcPr>
            <w:tcW w:w="3504" w:type="dxa"/>
            <w:shd w:val="clear" w:color="auto" w:fill="auto"/>
            <w:vAlign w:val="center"/>
          </w:tcPr>
          <w:p w14:paraId="484C77CB" w14:textId="77777777" w:rsidR="00737E08" w:rsidRPr="00737E08" w:rsidRDefault="00737E08" w:rsidP="00774CCB">
            <w:pPr>
              <w:spacing w:line="360" w:lineRule="atLeast"/>
              <w:rPr>
                <w:sz w:val="26"/>
                <w:szCs w:val="26"/>
              </w:rPr>
            </w:pPr>
            <w:r w:rsidRPr="00737E08">
              <w:rPr>
                <w:sz w:val="26"/>
                <w:szCs w:val="26"/>
              </w:rPr>
              <w:t>Máy khoan</w:t>
            </w:r>
          </w:p>
        </w:tc>
        <w:tc>
          <w:tcPr>
            <w:tcW w:w="1538" w:type="dxa"/>
            <w:shd w:val="clear" w:color="auto" w:fill="auto"/>
            <w:vAlign w:val="center"/>
          </w:tcPr>
          <w:p w14:paraId="389C8ED3" w14:textId="77777777" w:rsidR="00737E08" w:rsidRPr="00737E08" w:rsidRDefault="00737E08" w:rsidP="00774CCB">
            <w:pPr>
              <w:spacing w:line="360" w:lineRule="atLeast"/>
              <w:jc w:val="center"/>
              <w:rPr>
                <w:sz w:val="26"/>
                <w:szCs w:val="26"/>
              </w:rPr>
            </w:pPr>
            <w:r w:rsidRPr="00737E08">
              <w:rPr>
                <w:sz w:val="26"/>
                <w:szCs w:val="26"/>
              </w:rPr>
              <w:t>5</w:t>
            </w:r>
          </w:p>
        </w:tc>
        <w:tc>
          <w:tcPr>
            <w:tcW w:w="1695" w:type="dxa"/>
            <w:shd w:val="clear" w:color="auto" w:fill="auto"/>
            <w:vAlign w:val="center"/>
          </w:tcPr>
          <w:p w14:paraId="691FF397" w14:textId="77777777" w:rsidR="00737E08" w:rsidRPr="00737E08" w:rsidRDefault="00737E08" w:rsidP="00774CCB">
            <w:pPr>
              <w:spacing w:line="360" w:lineRule="atLeast"/>
              <w:jc w:val="center"/>
              <w:rPr>
                <w:sz w:val="26"/>
                <w:szCs w:val="26"/>
              </w:rPr>
            </w:pPr>
            <w:r w:rsidRPr="00737E08">
              <w:rPr>
                <w:sz w:val="26"/>
                <w:szCs w:val="26"/>
              </w:rPr>
              <w:t>Việt Nam</w:t>
            </w:r>
          </w:p>
        </w:tc>
        <w:tc>
          <w:tcPr>
            <w:tcW w:w="1695" w:type="dxa"/>
          </w:tcPr>
          <w:p w14:paraId="2BF6750F" w14:textId="77777777" w:rsidR="00737E08" w:rsidRPr="00737E08" w:rsidRDefault="00737E08" w:rsidP="00774CCB">
            <w:pPr>
              <w:spacing w:line="360" w:lineRule="atLeast"/>
              <w:jc w:val="center"/>
              <w:rPr>
                <w:sz w:val="26"/>
                <w:szCs w:val="26"/>
              </w:rPr>
            </w:pPr>
            <w:r w:rsidRPr="00737E08">
              <w:rPr>
                <w:sz w:val="26"/>
                <w:szCs w:val="26"/>
              </w:rPr>
              <w:t>Mới 100%</w:t>
            </w:r>
          </w:p>
        </w:tc>
      </w:tr>
      <w:tr w:rsidR="00737E08" w:rsidRPr="00737E08" w14:paraId="22F9DCAF" w14:textId="77777777" w:rsidTr="009632DD">
        <w:trPr>
          <w:trHeight w:val="59"/>
        </w:trPr>
        <w:tc>
          <w:tcPr>
            <w:tcW w:w="744" w:type="dxa"/>
            <w:shd w:val="clear" w:color="auto" w:fill="auto"/>
            <w:vAlign w:val="center"/>
          </w:tcPr>
          <w:p w14:paraId="6C86D018" w14:textId="3C7AF9ED" w:rsidR="00737E08" w:rsidRPr="00737E08" w:rsidRDefault="00737E08" w:rsidP="00774CCB">
            <w:pPr>
              <w:spacing w:line="360" w:lineRule="atLeast"/>
              <w:jc w:val="center"/>
              <w:rPr>
                <w:sz w:val="26"/>
                <w:szCs w:val="26"/>
              </w:rPr>
            </w:pPr>
            <w:r w:rsidRPr="00737E08">
              <w:rPr>
                <w:sz w:val="26"/>
                <w:szCs w:val="26"/>
              </w:rPr>
              <w:t>18</w:t>
            </w:r>
          </w:p>
        </w:tc>
        <w:tc>
          <w:tcPr>
            <w:tcW w:w="3504" w:type="dxa"/>
            <w:shd w:val="clear" w:color="auto" w:fill="auto"/>
            <w:vAlign w:val="center"/>
          </w:tcPr>
          <w:p w14:paraId="0AEA143F" w14:textId="77777777" w:rsidR="00737E08" w:rsidRPr="00737E08" w:rsidRDefault="00737E08" w:rsidP="00774CCB">
            <w:pPr>
              <w:spacing w:line="360" w:lineRule="atLeast"/>
              <w:rPr>
                <w:sz w:val="26"/>
                <w:szCs w:val="26"/>
              </w:rPr>
            </w:pPr>
            <w:r w:rsidRPr="00737E08">
              <w:rPr>
                <w:sz w:val="26"/>
                <w:szCs w:val="26"/>
              </w:rPr>
              <w:t>Máy phay rãnh</w:t>
            </w:r>
          </w:p>
        </w:tc>
        <w:tc>
          <w:tcPr>
            <w:tcW w:w="1538" w:type="dxa"/>
            <w:shd w:val="clear" w:color="auto" w:fill="auto"/>
            <w:vAlign w:val="center"/>
          </w:tcPr>
          <w:p w14:paraId="51175B2D" w14:textId="77777777" w:rsidR="00737E08" w:rsidRPr="00737E08" w:rsidRDefault="00737E08" w:rsidP="00774CCB">
            <w:pPr>
              <w:spacing w:line="360" w:lineRule="atLeast"/>
              <w:jc w:val="center"/>
              <w:rPr>
                <w:sz w:val="26"/>
                <w:szCs w:val="26"/>
              </w:rPr>
            </w:pPr>
            <w:r w:rsidRPr="00737E08">
              <w:rPr>
                <w:sz w:val="26"/>
                <w:szCs w:val="26"/>
              </w:rPr>
              <w:t>2</w:t>
            </w:r>
          </w:p>
        </w:tc>
        <w:tc>
          <w:tcPr>
            <w:tcW w:w="1695" w:type="dxa"/>
            <w:shd w:val="clear" w:color="auto" w:fill="auto"/>
            <w:vAlign w:val="center"/>
          </w:tcPr>
          <w:p w14:paraId="0811A039" w14:textId="77777777" w:rsidR="00737E08" w:rsidRPr="00737E08" w:rsidRDefault="00737E08" w:rsidP="00774CCB">
            <w:pPr>
              <w:spacing w:line="360" w:lineRule="atLeast"/>
              <w:jc w:val="center"/>
              <w:rPr>
                <w:sz w:val="26"/>
                <w:szCs w:val="26"/>
              </w:rPr>
            </w:pPr>
            <w:r w:rsidRPr="00737E08">
              <w:rPr>
                <w:sz w:val="26"/>
                <w:szCs w:val="26"/>
              </w:rPr>
              <w:t>Đài Loan</w:t>
            </w:r>
          </w:p>
        </w:tc>
        <w:tc>
          <w:tcPr>
            <w:tcW w:w="1695" w:type="dxa"/>
          </w:tcPr>
          <w:p w14:paraId="515AC9BB" w14:textId="77777777" w:rsidR="00737E08" w:rsidRPr="00737E08" w:rsidRDefault="00737E08" w:rsidP="00774CCB">
            <w:pPr>
              <w:spacing w:line="360" w:lineRule="atLeast"/>
              <w:jc w:val="center"/>
              <w:rPr>
                <w:sz w:val="26"/>
                <w:szCs w:val="26"/>
              </w:rPr>
            </w:pPr>
            <w:r w:rsidRPr="00737E08">
              <w:rPr>
                <w:sz w:val="26"/>
                <w:szCs w:val="26"/>
              </w:rPr>
              <w:t>Mới 100%</w:t>
            </w:r>
          </w:p>
        </w:tc>
      </w:tr>
      <w:tr w:rsidR="00737E08" w:rsidRPr="00737E08" w14:paraId="4471D7C5" w14:textId="77777777" w:rsidTr="009632DD">
        <w:trPr>
          <w:trHeight w:val="59"/>
        </w:trPr>
        <w:tc>
          <w:tcPr>
            <w:tcW w:w="744" w:type="dxa"/>
            <w:shd w:val="clear" w:color="auto" w:fill="auto"/>
            <w:vAlign w:val="center"/>
          </w:tcPr>
          <w:p w14:paraId="6693DF91" w14:textId="75E0050F" w:rsidR="00737E08" w:rsidRPr="00737E08" w:rsidRDefault="00737E08" w:rsidP="00774CCB">
            <w:pPr>
              <w:spacing w:line="360" w:lineRule="atLeast"/>
              <w:jc w:val="center"/>
              <w:rPr>
                <w:sz w:val="26"/>
                <w:szCs w:val="26"/>
              </w:rPr>
            </w:pPr>
            <w:r w:rsidRPr="00737E08">
              <w:rPr>
                <w:sz w:val="26"/>
                <w:szCs w:val="26"/>
              </w:rPr>
              <w:lastRenderedPageBreak/>
              <w:t>19</w:t>
            </w:r>
          </w:p>
        </w:tc>
        <w:tc>
          <w:tcPr>
            <w:tcW w:w="3504" w:type="dxa"/>
            <w:shd w:val="clear" w:color="auto" w:fill="auto"/>
            <w:vAlign w:val="center"/>
          </w:tcPr>
          <w:p w14:paraId="51F4AE24" w14:textId="77777777" w:rsidR="00737E08" w:rsidRPr="00737E08" w:rsidRDefault="00737E08" w:rsidP="00774CCB">
            <w:pPr>
              <w:spacing w:line="360" w:lineRule="atLeast"/>
              <w:rPr>
                <w:sz w:val="26"/>
                <w:szCs w:val="26"/>
              </w:rPr>
            </w:pPr>
            <w:r w:rsidRPr="00737E08">
              <w:rPr>
                <w:sz w:val="26"/>
                <w:szCs w:val="26"/>
              </w:rPr>
              <w:t>Máy đánh bóng</w:t>
            </w:r>
          </w:p>
        </w:tc>
        <w:tc>
          <w:tcPr>
            <w:tcW w:w="1538" w:type="dxa"/>
            <w:shd w:val="clear" w:color="auto" w:fill="auto"/>
            <w:vAlign w:val="center"/>
          </w:tcPr>
          <w:p w14:paraId="32C98D92" w14:textId="77777777" w:rsidR="00737E08" w:rsidRPr="00737E08" w:rsidRDefault="00737E08" w:rsidP="00774CCB">
            <w:pPr>
              <w:spacing w:line="360" w:lineRule="atLeast"/>
              <w:jc w:val="center"/>
              <w:rPr>
                <w:sz w:val="26"/>
                <w:szCs w:val="26"/>
              </w:rPr>
            </w:pPr>
            <w:r w:rsidRPr="00737E08">
              <w:rPr>
                <w:sz w:val="26"/>
                <w:szCs w:val="26"/>
              </w:rPr>
              <w:t>3</w:t>
            </w:r>
          </w:p>
        </w:tc>
        <w:tc>
          <w:tcPr>
            <w:tcW w:w="1695" w:type="dxa"/>
            <w:shd w:val="clear" w:color="auto" w:fill="auto"/>
            <w:vAlign w:val="center"/>
          </w:tcPr>
          <w:p w14:paraId="7948E27E" w14:textId="77777777" w:rsidR="00737E08" w:rsidRPr="00737E08" w:rsidRDefault="00737E08" w:rsidP="00774CCB">
            <w:pPr>
              <w:spacing w:line="360" w:lineRule="atLeast"/>
              <w:jc w:val="center"/>
              <w:rPr>
                <w:sz w:val="26"/>
                <w:szCs w:val="26"/>
              </w:rPr>
            </w:pPr>
            <w:r w:rsidRPr="00737E08">
              <w:rPr>
                <w:sz w:val="26"/>
                <w:szCs w:val="26"/>
              </w:rPr>
              <w:t>Đài Loan</w:t>
            </w:r>
          </w:p>
        </w:tc>
        <w:tc>
          <w:tcPr>
            <w:tcW w:w="1695" w:type="dxa"/>
          </w:tcPr>
          <w:p w14:paraId="56382F0D" w14:textId="77777777" w:rsidR="00737E08" w:rsidRPr="00737E08" w:rsidRDefault="00737E08" w:rsidP="00774CCB">
            <w:pPr>
              <w:spacing w:line="360" w:lineRule="atLeast"/>
              <w:jc w:val="center"/>
              <w:rPr>
                <w:sz w:val="26"/>
                <w:szCs w:val="26"/>
              </w:rPr>
            </w:pPr>
            <w:r w:rsidRPr="00737E08">
              <w:rPr>
                <w:sz w:val="26"/>
                <w:szCs w:val="26"/>
              </w:rPr>
              <w:t>Mới 100%</w:t>
            </w:r>
          </w:p>
        </w:tc>
      </w:tr>
      <w:tr w:rsidR="00737E08" w:rsidRPr="00737E08" w14:paraId="67A77B81" w14:textId="77777777" w:rsidTr="009632DD">
        <w:trPr>
          <w:trHeight w:val="59"/>
        </w:trPr>
        <w:tc>
          <w:tcPr>
            <w:tcW w:w="744" w:type="dxa"/>
            <w:shd w:val="clear" w:color="auto" w:fill="auto"/>
            <w:vAlign w:val="center"/>
          </w:tcPr>
          <w:p w14:paraId="519F62E2" w14:textId="42A69C2A" w:rsidR="00737E08" w:rsidRPr="00737E08" w:rsidRDefault="009632DD" w:rsidP="00774CCB">
            <w:pPr>
              <w:spacing w:line="360" w:lineRule="atLeast"/>
              <w:jc w:val="center"/>
              <w:rPr>
                <w:sz w:val="26"/>
                <w:szCs w:val="26"/>
              </w:rPr>
            </w:pPr>
            <w:r>
              <w:rPr>
                <w:sz w:val="26"/>
                <w:szCs w:val="26"/>
              </w:rPr>
              <w:t>20</w:t>
            </w:r>
          </w:p>
        </w:tc>
        <w:tc>
          <w:tcPr>
            <w:tcW w:w="3504" w:type="dxa"/>
            <w:shd w:val="clear" w:color="auto" w:fill="auto"/>
            <w:vAlign w:val="center"/>
          </w:tcPr>
          <w:p w14:paraId="6AA1566F" w14:textId="77777777" w:rsidR="00737E08" w:rsidRPr="00737E08" w:rsidRDefault="00737E08" w:rsidP="00774CCB">
            <w:pPr>
              <w:spacing w:line="360" w:lineRule="atLeast"/>
              <w:rPr>
                <w:sz w:val="26"/>
                <w:szCs w:val="26"/>
              </w:rPr>
            </w:pPr>
            <w:r w:rsidRPr="00737E08">
              <w:rPr>
                <w:sz w:val="26"/>
                <w:szCs w:val="26"/>
              </w:rPr>
              <w:t>Máy đóng gói SP</w:t>
            </w:r>
          </w:p>
        </w:tc>
        <w:tc>
          <w:tcPr>
            <w:tcW w:w="1538" w:type="dxa"/>
            <w:shd w:val="clear" w:color="auto" w:fill="auto"/>
            <w:vAlign w:val="center"/>
          </w:tcPr>
          <w:p w14:paraId="4A7DD476" w14:textId="77777777" w:rsidR="00737E08" w:rsidRPr="00737E08" w:rsidRDefault="00737E08" w:rsidP="00774CCB">
            <w:pPr>
              <w:spacing w:line="360" w:lineRule="atLeast"/>
              <w:jc w:val="center"/>
              <w:rPr>
                <w:sz w:val="26"/>
                <w:szCs w:val="26"/>
              </w:rPr>
            </w:pPr>
            <w:r w:rsidRPr="00737E08">
              <w:rPr>
                <w:sz w:val="26"/>
                <w:szCs w:val="26"/>
              </w:rPr>
              <w:t>2</w:t>
            </w:r>
          </w:p>
        </w:tc>
        <w:tc>
          <w:tcPr>
            <w:tcW w:w="1695" w:type="dxa"/>
            <w:shd w:val="clear" w:color="auto" w:fill="auto"/>
            <w:vAlign w:val="center"/>
          </w:tcPr>
          <w:p w14:paraId="584CA189" w14:textId="77777777" w:rsidR="00737E08" w:rsidRPr="00737E08" w:rsidRDefault="00737E08" w:rsidP="00774CCB">
            <w:pPr>
              <w:spacing w:line="360" w:lineRule="atLeast"/>
              <w:jc w:val="center"/>
              <w:rPr>
                <w:sz w:val="26"/>
                <w:szCs w:val="26"/>
              </w:rPr>
            </w:pPr>
            <w:r w:rsidRPr="00737E08">
              <w:rPr>
                <w:sz w:val="26"/>
                <w:szCs w:val="26"/>
              </w:rPr>
              <w:t>Đài Loan</w:t>
            </w:r>
          </w:p>
        </w:tc>
        <w:tc>
          <w:tcPr>
            <w:tcW w:w="1695" w:type="dxa"/>
          </w:tcPr>
          <w:p w14:paraId="7252A597" w14:textId="77777777" w:rsidR="00737E08" w:rsidRPr="00737E08" w:rsidRDefault="00737E08" w:rsidP="00774CCB">
            <w:pPr>
              <w:spacing w:line="360" w:lineRule="atLeast"/>
              <w:jc w:val="center"/>
              <w:rPr>
                <w:sz w:val="26"/>
                <w:szCs w:val="26"/>
              </w:rPr>
            </w:pPr>
            <w:r w:rsidRPr="00737E08">
              <w:rPr>
                <w:sz w:val="26"/>
                <w:szCs w:val="26"/>
              </w:rPr>
              <w:t>Mới 100%</w:t>
            </w:r>
          </w:p>
        </w:tc>
      </w:tr>
      <w:tr w:rsidR="003D0339" w:rsidRPr="00737E08" w14:paraId="2B8DEB05" w14:textId="77777777" w:rsidTr="009632DD">
        <w:trPr>
          <w:trHeight w:val="59"/>
        </w:trPr>
        <w:tc>
          <w:tcPr>
            <w:tcW w:w="744" w:type="dxa"/>
            <w:shd w:val="clear" w:color="auto" w:fill="auto"/>
            <w:vAlign w:val="center"/>
          </w:tcPr>
          <w:p w14:paraId="0AC67090" w14:textId="049625B4" w:rsidR="003D0339" w:rsidRPr="00737E08" w:rsidRDefault="009632DD" w:rsidP="003D0339">
            <w:pPr>
              <w:spacing w:line="360" w:lineRule="atLeast"/>
              <w:jc w:val="center"/>
              <w:rPr>
                <w:sz w:val="26"/>
                <w:szCs w:val="26"/>
              </w:rPr>
            </w:pPr>
            <w:r>
              <w:rPr>
                <w:sz w:val="26"/>
                <w:szCs w:val="26"/>
              </w:rPr>
              <w:t>21</w:t>
            </w:r>
          </w:p>
        </w:tc>
        <w:tc>
          <w:tcPr>
            <w:tcW w:w="3504" w:type="dxa"/>
            <w:shd w:val="clear" w:color="auto" w:fill="auto"/>
            <w:vAlign w:val="center"/>
          </w:tcPr>
          <w:p w14:paraId="79D8EE7E" w14:textId="77777777" w:rsidR="003D0339" w:rsidRPr="00737E08" w:rsidRDefault="003D0339" w:rsidP="003D0339">
            <w:pPr>
              <w:spacing w:line="360" w:lineRule="atLeast"/>
              <w:rPr>
                <w:sz w:val="26"/>
                <w:szCs w:val="26"/>
              </w:rPr>
            </w:pPr>
            <w:r w:rsidRPr="00737E08">
              <w:rPr>
                <w:sz w:val="26"/>
                <w:szCs w:val="26"/>
              </w:rPr>
              <w:t>Lò đúc đồng</w:t>
            </w:r>
          </w:p>
        </w:tc>
        <w:tc>
          <w:tcPr>
            <w:tcW w:w="1538" w:type="dxa"/>
            <w:shd w:val="clear" w:color="auto" w:fill="auto"/>
            <w:vAlign w:val="center"/>
          </w:tcPr>
          <w:p w14:paraId="12426218" w14:textId="77777777" w:rsidR="003D0339" w:rsidRPr="00737E08" w:rsidRDefault="003D0339" w:rsidP="003D0339">
            <w:pPr>
              <w:spacing w:line="360" w:lineRule="atLeast"/>
              <w:jc w:val="center"/>
              <w:rPr>
                <w:sz w:val="26"/>
                <w:szCs w:val="26"/>
              </w:rPr>
            </w:pPr>
            <w:r w:rsidRPr="00737E08">
              <w:rPr>
                <w:sz w:val="26"/>
                <w:szCs w:val="26"/>
              </w:rPr>
              <w:t>2</w:t>
            </w:r>
          </w:p>
        </w:tc>
        <w:tc>
          <w:tcPr>
            <w:tcW w:w="1695" w:type="dxa"/>
            <w:shd w:val="clear" w:color="auto" w:fill="auto"/>
          </w:tcPr>
          <w:p w14:paraId="17B9F230" w14:textId="37A74B45" w:rsidR="003D0339" w:rsidRPr="00737E08" w:rsidRDefault="003D0339" w:rsidP="003D0339">
            <w:pPr>
              <w:spacing w:line="360" w:lineRule="atLeast"/>
              <w:jc w:val="center"/>
              <w:rPr>
                <w:sz w:val="26"/>
                <w:szCs w:val="26"/>
              </w:rPr>
            </w:pPr>
            <w:r w:rsidRPr="0077286F">
              <w:rPr>
                <w:sz w:val="26"/>
                <w:szCs w:val="26"/>
              </w:rPr>
              <w:t>Trung Quốc</w:t>
            </w:r>
          </w:p>
        </w:tc>
        <w:tc>
          <w:tcPr>
            <w:tcW w:w="1695" w:type="dxa"/>
          </w:tcPr>
          <w:p w14:paraId="5B0D62A3" w14:textId="77777777" w:rsidR="003D0339" w:rsidRPr="00737E08" w:rsidRDefault="003D0339" w:rsidP="003D0339">
            <w:pPr>
              <w:spacing w:line="360" w:lineRule="atLeast"/>
              <w:jc w:val="center"/>
              <w:rPr>
                <w:sz w:val="26"/>
                <w:szCs w:val="26"/>
              </w:rPr>
            </w:pPr>
            <w:r w:rsidRPr="00737E08">
              <w:rPr>
                <w:sz w:val="26"/>
                <w:szCs w:val="26"/>
              </w:rPr>
              <w:t>Mới 100%</w:t>
            </w:r>
          </w:p>
        </w:tc>
      </w:tr>
      <w:tr w:rsidR="003D0339" w:rsidRPr="00737E08" w14:paraId="066D7B12" w14:textId="77777777" w:rsidTr="009632DD">
        <w:trPr>
          <w:trHeight w:val="59"/>
        </w:trPr>
        <w:tc>
          <w:tcPr>
            <w:tcW w:w="744" w:type="dxa"/>
            <w:shd w:val="clear" w:color="auto" w:fill="auto"/>
            <w:vAlign w:val="center"/>
          </w:tcPr>
          <w:p w14:paraId="7E7DF68E" w14:textId="6A5F1ECD" w:rsidR="003D0339" w:rsidRPr="00737E08" w:rsidRDefault="009632DD" w:rsidP="003D0339">
            <w:pPr>
              <w:spacing w:line="360" w:lineRule="atLeast"/>
              <w:jc w:val="center"/>
              <w:rPr>
                <w:sz w:val="26"/>
                <w:szCs w:val="26"/>
              </w:rPr>
            </w:pPr>
            <w:r>
              <w:rPr>
                <w:sz w:val="26"/>
                <w:szCs w:val="26"/>
              </w:rPr>
              <w:t>22</w:t>
            </w:r>
          </w:p>
        </w:tc>
        <w:tc>
          <w:tcPr>
            <w:tcW w:w="3504" w:type="dxa"/>
            <w:shd w:val="clear" w:color="auto" w:fill="auto"/>
            <w:vAlign w:val="center"/>
          </w:tcPr>
          <w:p w14:paraId="41689A53" w14:textId="77777777" w:rsidR="003D0339" w:rsidRPr="00737E08" w:rsidRDefault="003D0339" w:rsidP="003D0339">
            <w:pPr>
              <w:spacing w:line="360" w:lineRule="atLeast"/>
              <w:rPr>
                <w:sz w:val="26"/>
                <w:szCs w:val="26"/>
              </w:rPr>
            </w:pPr>
            <w:r w:rsidRPr="00737E08">
              <w:rPr>
                <w:sz w:val="26"/>
                <w:szCs w:val="26"/>
              </w:rPr>
              <w:t>Máy phay chuyên dùng</w:t>
            </w:r>
          </w:p>
        </w:tc>
        <w:tc>
          <w:tcPr>
            <w:tcW w:w="1538" w:type="dxa"/>
            <w:shd w:val="clear" w:color="auto" w:fill="auto"/>
            <w:vAlign w:val="center"/>
          </w:tcPr>
          <w:p w14:paraId="64F53BFD" w14:textId="77777777" w:rsidR="003D0339" w:rsidRPr="00737E08" w:rsidRDefault="003D0339" w:rsidP="003D0339">
            <w:pPr>
              <w:spacing w:line="360" w:lineRule="atLeast"/>
              <w:jc w:val="center"/>
              <w:rPr>
                <w:sz w:val="26"/>
                <w:szCs w:val="26"/>
              </w:rPr>
            </w:pPr>
            <w:r w:rsidRPr="00737E08">
              <w:rPr>
                <w:sz w:val="26"/>
                <w:szCs w:val="26"/>
              </w:rPr>
              <w:t>1</w:t>
            </w:r>
          </w:p>
        </w:tc>
        <w:tc>
          <w:tcPr>
            <w:tcW w:w="1695" w:type="dxa"/>
            <w:shd w:val="clear" w:color="auto" w:fill="auto"/>
          </w:tcPr>
          <w:p w14:paraId="2F0B50F2" w14:textId="0C49F668" w:rsidR="003D0339" w:rsidRPr="00737E08" w:rsidRDefault="003D0339" w:rsidP="003D0339">
            <w:pPr>
              <w:spacing w:line="360" w:lineRule="atLeast"/>
              <w:jc w:val="center"/>
              <w:rPr>
                <w:sz w:val="26"/>
                <w:szCs w:val="26"/>
              </w:rPr>
            </w:pPr>
            <w:r w:rsidRPr="0077286F">
              <w:rPr>
                <w:sz w:val="26"/>
                <w:szCs w:val="26"/>
              </w:rPr>
              <w:t>Trung Quốc</w:t>
            </w:r>
          </w:p>
        </w:tc>
        <w:tc>
          <w:tcPr>
            <w:tcW w:w="1695" w:type="dxa"/>
          </w:tcPr>
          <w:p w14:paraId="402FD790" w14:textId="77777777" w:rsidR="003D0339" w:rsidRPr="00737E08" w:rsidRDefault="003D0339" w:rsidP="003D0339">
            <w:pPr>
              <w:spacing w:line="360" w:lineRule="atLeast"/>
              <w:jc w:val="center"/>
              <w:rPr>
                <w:sz w:val="26"/>
                <w:szCs w:val="26"/>
              </w:rPr>
            </w:pPr>
            <w:r w:rsidRPr="00737E08">
              <w:rPr>
                <w:sz w:val="26"/>
                <w:szCs w:val="26"/>
              </w:rPr>
              <w:t>Mới 100%</w:t>
            </w:r>
          </w:p>
        </w:tc>
      </w:tr>
      <w:tr w:rsidR="003D0339" w:rsidRPr="00737E08" w14:paraId="4F85C2D3" w14:textId="77777777" w:rsidTr="009632DD">
        <w:trPr>
          <w:trHeight w:val="59"/>
        </w:trPr>
        <w:tc>
          <w:tcPr>
            <w:tcW w:w="744" w:type="dxa"/>
            <w:shd w:val="clear" w:color="auto" w:fill="auto"/>
            <w:vAlign w:val="center"/>
          </w:tcPr>
          <w:p w14:paraId="31170728" w14:textId="14A381C0" w:rsidR="003D0339" w:rsidRPr="00737E08" w:rsidRDefault="009632DD" w:rsidP="003D0339">
            <w:pPr>
              <w:spacing w:line="360" w:lineRule="atLeast"/>
              <w:jc w:val="center"/>
              <w:rPr>
                <w:sz w:val="26"/>
                <w:szCs w:val="26"/>
              </w:rPr>
            </w:pPr>
            <w:r>
              <w:rPr>
                <w:sz w:val="26"/>
                <w:szCs w:val="26"/>
              </w:rPr>
              <w:t>23</w:t>
            </w:r>
          </w:p>
        </w:tc>
        <w:tc>
          <w:tcPr>
            <w:tcW w:w="3504" w:type="dxa"/>
            <w:shd w:val="clear" w:color="auto" w:fill="auto"/>
            <w:vAlign w:val="center"/>
          </w:tcPr>
          <w:p w14:paraId="5B7A440D" w14:textId="77777777" w:rsidR="003D0339" w:rsidRPr="00737E08" w:rsidRDefault="003D0339" w:rsidP="003D0339">
            <w:pPr>
              <w:spacing w:line="360" w:lineRule="atLeast"/>
              <w:rPr>
                <w:sz w:val="26"/>
                <w:szCs w:val="26"/>
              </w:rPr>
            </w:pPr>
            <w:r w:rsidRPr="00737E08">
              <w:rPr>
                <w:sz w:val="26"/>
                <w:szCs w:val="26"/>
              </w:rPr>
              <w:t>Máy cán</w:t>
            </w:r>
          </w:p>
        </w:tc>
        <w:tc>
          <w:tcPr>
            <w:tcW w:w="1538" w:type="dxa"/>
            <w:shd w:val="clear" w:color="auto" w:fill="auto"/>
            <w:vAlign w:val="center"/>
          </w:tcPr>
          <w:p w14:paraId="7C917B3D" w14:textId="77777777" w:rsidR="003D0339" w:rsidRPr="00737E08" w:rsidRDefault="003D0339" w:rsidP="003D0339">
            <w:pPr>
              <w:spacing w:line="360" w:lineRule="atLeast"/>
              <w:jc w:val="center"/>
              <w:rPr>
                <w:sz w:val="26"/>
                <w:szCs w:val="26"/>
              </w:rPr>
            </w:pPr>
            <w:r w:rsidRPr="00737E08">
              <w:rPr>
                <w:sz w:val="26"/>
                <w:szCs w:val="26"/>
              </w:rPr>
              <w:t>2</w:t>
            </w:r>
          </w:p>
        </w:tc>
        <w:tc>
          <w:tcPr>
            <w:tcW w:w="1695" w:type="dxa"/>
            <w:shd w:val="clear" w:color="auto" w:fill="auto"/>
          </w:tcPr>
          <w:p w14:paraId="7431CF2A" w14:textId="72CF160A" w:rsidR="003D0339" w:rsidRPr="00737E08" w:rsidRDefault="003D0339" w:rsidP="003D0339">
            <w:pPr>
              <w:spacing w:line="360" w:lineRule="atLeast"/>
              <w:jc w:val="center"/>
              <w:rPr>
                <w:sz w:val="26"/>
                <w:szCs w:val="26"/>
              </w:rPr>
            </w:pPr>
            <w:r w:rsidRPr="0077286F">
              <w:rPr>
                <w:sz w:val="26"/>
                <w:szCs w:val="26"/>
              </w:rPr>
              <w:t>Trung Quốc</w:t>
            </w:r>
          </w:p>
        </w:tc>
        <w:tc>
          <w:tcPr>
            <w:tcW w:w="1695" w:type="dxa"/>
          </w:tcPr>
          <w:p w14:paraId="3DFDDFF6" w14:textId="77777777" w:rsidR="003D0339" w:rsidRPr="00737E08" w:rsidRDefault="003D0339" w:rsidP="003D0339">
            <w:pPr>
              <w:spacing w:line="360" w:lineRule="atLeast"/>
              <w:jc w:val="center"/>
              <w:rPr>
                <w:sz w:val="26"/>
                <w:szCs w:val="26"/>
              </w:rPr>
            </w:pPr>
            <w:r w:rsidRPr="00737E08">
              <w:rPr>
                <w:sz w:val="26"/>
                <w:szCs w:val="26"/>
              </w:rPr>
              <w:t>Mới 100%</w:t>
            </w:r>
          </w:p>
        </w:tc>
      </w:tr>
      <w:tr w:rsidR="003D0339" w:rsidRPr="00737E08" w14:paraId="5BFEC62E" w14:textId="77777777" w:rsidTr="009632DD">
        <w:trPr>
          <w:trHeight w:val="59"/>
        </w:trPr>
        <w:tc>
          <w:tcPr>
            <w:tcW w:w="744" w:type="dxa"/>
            <w:shd w:val="clear" w:color="auto" w:fill="auto"/>
            <w:vAlign w:val="center"/>
          </w:tcPr>
          <w:p w14:paraId="598FE60D" w14:textId="4C40AF27" w:rsidR="003D0339" w:rsidRPr="00737E08" w:rsidRDefault="009632DD" w:rsidP="003D0339">
            <w:pPr>
              <w:spacing w:line="360" w:lineRule="atLeast"/>
              <w:jc w:val="center"/>
              <w:rPr>
                <w:sz w:val="26"/>
                <w:szCs w:val="26"/>
              </w:rPr>
            </w:pPr>
            <w:r>
              <w:rPr>
                <w:sz w:val="26"/>
                <w:szCs w:val="26"/>
              </w:rPr>
              <w:t>24</w:t>
            </w:r>
          </w:p>
        </w:tc>
        <w:tc>
          <w:tcPr>
            <w:tcW w:w="3504" w:type="dxa"/>
            <w:shd w:val="clear" w:color="auto" w:fill="auto"/>
            <w:vAlign w:val="center"/>
          </w:tcPr>
          <w:p w14:paraId="007972EB" w14:textId="77777777" w:rsidR="003D0339" w:rsidRPr="00737E08" w:rsidRDefault="003D0339" w:rsidP="003D0339">
            <w:pPr>
              <w:spacing w:line="360" w:lineRule="atLeast"/>
              <w:rPr>
                <w:sz w:val="26"/>
                <w:szCs w:val="26"/>
              </w:rPr>
            </w:pPr>
            <w:r w:rsidRPr="00737E08">
              <w:rPr>
                <w:sz w:val="26"/>
                <w:szCs w:val="26"/>
              </w:rPr>
              <w:t>Lò ủ đồng</w:t>
            </w:r>
          </w:p>
        </w:tc>
        <w:tc>
          <w:tcPr>
            <w:tcW w:w="1538" w:type="dxa"/>
            <w:shd w:val="clear" w:color="auto" w:fill="auto"/>
            <w:vAlign w:val="center"/>
          </w:tcPr>
          <w:p w14:paraId="4E3A4DF4" w14:textId="77777777" w:rsidR="003D0339" w:rsidRPr="00737E08" w:rsidRDefault="003D0339" w:rsidP="003D0339">
            <w:pPr>
              <w:spacing w:line="360" w:lineRule="atLeast"/>
              <w:jc w:val="center"/>
              <w:rPr>
                <w:sz w:val="26"/>
                <w:szCs w:val="26"/>
              </w:rPr>
            </w:pPr>
            <w:r w:rsidRPr="00737E08">
              <w:rPr>
                <w:sz w:val="26"/>
                <w:szCs w:val="26"/>
              </w:rPr>
              <w:t>1</w:t>
            </w:r>
          </w:p>
        </w:tc>
        <w:tc>
          <w:tcPr>
            <w:tcW w:w="1695" w:type="dxa"/>
            <w:shd w:val="clear" w:color="auto" w:fill="auto"/>
          </w:tcPr>
          <w:p w14:paraId="2DCD6668" w14:textId="0929C098" w:rsidR="003D0339" w:rsidRPr="00737E08" w:rsidRDefault="003D0339" w:rsidP="003D0339">
            <w:pPr>
              <w:spacing w:line="360" w:lineRule="atLeast"/>
              <w:jc w:val="center"/>
              <w:rPr>
                <w:sz w:val="26"/>
                <w:szCs w:val="26"/>
              </w:rPr>
            </w:pPr>
            <w:r w:rsidRPr="0077286F">
              <w:rPr>
                <w:sz w:val="26"/>
                <w:szCs w:val="26"/>
              </w:rPr>
              <w:t>Trung Quốc</w:t>
            </w:r>
          </w:p>
        </w:tc>
        <w:tc>
          <w:tcPr>
            <w:tcW w:w="1695" w:type="dxa"/>
          </w:tcPr>
          <w:p w14:paraId="5CC06565" w14:textId="77777777" w:rsidR="003D0339" w:rsidRPr="00737E08" w:rsidRDefault="003D0339" w:rsidP="003D0339">
            <w:pPr>
              <w:spacing w:line="360" w:lineRule="atLeast"/>
              <w:jc w:val="center"/>
              <w:rPr>
                <w:sz w:val="26"/>
                <w:szCs w:val="26"/>
              </w:rPr>
            </w:pPr>
            <w:r w:rsidRPr="00737E08">
              <w:rPr>
                <w:sz w:val="26"/>
                <w:szCs w:val="26"/>
              </w:rPr>
              <w:t>Mới 100%</w:t>
            </w:r>
          </w:p>
        </w:tc>
      </w:tr>
      <w:tr w:rsidR="003D0339" w:rsidRPr="00737E08" w14:paraId="50F199DD" w14:textId="77777777" w:rsidTr="009632DD">
        <w:trPr>
          <w:trHeight w:val="59"/>
        </w:trPr>
        <w:tc>
          <w:tcPr>
            <w:tcW w:w="744" w:type="dxa"/>
            <w:shd w:val="clear" w:color="auto" w:fill="auto"/>
            <w:vAlign w:val="center"/>
          </w:tcPr>
          <w:p w14:paraId="4DECD1CF" w14:textId="6A6DD64F" w:rsidR="003D0339" w:rsidRPr="00737E08" w:rsidRDefault="009632DD" w:rsidP="003D0339">
            <w:pPr>
              <w:spacing w:line="360" w:lineRule="atLeast"/>
              <w:jc w:val="center"/>
              <w:rPr>
                <w:sz w:val="26"/>
                <w:szCs w:val="26"/>
              </w:rPr>
            </w:pPr>
            <w:r>
              <w:rPr>
                <w:sz w:val="26"/>
                <w:szCs w:val="26"/>
              </w:rPr>
              <w:t>25</w:t>
            </w:r>
          </w:p>
        </w:tc>
        <w:tc>
          <w:tcPr>
            <w:tcW w:w="3504" w:type="dxa"/>
            <w:shd w:val="clear" w:color="auto" w:fill="auto"/>
            <w:vAlign w:val="center"/>
          </w:tcPr>
          <w:p w14:paraId="1139DB67" w14:textId="77777777" w:rsidR="003D0339" w:rsidRPr="00737E08" w:rsidRDefault="003D0339" w:rsidP="003D0339">
            <w:pPr>
              <w:spacing w:line="360" w:lineRule="atLeast"/>
              <w:rPr>
                <w:sz w:val="26"/>
                <w:szCs w:val="26"/>
              </w:rPr>
            </w:pPr>
            <w:r w:rsidRPr="00737E08">
              <w:rPr>
                <w:sz w:val="26"/>
                <w:szCs w:val="26"/>
              </w:rPr>
              <w:t>Máy xả băng</w:t>
            </w:r>
          </w:p>
        </w:tc>
        <w:tc>
          <w:tcPr>
            <w:tcW w:w="1538" w:type="dxa"/>
            <w:shd w:val="clear" w:color="auto" w:fill="auto"/>
            <w:vAlign w:val="center"/>
          </w:tcPr>
          <w:p w14:paraId="73A2B2CA" w14:textId="77777777" w:rsidR="003D0339" w:rsidRPr="00737E08" w:rsidRDefault="003D0339" w:rsidP="003D0339">
            <w:pPr>
              <w:spacing w:line="360" w:lineRule="atLeast"/>
              <w:jc w:val="center"/>
              <w:rPr>
                <w:sz w:val="26"/>
                <w:szCs w:val="26"/>
              </w:rPr>
            </w:pPr>
            <w:r w:rsidRPr="00737E08">
              <w:rPr>
                <w:sz w:val="26"/>
                <w:szCs w:val="26"/>
              </w:rPr>
              <w:t>1</w:t>
            </w:r>
          </w:p>
        </w:tc>
        <w:tc>
          <w:tcPr>
            <w:tcW w:w="1695" w:type="dxa"/>
            <w:shd w:val="clear" w:color="auto" w:fill="auto"/>
          </w:tcPr>
          <w:p w14:paraId="43B1EE50" w14:textId="3A977EE3" w:rsidR="003D0339" w:rsidRPr="00737E08" w:rsidRDefault="003D0339" w:rsidP="003D0339">
            <w:pPr>
              <w:spacing w:line="360" w:lineRule="atLeast"/>
              <w:jc w:val="center"/>
              <w:rPr>
                <w:sz w:val="26"/>
                <w:szCs w:val="26"/>
              </w:rPr>
            </w:pPr>
            <w:r w:rsidRPr="0077286F">
              <w:rPr>
                <w:sz w:val="26"/>
                <w:szCs w:val="26"/>
              </w:rPr>
              <w:t>Trung Quốc</w:t>
            </w:r>
          </w:p>
        </w:tc>
        <w:tc>
          <w:tcPr>
            <w:tcW w:w="1695" w:type="dxa"/>
          </w:tcPr>
          <w:p w14:paraId="36AE1F40" w14:textId="77777777" w:rsidR="003D0339" w:rsidRPr="00737E08" w:rsidRDefault="003D0339" w:rsidP="003D0339">
            <w:pPr>
              <w:spacing w:line="360" w:lineRule="atLeast"/>
              <w:jc w:val="center"/>
              <w:rPr>
                <w:sz w:val="26"/>
                <w:szCs w:val="26"/>
              </w:rPr>
            </w:pPr>
            <w:r w:rsidRPr="00737E08">
              <w:rPr>
                <w:sz w:val="26"/>
                <w:szCs w:val="26"/>
              </w:rPr>
              <w:t>Mới 100%</w:t>
            </w:r>
          </w:p>
        </w:tc>
      </w:tr>
      <w:tr w:rsidR="003D0339" w:rsidRPr="00737E08" w14:paraId="2F68A135" w14:textId="77777777" w:rsidTr="009632DD">
        <w:trPr>
          <w:trHeight w:val="59"/>
        </w:trPr>
        <w:tc>
          <w:tcPr>
            <w:tcW w:w="744" w:type="dxa"/>
            <w:shd w:val="clear" w:color="auto" w:fill="auto"/>
            <w:vAlign w:val="center"/>
          </w:tcPr>
          <w:p w14:paraId="5FA8954A" w14:textId="6F4EEBF9" w:rsidR="003D0339" w:rsidRPr="00737E08" w:rsidRDefault="009632DD" w:rsidP="003D0339">
            <w:pPr>
              <w:spacing w:line="360" w:lineRule="atLeast"/>
              <w:jc w:val="center"/>
              <w:rPr>
                <w:sz w:val="26"/>
                <w:szCs w:val="26"/>
              </w:rPr>
            </w:pPr>
            <w:r>
              <w:rPr>
                <w:sz w:val="26"/>
                <w:szCs w:val="26"/>
              </w:rPr>
              <w:t>26</w:t>
            </w:r>
          </w:p>
        </w:tc>
        <w:tc>
          <w:tcPr>
            <w:tcW w:w="3504" w:type="dxa"/>
            <w:shd w:val="clear" w:color="auto" w:fill="auto"/>
            <w:vAlign w:val="center"/>
          </w:tcPr>
          <w:p w14:paraId="61742833" w14:textId="77777777" w:rsidR="003D0339" w:rsidRPr="00737E08" w:rsidRDefault="003D0339" w:rsidP="003D0339">
            <w:pPr>
              <w:spacing w:line="360" w:lineRule="atLeast"/>
              <w:rPr>
                <w:sz w:val="26"/>
                <w:szCs w:val="26"/>
              </w:rPr>
            </w:pPr>
            <w:r w:rsidRPr="00737E08">
              <w:rPr>
                <w:sz w:val="26"/>
                <w:szCs w:val="26"/>
              </w:rPr>
              <w:t>Máy bắn độ cứng</w:t>
            </w:r>
          </w:p>
        </w:tc>
        <w:tc>
          <w:tcPr>
            <w:tcW w:w="1538" w:type="dxa"/>
            <w:shd w:val="clear" w:color="auto" w:fill="auto"/>
            <w:vAlign w:val="center"/>
          </w:tcPr>
          <w:p w14:paraId="40371115" w14:textId="77777777" w:rsidR="003D0339" w:rsidRPr="00737E08" w:rsidRDefault="003D0339" w:rsidP="003D0339">
            <w:pPr>
              <w:spacing w:line="360" w:lineRule="atLeast"/>
              <w:jc w:val="center"/>
              <w:rPr>
                <w:sz w:val="26"/>
                <w:szCs w:val="26"/>
              </w:rPr>
            </w:pPr>
            <w:r w:rsidRPr="00737E08">
              <w:rPr>
                <w:sz w:val="26"/>
                <w:szCs w:val="26"/>
              </w:rPr>
              <w:t>1</w:t>
            </w:r>
          </w:p>
        </w:tc>
        <w:tc>
          <w:tcPr>
            <w:tcW w:w="1695" w:type="dxa"/>
            <w:shd w:val="clear" w:color="auto" w:fill="auto"/>
          </w:tcPr>
          <w:p w14:paraId="1B972354" w14:textId="47CF3B41" w:rsidR="003D0339" w:rsidRPr="00737E08" w:rsidRDefault="003D0339" w:rsidP="003D0339">
            <w:pPr>
              <w:spacing w:line="360" w:lineRule="atLeast"/>
              <w:jc w:val="center"/>
              <w:rPr>
                <w:sz w:val="26"/>
                <w:szCs w:val="26"/>
              </w:rPr>
            </w:pPr>
            <w:r w:rsidRPr="0077286F">
              <w:rPr>
                <w:sz w:val="26"/>
                <w:szCs w:val="26"/>
              </w:rPr>
              <w:t>Trung Quốc</w:t>
            </w:r>
          </w:p>
        </w:tc>
        <w:tc>
          <w:tcPr>
            <w:tcW w:w="1695" w:type="dxa"/>
          </w:tcPr>
          <w:p w14:paraId="1354986F" w14:textId="77777777" w:rsidR="003D0339" w:rsidRPr="00737E08" w:rsidRDefault="003D0339" w:rsidP="003D0339">
            <w:pPr>
              <w:spacing w:line="360" w:lineRule="atLeast"/>
              <w:jc w:val="center"/>
              <w:rPr>
                <w:sz w:val="26"/>
                <w:szCs w:val="26"/>
              </w:rPr>
            </w:pPr>
            <w:r w:rsidRPr="00737E08">
              <w:rPr>
                <w:sz w:val="26"/>
                <w:szCs w:val="26"/>
              </w:rPr>
              <w:t>Mới 100%</w:t>
            </w:r>
          </w:p>
        </w:tc>
      </w:tr>
      <w:tr w:rsidR="003D0339" w:rsidRPr="00737E08" w14:paraId="2DA4E52E" w14:textId="77777777" w:rsidTr="009632DD">
        <w:trPr>
          <w:trHeight w:val="59"/>
        </w:trPr>
        <w:tc>
          <w:tcPr>
            <w:tcW w:w="744" w:type="dxa"/>
            <w:shd w:val="clear" w:color="auto" w:fill="auto"/>
            <w:vAlign w:val="center"/>
          </w:tcPr>
          <w:p w14:paraId="5BFD41A6" w14:textId="70C003C7" w:rsidR="003D0339" w:rsidRPr="00737E08" w:rsidRDefault="009632DD" w:rsidP="003D0339">
            <w:pPr>
              <w:spacing w:line="360" w:lineRule="atLeast"/>
              <w:jc w:val="center"/>
              <w:rPr>
                <w:sz w:val="26"/>
                <w:szCs w:val="26"/>
              </w:rPr>
            </w:pPr>
            <w:r>
              <w:rPr>
                <w:sz w:val="26"/>
                <w:szCs w:val="26"/>
              </w:rPr>
              <w:t>27</w:t>
            </w:r>
          </w:p>
        </w:tc>
        <w:tc>
          <w:tcPr>
            <w:tcW w:w="3504" w:type="dxa"/>
            <w:shd w:val="clear" w:color="auto" w:fill="auto"/>
            <w:vAlign w:val="center"/>
          </w:tcPr>
          <w:p w14:paraId="1DCC5D84" w14:textId="77777777" w:rsidR="003D0339" w:rsidRPr="00737E08" w:rsidRDefault="003D0339" w:rsidP="003D0339">
            <w:pPr>
              <w:spacing w:line="360" w:lineRule="atLeast"/>
              <w:rPr>
                <w:sz w:val="26"/>
                <w:szCs w:val="26"/>
              </w:rPr>
            </w:pPr>
            <w:r w:rsidRPr="00737E08">
              <w:rPr>
                <w:sz w:val="26"/>
                <w:szCs w:val="26"/>
              </w:rPr>
              <w:t>Máy phân tích quang phổ</w:t>
            </w:r>
          </w:p>
        </w:tc>
        <w:tc>
          <w:tcPr>
            <w:tcW w:w="1538" w:type="dxa"/>
            <w:shd w:val="clear" w:color="auto" w:fill="auto"/>
            <w:vAlign w:val="center"/>
          </w:tcPr>
          <w:p w14:paraId="442C4D1F" w14:textId="77777777" w:rsidR="003D0339" w:rsidRPr="00737E08" w:rsidRDefault="003D0339" w:rsidP="003D0339">
            <w:pPr>
              <w:spacing w:line="360" w:lineRule="atLeast"/>
              <w:jc w:val="center"/>
              <w:rPr>
                <w:sz w:val="26"/>
                <w:szCs w:val="26"/>
              </w:rPr>
            </w:pPr>
            <w:r w:rsidRPr="00737E08">
              <w:rPr>
                <w:sz w:val="26"/>
                <w:szCs w:val="26"/>
              </w:rPr>
              <w:t>1</w:t>
            </w:r>
          </w:p>
        </w:tc>
        <w:tc>
          <w:tcPr>
            <w:tcW w:w="1695" w:type="dxa"/>
            <w:shd w:val="clear" w:color="auto" w:fill="auto"/>
          </w:tcPr>
          <w:p w14:paraId="729772A1" w14:textId="319426BA" w:rsidR="003D0339" w:rsidRPr="00737E08" w:rsidRDefault="003D0339" w:rsidP="003D0339">
            <w:pPr>
              <w:spacing w:line="360" w:lineRule="atLeast"/>
              <w:jc w:val="center"/>
              <w:rPr>
                <w:sz w:val="26"/>
                <w:szCs w:val="26"/>
              </w:rPr>
            </w:pPr>
            <w:r w:rsidRPr="0077286F">
              <w:rPr>
                <w:sz w:val="26"/>
                <w:szCs w:val="26"/>
              </w:rPr>
              <w:t>Trung Quốc</w:t>
            </w:r>
          </w:p>
        </w:tc>
        <w:tc>
          <w:tcPr>
            <w:tcW w:w="1695" w:type="dxa"/>
          </w:tcPr>
          <w:p w14:paraId="4DBED958" w14:textId="77777777" w:rsidR="003D0339" w:rsidRPr="00737E08" w:rsidRDefault="003D0339" w:rsidP="003D0339">
            <w:pPr>
              <w:spacing w:line="360" w:lineRule="atLeast"/>
              <w:jc w:val="center"/>
              <w:rPr>
                <w:sz w:val="26"/>
                <w:szCs w:val="26"/>
              </w:rPr>
            </w:pPr>
            <w:r w:rsidRPr="00737E08">
              <w:rPr>
                <w:sz w:val="26"/>
                <w:szCs w:val="26"/>
              </w:rPr>
              <w:t>Mới 100%</w:t>
            </w:r>
          </w:p>
        </w:tc>
      </w:tr>
      <w:tr w:rsidR="003D0339" w:rsidRPr="00737E08" w14:paraId="73ECBFD9" w14:textId="77777777" w:rsidTr="009632DD">
        <w:trPr>
          <w:trHeight w:val="59"/>
        </w:trPr>
        <w:tc>
          <w:tcPr>
            <w:tcW w:w="744" w:type="dxa"/>
            <w:shd w:val="clear" w:color="auto" w:fill="auto"/>
            <w:vAlign w:val="center"/>
          </w:tcPr>
          <w:p w14:paraId="29F8D1E1" w14:textId="59E4E98B" w:rsidR="003D0339" w:rsidRPr="00737E08" w:rsidRDefault="009632DD" w:rsidP="003D0339">
            <w:pPr>
              <w:spacing w:line="360" w:lineRule="atLeast"/>
              <w:jc w:val="center"/>
              <w:rPr>
                <w:sz w:val="26"/>
                <w:szCs w:val="26"/>
              </w:rPr>
            </w:pPr>
            <w:r>
              <w:rPr>
                <w:sz w:val="26"/>
                <w:szCs w:val="26"/>
              </w:rPr>
              <w:t>28</w:t>
            </w:r>
          </w:p>
        </w:tc>
        <w:tc>
          <w:tcPr>
            <w:tcW w:w="3504" w:type="dxa"/>
            <w:shd w:val="clear" w:color="auto" w:fill="auto"/>
            <w:vAlign w:val="center"/>
          </w:tcPr>
          <w:p w14:paraId="4998791B" w14:textId="77777777" w:rsidR="003D0339" w:rsidRPr="00737E08" w:rsidRDefault="003D0339" w:rsidP="003D0339">
            <w:pPr>
              <w:spacing w:line="360" w:lineRule="atLeast"/>
              <w:rPr>
                <w:sz w:val="26"/>
                <w:szCs w:val="26"/>
              </w:rPr>
            </w:pPr>
            <w:r w:rsidRPr="00737E08">
              <w:rPr>
                <w:sz w:val="26"/>
                <w:szCs w:val="26"/>
              </w:rPr>
              <w:t>Máy đo chiều dày tự động</w:t>
            </w:r>
          </w:p>
        </w:tc>
        <w:tc>
          <w:tcPr>
            <w:tcW w:w="1538" w:type="dxa"/>
            <w:shd w:val="clear" w:color="auto" w:fill="auto"/>
            <w:vAlign w:val="center"/>
          </w:tcPr>
          <w:p w14:paraId="796AEEE0" w14:textId="77777777" w:rsidR="003D0339" w:rsidRPr="00737E08" w:rsidRDefault="003D0339" w:rsidP="003D0339">
            <w:pPr>
              <w:spacing w:line="360" w:lineRule="atLeast"/>
              <w:jc w:val="center"/>
              <w:rPr>
                <w:sz w:val="26"/>
                <w:szCs w:val="26"/>
              </w:rPr>
            </w:pPr>
            <w:r w:rsidRPr="00737E08">
              <w:rPr>
                <w:sz w:val="26"/>
                <w:szCs w:val="26"/>
              </w:rPr>
              <w:t>1</w:t>
            </w:r>
          </w:p>
        </w:tc>
        <w:tc>
          <w:tcPr>
            <w:tcW w:w="1695" w:type="dxa"/>
            <w:shd w:val="clear" w:color="auto" w:fill="auto"/>
          </w:tcPr>
          <w:p w14:paraId="165B0110" w14:textId="069C8D90" w:rsidR="003D0339" w:rsidRPr="00737E08" w:rsidRDefault="003D0339" w:rsidP="003D0339">
            <w:pPr>
              <w:spacing w:line="360" w:lineRule="atLeast"/>
              <w:jc w:val="center"/>
              <w:rPr>
                <w:sz w:val="26"/>
                <w:szCs w:val="26"/>
              </w:rPr>
            </w:pPr>
            <w:r w:rsidRPr="00A168B0">
              <w:rPr>
                <w:sz w:val="26"/>
                <w:szCs w:val="26"/>
              </w:rPr>
              <w:t>Trung Quốc</w:t>
            </w:r>
          </w:p>
        </w:tc>
        <w:tc>
          <w:tcPr>
            <w:tcW w:w="1695" w:type="dxa"/>
          </w:tcPr>
          <w:p w14:paraId="2963C797" w14:textId="77777777" w:rsidR="003D0339" w:rsidRPr="00737E08" w:rsidRDefault="003D0339" w:rsidP="003D0339">
            <w:pPr>
              <w:spacing w:line="360" w:lineRule="atLeast"/>
              <w:jc w:val="center"/>
              <w:rPr>
                <w:sz w:val="26"/>
                <w:szCs w:val="26"/>
              </w:rPr>
            </w:pPr>
            <w:r w:rsidRPr="00737E08">
              <w:rPr>
                <w:sz w:val="26"/>
                <w:szCs w:val="26"/>
              </w:rPr>
              <w:t>Mới 100%</w:t>
            </w:r>
          </w:p>
        </w:tc>
      </w:tr>
      <w:tr w:rsidR="00737E08" w:rsidRPr="00737E08" w14:paraId="50827819" w14:textId="77777777" w:rsidTr="009632DD">
        <w:trPr>
          <w:trHeight w:val="59"/>
        </w:trPr>
        <w:tc>
          <w:tcPr>
            <w:tcW w:w="744" w:type="dxa"/>
            <w:shd w:val="clear" w:color="auto" w:fill="auto"/>
            <w:vAlign w:val="center"/>
          </w:tcPr>
          <w:p w14:paraId="79554549" w14:textId="77777777" w:rsidR="00737E08" w:rsidRPr="00737E08" w:rsidRDefault="00737E08" w:rsidP="00774CCB">
            <w:pPr>
              <w:spacing w:line="360" w:lineRule="atLeast"/>
              <w:jc w:val="center"/>
              <w:rPr>
                <w:b/>
                <w:bCs/>
                <w:sz w:val="26"/>
                <w:szCs w:val="26"/>
              </w:rPr>
            </w:pPr>
            <w:r w:rsidRPr="00737E08">
              <w:rPr>
                <w:b/>
                <w:bCs/>
                <w:sz w:val="26"/>
                <w:szCs w:val="26"/>
              </w:rPr>
              <w:t>B</w:t>
            </w:r>
          </w:p>
        </w:tc>
        <w:tc>
          <w:tcPr>
            <w:tcW w:w="3504" w:type="dxa"/>
            <w:shd w:val="clear" w:color="auto" w:fill="auto"/>
            <w:vAlign w:val="center"/>
          </w:tcPr>
          <w:p w14:paraId="574FFF40" w14:textId="77777777" w:rsidR="00737E08" w:rsidRPr="00737E08" w:rsidRDefault="00737E08" w:rsidP="00774CCB">
            <w:pPr>
              <w:spacing w:line="360" w:lineRule="atLeast"/>
              <w:rPr>
                <w:b/>
                <w:bCs/>
                <w:sz w:val="26"/>
                <w:szCs w:val="26"/>
              </w:rPr>
            </w:pPr>
            <w:r w:rsidRPr="00737E08">
              <w:rPr>
                <w:b/>
                <w:bCs/>
                <w:sz w:val="26"/>
                <w:szCs w:val="26"/>
              </w:rPr>
              <w:t>Phương tiện vận tải</w:t>
            </w:r>
          </w:p>
        </w:tc>
        <w:tc>
          <w:tcPr>
            <w:tcW w:w="1538" w:type="dxa"/>
            <w:shd w:val="clear" w:color="auto" w:fill="auto"/>
            <w:vAlign w:val="center"/>
          </w:tcPr>
          <w:p w14:paraId="33000C4C" w14:textId="77777777" w:rsidR="00737E08" w:rsidRPr="00737E08" w:rsidRDefault="00737E08" w:rsidP="00774CCB">
            <w:pPr>
              <w:spacing w:line="360" w:lineRule="atLeast"/>
              <w:jc w:val="center"/>
              <w:rPr>
                <w:b/>
                <w:bCs/>
                <w:sz w:val="26"/>
                <w:szCs w:val="26"/>
              </w:rPr>
            </w:pPr>
          </w:p>
        </w:tc>
        <w:tc>
          <w:tcPr>
            <w:tcW w:w="1695" w:type="dxa"/>
            <w:shd w:val="clear" w:color="auto" w:fill="auto"/>
            <w:vAlign w:val="center"/>
          </w:tcPr>
          <w:p w14:paraId="23E4957B" w14:textId="77777777" w:rsidR="00737E08" w:rsidRPr="00737E08" w:rsidRDefault="00737E08" w:rsidP="00774CCB">
            <w:pPr>
              <w:spacing w:line="360" w:lineRule="atLeast"/>
              <w:jc w:val="center"/>
              <w:rPr>
                <w:b/>
                <w:bCs/>
                <w:sz w:val="26"/>
                <w:szCs w:val="26"/>
              </w:rPr>
            </w:pPr>
          </w:p>
        </w:tc>
        <w:tc>
          <w:tcPr>
            <w:tcW w:w="1695" w:type="dxa"/>
          </w:tcPr>
          <w:p w14:paraId="30D402F7" w14:textId="77777777" w:rsidR="00737E08" w:rsidRPr="00737E08" w:rsidRDefault="00737E08" w:rsidP="00774CCB">
            <w:pPr>
              <w:spacing w:line="360" w:lineRule="atLeast"/>
              <w:jc w:val="center"/>
              <w:rPr>
                <w:b/>
                <w:bCs/>
                <w:sz w:val="26"/>
                <w:szCs w:val="26"/>
              </w:rPr>
            </w:pPr>
          </w:p>
        </w:tc>
      </w:tr>
      <w:tr w:rsidR="00737E08" w:rsidRPr="00737E08" w14:paraId="46BAB66C" w14:textId="77777777" w:rsidTr="009632DD">
        <w:trPr>
          <w:trHeight w:val="59"/>
        </w:trPr>
        <w:tc>
          <w:tcPr>
            <w:tcW w:w="744" w:type="dxa"/>
            <w:shd w:val="clear" w:color="auto" w:fill="auto"/>
            <w:vAlign w:val="center"/>
          </w:tcPr>
          <w:p w14:paraId="38464407" w14:textId="77777777" w:rsidR="00737E08" w:rsidRPr="00737E08" w:rsidRDefault="00737E08" w:rsidP="00774CCB">
            <w:pPr>
              <w:spacing w:line="360" w:lineRule="atLeast"/>
              <w:jc w:val="center"/>
              <w:rPr>
                <w:sz w:val="26"/>
                <w:szCs w:val="26"/>
              </w:rPr>
            </w:pPr>
            <w:r w:rsidRPr="00737E08">
              <w:rPr>
                <w:sz w:val="26"/>
                <w:szCs w:val="26"/>
              </w:rPr>
              <w:t>1</w:t>
            </w:r>
          </w:p>
        </w:tc>
        <w:tc>
          <w:tcPr>
            <w:tcW w:w="3504" w:type="dxa"/>
            <w:shd w:val="clear" w:color="auto" w:fill="auto"/>
            <w:vAlign w:val="center"/>
          </w:tcPr>
          <w:p w14:paraId="7AAC9E6D" w14:textId="77777777" w:rsidR="00737E08" w:rsidRPr="00737E08" w:rsidRDefault="00737E08" w:rsidP="00774CCB">
            <w:pPr>
              <w:spacing w:line="360" w:lineRule="atLeast"/>
              <w:rPr>
                <w:sz w:val="26"/>
                <w:szCs w:val="26"/>
              </w:rPr>
            </w:pPr>
            <w:r w:rsidRPr="00737E08">
              <w:rPr>
                <w:sz w:val="26"/>
                <w:szCs w:val="26"/>
              </w:rPr>
              <w:t>Ô tô tải 1.25 tấn</w:t>
            </w:r>
          </w:p>
        </w:tc>
        <w:tc>
          <w:tcPr>
            <w:tcW w:w="1538" w:type="dxa"/>
            <w:shd w:val="clear" w:color="auto" w:fill="auto"/>
            <w:vAlign w:val="center"/>
          </w:tcPr>
          <w:p w14:paraId="4B46AC4A" w14:textId="77777777" w:rsidR="00737E08" w:rsidRPr="00737E08" w:rsidRDefault="00737E08" w:rsidP="00774CCB">
            <w:pPr>
              <w:spacing w:line="360" w:lineRule="atLeast"/>
              <w:jc w:val="center"/>
              <w:rPr>
                <w:sz w:val="26"/>
                <w:szCs w:val="26"/>
              </w:rPr>
            </w:pPr>
            <w:r w:rsidRPr="00737E08">
              <w:rPr>
                <w:sz w:val="26"/>
                <w:szCs w:val="26"/>
              </w:rPr>
              <w:t>1</w:t>
            </w:r>
          </w:p>
        </w:tc>
        <w:tc>
          <w:tcPr>
            <w:tcW w:w="1695" w:type="dxa"/>
            <w:shd w:val="clear" w:color="auto" w:fill="auto"/>
            <w:vAlign w:val="center"/>
          </w:tcPr>
          <w:p w14:paraId="714C73EA" w14:textId="77777777" w:rsidR="00737E08" w:rsidRPr="00737E08" w:rsidRDefault="00737E08" w:rsidP="00774CCB">
            <w:pPr>
              <w:spacing w:line="360" w:lineRule="atLeast"/>
              <w:jc w:val="center"/>
              <w:rPr>
                <w:sz w:val="26"/>
                <w:szCs w:val="26"/>
              </w:rPr>
            </w:pPr>
            <w:r w:rsidRPr="00737E08">
              <w:rPr>
                <w:sz w:val="26"/>
                <w:szCs w:val="26"/>
              </w:rPr>
              <w:t>Việt Nam</w:t>
            </w:r>
          </w:p>
        </w:tc>
        <w:tc>
          <w:tcPr>
            <w:tcW w:w="1695" w:type="dxa"/>
          </w:tcPr>
          <w:p w14:paraId="4C8934C8" w14:textId="77777777" w:rsidR="00737E08" w:rsidRPr="00737E08" w:rsidRDefault="00737E08" w:rsidP="00774CCB">
            <w:pPr>
              <w:spacing w:line="360" w:lineRule="atLeast"/>
              <w:jc w:val="center"/>
              <w:rPr>
                <w:sz w:val="26"/>
                <w:szCs w:val="26"/>
              </w:rPr>
            </w:pPr>
            <w:r w:rsidRPr="00737E08">
              <w:rPr>
                <w:sz w:val="26"/>
                <w:szCs w:val="26"/>
              </w:rPr>
              <w:t>Mới 100%</w:t>
            </w:r>
          </w:p>
        </w:tc>
      </w:tr>
      <w:tr w:rsidR="00737E08" w:rsidRPr="00737E08" w14:paraId="029843F2" w14:textId="77777777" w:rsidTr="009632DD">
        <w:trPr>
          <w:trHeight w:val="59"/>
        </w:trPr>
        <w:tc>
          <w:tcPr>
            <w:tcW w:w="744" w:type="dxa"/>
            <w:shd w:val="clear" w:color="auto" w:fill="auto"/>
            <w:vAlign w:val="center"/>
          </w:tcPr>
          <w:p w14:paraId="03F517F1" w14:textId="77777777" w:rsidR="00737E08" w:rsidRPr="00737E08" w:rsidRDefault="00737E08" w:rsidP="00774CCB">
            <w:pPr>
              <w:spacing w:line="360" w:lineRule="atLeast"/>
              <w:jc w:val="center"/>
              <w:rPr>
                <w:sz w:val="26"/>
                <w:szCs w:val="26"/>
              </w:rPr>
            </w:pPr>
            <w:r w:rsidRPr="00737E08">
              <w:rPr>
                <w:sz w:val="26"/>
                <w:szCs w:val="26"/>
              </w:rPr>
              <w:t>2</w:t>
            </w:r>
          </w:p>
        </w:tc>
        <w:tc>
          <w:tcPr>
            <w:tcW w:w="3504" w:type="dxa"/>
            <w:shd w:val="clear" w:color="auto" w:fill="auto"/>
            <w:vAlign w:val="center"/>
          </w:tcPr>
          <w:p w14:paraId="6CA42FB2" w14:textId="77777777" w:rsidR="00737E08" w:rsidRPr="00737E08" w:rsidRDefault="00737E08" w:rsidP="00774CCB">
            <w:pPr>
              <w:spacing w:line="360" w:lineRule="atLeast"/>
              <w:rPr>
                <w:sz w:val="26"/>
                <w:szCs w:val="26"/>
              </w:rPr>
            </w:pPr>
            <w:r w:rsidRPr="00737E08">
              <w:rPr>
                <w:sz w:val="26"/>
                <w:szCs w:val="26"/>
              </w:rPr>
              <w:t>Ô tô bán tải</w:t>
            </w:r>
          </w:p>
        </w:tc>
        <w:tc>
          <w:tcPr>
            <w:tcW w:w="1538" w:type="dxa"/>
            <w:shd w:val="clear" w:color="auto" w:fill="auto"/>
            <w:vAlign w:val="center"/>
          </w:tcPr>
          <w:p w14:paraId="71C6B3E0" w14:textId="77777777" w:rsidR="00737E08" w:rsidRPr="00737E08" w:rsidRDefault="00737E08" w:rsidP="00774CCB">
            <w:pPr>
              <w:spacing w:line="360" w:lineRule="atLeast"/>
              <w:jc w:val="center"/>
              <w:rPr>
                <w:sz w:val="26"/>
                <w:szCs w:val="26"/>
              </w:rPr>
            </w:pPr>
            <w:r w:rsidRPr="00737E08">
              <w:rPr>
                <w:sz w:val="26"/>
                <w:szCs w:val="26"/>
              </w:rPr>
              <w:t>2</w:t>
            </w:r>
          </w:p>
        </w:tc>
        <w:tc>
          <w:tcPr>
            <w:tcW w:w="1695" w:type="dxa"/>
            <w:shd w:val="clear" w:color="auto" w:fill="auto"/>
            <w:vAlign w:val="center"/>
          </w:tcPr>
          <w:p w14:paraId="6EEF8E16" w14:textId="77777777" w:rsidR="00737E08" w:rsidRPr="00737E08" w:rsidRDefault="00737E08" w:rsidP="00774CCB">
            <w:pPr>
              <w:spacing w:line="360" w:lineRule="atLeast"/>
              <w:jc w:val="center"/>
              <w:rPr>
                <w:sz w:val="26"/>
                <w:szCs w:val="26"/>
              </w:rPr>
            </w:pPr>
            <w:r w:rsidRPr="00737E08">
              <w:rPr>
                <w:sz w:val="26"/>
                <w:szCs w:val="26"/>
              </w:rPr>
              <w:t>Việt Nam</w:t>
            </w:r>
          </w:p>
        </w:tc>
        <w:tc>
          <w:tcPr>
            <w:tcW w:w="1695" w:type="dxa"/>
          </w:tcPr>
          <w:p w14:paraId="3F859454" w14:textId="77777777" w:rsidR="00737E08" w:rsidRPr="00737E08" w:rsidRDefault="00737E08" w:rsidP="00774CCB">
            <w:pPr>
              <w:spacing w:line="360" w:lineRule="atLeast"/>
              <w:jc w:val="center"/>
              <w:rPr>
                <w:sz w:val="26"/>
                <w:szCs w:val="26"/>
              </w:rPr>
            </w:pPr>
            <w:r w:rsidRPr="00737E08">
              <w:rPr>
                <w:sz w:val="26"/>
                <w:szCs w:val="26"/>
              </w:rPr>
              <w:t>Mới 100%</w:t>
            </w:r>
          </w:p>
        </w:tc>
      </w:tr>
      <w:tr w:rsidR="00737E08" w:rsidRPr="00737E08" w14:paraId="38B35429" w14:textId="77777777" w:rsidTr="009632DD">
        <w:trPr>
          <w:trHeight w:val="59"/>
        </w:trPr>
        <w:tc>
          <w:tcPr>
            <w:tcW w:w="744" w:type="dxa"/>
            <w:shd w:val="clear" w:color="auto" w:fill="auto"/>
            <w:vAlign w:val="center"/>
          </w:tcPr>
          <w:p w14:paraId="26733DD5" w14:textId="77777777" w:rsidR="00737E08" w:rsidRPr="00737E08" w:rsidRDefault="00737E08" w:rsidP="00774CCB">
            <w:pPr>
              <w:spacing w:line="360" w:lineRule="atLeast"/>
              <w:jc w:val="center"/>
              <w:rPr>
                <w:b/>
                <w:bCs/>
                <w:sz w:val="26"/>
                <w:szCs w:val="26"/>
              </w:rPr>
            </w:pPr>
            <w:r w:rsidRPr="00737E08">
              <w:rPr>
                <w:b/>
                <w:bCs/>
                <w:sz w:val="26"/>
                <w:szCs w:val="26"/>
              </w:rPr>
              <w:t>C</w:t>
            </w:r>
          </w:p>
        </w:tc>
        <w:tc>
          <w:tcPr>
            <w:tcW w:w="3504" w:type="dxa"/>
            <w:shd w:val="clear" w:color="auto" w:fill="auto"/>
            <w:vAlign w:val="center"/>
          </w:tcPr>
          <w:p w14:paraId="2E17E096" w14:textId="77777777" w:rsidR="00737E08" w:rsidRPr="00737E08" w:rsidRDefault="00737E08" w:rsidP="00774CCB">
            <w:pPr>
              <w:spacing w:line="360" w:lineRule="atLeast"/>
              <w:rPr>
                <w:b/>
                <w:bCs/>
                <w:sz w:val="26"/>
                <w:szCs w:val="26"/>
              </w:rPr>
            </w:pPr>
            <w:r w:rsidRPr="00737E08">
              <w:rPr>
                <w:b/>
                <w:bCs/>
                <w:sz w:val="26"/>
                <w:szCs w:val="26"/>
              </w:rPr>
              <w:t>Trang thiết bị văn phòng</w:t>
            </w:r>
          </w:p>
        </w:tc>
        <w:tc>
          <w:tcPr>
            <w:tcW w:w="1538" w:type="dxa"/>
            <w:shd w:val="clear" w:color="auto" w:fill="auto"/>
            <w:vAlign w:val="center"/>
          </w:tcPr>
          <w:p w14:paraId="650F9A8E" w14:textId="77777777" w:rsidR="00737E08" w:rsidRPr="00737E08" w:rsidRDefault="00737E08" w:rsidP="00774CCB">
            <w:pPr>
              <w:spacing w:line="360" w:lineRule="atLeast"/>
              <w:jc w:val="center"/>
              <w:rPr>
                <w:b/>
                <w:bCs/>
                <w:sz w:val="26"/>
                <w:szCs w:val="26"/>
              </w:rPr>
            </w:pPr>
          </w:p>
        </w:tc>
        <w:tc>
          <w:tcPr>
            <w:tcW w:w="1695" w:type="dxa"/>
            <w:shd w:val="clear" w:color="auto" w:fill="auto"/>
            <w:vAlign w:val="center"/>
          </w:tcPr>
          <w:p w14:paraId="22A91F0A" w14:textId="77777777" w:rsidR="00737E08" w:rsidRPr="00737E08" w:rsidRDefault="00737E08" w:rsidP="00774CCB">
            <w:pPr>
              <w:spacing w:line="360" w:lineRule="atLeast"/>
              <w:jc w:val="center"/>
              <w:rPr>
                <w:b/>
                <w:bCs/>
                <w:sz w:val="26"/>
                <w:szCs w:val="26"/>
              </w:rPr>
            </w:pPr>
          </w:p>
        </w:tc>
        <w:tc>
          <w:tcPr>
            <w:tcW w:w="1695" w:type="dxa"/>
          </w:tcPr>
          <w:p w14:paraId="43E16382" w14:textId="77777777" w:rsidR="00737E08" w:rsidRPr="00737E08" w:rsidRDefault="00737E08" w:rsidP="00774CCB">
            <w:pPr>
              <w:spacing w:line="360" w:lineRule="atLeast"/>
              <w:jc w:val="center"/>
              <w:rPr>
                <w:b/>
                <w:bCs/>
                <w:sz w:val="26"/>
                <w:szCs w:val="26"/>
              </w:rPr>
            </w:pPr>
          </w:p>
        </w:tc>
      </w:tr>
      <w:tr w:rsidR="00737E08" w:rsidRPr="00737E08" w14:paraId="41415D3D" w14:textId="77777777" w:rsidTr="009632DD">
        <w:trPr>
          <w:trHeight w:val="59"/>
        </w:trPr>
        <w:tc>
          <w:tcPr>
            <w:tcW w:w="744" w:type="dxa"/>
            <w:shd w:val="clear" w:color="auto" w:fill="auto"/>
            <w:vAlign w:val="center"/>
          </w:tcPr>
          <w:p w14:paraId="52B06BE1" w14:textId="77777777" w:rsidR="00737E08" w:rsidRPr="00737E08" w:rsidRDefault="00737E08" w:rsidP="00774CCB">
            <w:pPr>
              <w:spacing w:line="360" w:lineRule="atLeast"/>
              <w:jc w:val="center"/>
              <w:rPr>
                <w:sz w:val="26"/>
                <w:szCs w:val="26"/>
              </w:rPr>
            </w:pPr>
            <w:r w:rsidRPr="00737E08">
              <w:rPr>
                <w:sz w:val="26"/>
                <w:szCs w:val="26"/>
              </w:rPr>
              <w:t>1</w:t>
            </w:r>
          </w:p>
        </w:tc>
        <w:tc>
          <w:tcPr>
            <w:tcW w:w="3504" w:type="dxa"/>
            <w:shd w:val="clear" w:color="auto" w:fill="auto"/>
            <w:vAlign w:val="center"/>
          </w:tcPr>
          <w:p w14:paraId="55277F6A" w14:textId="77777777" w:rsidR="00737E08" w:rsidRPr="00737E08" w:rsidRDefault="00737E08" w:rsidP="00774CCB">
            <w:pPr>
              <w:spacing w:line="360" w:lineRule="atLeast"/>
              <w:rPr>
                <w:sz w:val="26"/>
                <w:szCs w:val="26"/>
              </w:rPr>
            </w:pPr>
            <w:r w:rsidRPr="00737E08">
              <w:rPr>
                <w:sz w:val="26"/>
                <w:szCs w:val="26"/>
              </w:rPr>
              <w:t>Máy tính bàn đồng bộ</w:t>
            </w:r>
          </w:p>
        </w:tc>
        <w:tc>
          <w:tcPr>
            <w:tcW w:w="1538" w:type="dxa"/>
            <w:shd w:val="clear" w:color="auto" w:fill="auto"/>
            <w:vAlign w:val="center"/>
          </w:tcPr>
          <w:p w14:paraId="674FD5D4" w14:textId="77777777" w:rsidR="00737E08" w:rsidRPr="00737E08" w:rsidRDefault="00737E08" w:rsidP="00774CCB">
            <w:pPr>
              <w:spacing w:line="360" w:lineRule="atLeast"/>
              <w:jc w:val="center"/>
              <w:rPr>
                <w:sz w:val="26"/>
                <w:szCs w:val="26"/>
              </w:rPr>
            </w:pPr>
            <w:r w:rsidRPr="00737E08">
              <w:rPr>
                <w:sz w:val="26"/>
                <w:szCs w:val="26"/>
              </w:rPr>
              <w:t>10</w:t>
            </w:r>
          </w:p>
        </w:tc>
        <w:tc>
          <w:tcPr>
            <w:tcW w:w="1695" w:type="dxa"/>
            <w:shd w:val="clear" w:color="auto" w:fill="auto"/>
            <w:vAlign w:val="center"/>
          </w:tcPr>
          <w:p w14:paraId="7CCB1B6D" w14:textId="77777777" w:rsidR="00737E08" w:rsidRPr="00737E08" w:rsidRDefault="00737E08" w:rsidP="00774CCB">
            <w:pPr>
              <w:spacing w:line="360" w:lineRule="atLeast"/>
              <w:jc w:val="center"/>
              <w:rPr>
                <w:sz w:val="26"/>
                <w:szCs w:val="26"/>
              </w:rPr>
            </w:pPr>
            <w:r w:rsidRPr="00737E08">
              <w:rPr>
                <w:sz w:val="26"/>
                <w:szCs w:val="26"/>
              </w:rPr>
              <w:t>Việt Nam</w:t>
            </w:r>
          </w:p>
        </w:tc>
        <w:tc>
          <w:tcPr>
            <w:tcW w:w="1695" w:type="dxa"/>
          </w:tcPr>
          <w:p w14:paraId="60B956BC" w14:textId="77777777" w:rsidR="00737E08" w:rsidRPr="00737E08" w:rsidRDefault="00737E08" w:rsidP="00774CCB">
            <w:pPr>
              <w:spacing w:line="360" w:lineRule="atLeast"/>
              <w:jc w:val="center"/>
              <w:rPr>
                <w:sz w:val="26"/>
                <w:szCs w:val="26"/>
              </w:rPr>
            </w:pPr>
          </w:p>
        </w:tc>
      </w:tr>
      <w:tr w:rsidR="00737E08" w:rsidRPr="00737E08" w14:paraId="3E54DA84" w14:textId="77777777" w:rsidTr="009632DD">
        <w:trPr>
          <w:trHeight w:val="59"/>
        </w:trPr>
        <w:tc>
          <w:tcPr>
            <w:tcW w:w="744" w:type="dxa"/>
            <w:shd w:val="clear" w:color="auto" w:fill="auto"/>
            <w:vAlign w:val="center"/>
          </w:tcPr>
          <w:p w14:paraId="03A2B911" w14:textId="77777777" w:rsidR="00737E08" w:rsidRPr="00737E08" w:rsidRDefault="00737E08" w:rsidP="00774CCB">
            <w:pPr>
              <w:spacing w:line="360" w:lineRule="atLeast"/>
              <w:jc w:val="center"/>
              <w:rPr>
                <w:sz w:val="26"/>
                <w:szCs w:val="26"/>
              </w:rPr>
            </w:pPr>
            <w:r w:rsidRPr="00737E08">
              <w:rPr>
                <w:sz w:val="26"/>
                <w:szCs w:val="26"/>
              </w:rPr>
              <w:t>2</w:t>
            </w:r>
          </w:p>
        </w:tc>
        <w:tc>
          <w:tcPr>
            <w:tcW w:w="3504" w:type="dxa"/>
            <w:shd w:val="clear" w:color="auto" w:fill="auto"/>
            <w:vAlign w:val="center"/>
          </w:tcPr>
          <w:p w14:paraId="14A274BB" w14:textId="77777777" w:rsidR="00737E08" w:rsidRPr="00737E08" w:rsidRDefault="00737E08" w:rsidP="00774CCB">
            <w:pPr>
              <w:spacing w:line="360" w:lineRule="atLeast"/>
              <w:rPr>
                <w:sz w:val="26"/>
                <w:szCs w:val="26"/>
              </w:rPr>
            </w:pPr>
            <w:r w:rsidRPr="00737E08">
              <w:rPr>
                <w:sz w:val="26"/>
                <w:szCs w:val="26"/>
              </w:rPr>
              <w:t>Máy in + photo</w:t>
            </w:r>
          </w:p>
        </w:tc>
        <w:tc>
          <w:tcPr>
            <w:tcW w:w="1538" w:type="dxa"/>
            <w:shd w:val="clear" w:color="auto" w:fill="auto"/>
            <w:vAlign w:val="center"/>
          </w:tcPr>
          <w:p w14:paraId="3764DC36" w14:textId="77777777" w:rsidR="00737E08" w:rsidRPr="00737E08" w:rsidRDefault="00737E08" w:rsidP="00774CCB">
            <w:pPr>
              <w:spacing w:line="360" w:lineRule="atLeast"/>
              <w:jc w:val="center"/>
              <w:rPr>
                <w:sz w:val="26"/>
                <w:szCs w:val="26"/>
              </w:rPr>
            </w:pPr>
            <w:r w:rsidRPr="00737E08">
              <w:rPr>
                <w:sz w:val="26"/>
                <w:szCs w:val="26"/>
              </w:rPr>
              <w:t>3</w:t>
            </w:r>
          </w:p>
        </w:tc>
        <w:tc>
          <w:tcPr>
            <w:tcW w:w="1695" w:type="dxa"/>
            <w:shd w:val="clear" w:color="auto" w:fill="auto"/>
            <w:vAlign w:val="center"/>
          </w:tcPr>
          <w:p w14:paraId="3360D8E3" w14:textId="77777777" w:rsidR="00737E08" w:rsidRPr="00737E08" w:rsidRDefault="00737E08" w:rsidP="00774CCB">
            <w:pPr>
              <w:spacing w:line="360" w:lineRule="atLeast"/>
              <w:jc w:val="center"/>
              <w:rPr>
                <w:sz w:val="26"/>
                <w:szCs w:val="26"/>
              </w:rPr>
            </w:pPr>
            <w:r w:rsidRPr="00737E08">
              <w:rPr>
                <w:sz w:val="26"/>
                <w:szCs w:val="26"/>
              </w:rPr>
              <w:t>Nhật Bản</w:t>
            </w:r>
          </w:p>
        </w:tc>
        <w:tc>
          <w:tcPr>
            <w:tcW w:w="1695" w:type="dxa"/>
          </w:tcPr>
          <w:p w14:paraId="6CE59367" w14:textId="77777777" w:rsidR="00737E08" w:rsidRPr="00737E08" w:rsidRDefault="00737E08" w:rsidP="00774CCB">
            <w:pPr>
              <w:spacing w:line="360" w:lineRule="atLeast"/>
              <w:jc w:val="center"/>
              <w:rPr>
                <w:sz w:val="26"/>
                <w:szCs w:val="26"/>
              </w:rPr>
            </w:pPr>
          </w:p>
        </w:tc>
      </w:tr>
      <w:tr w:rsidR="00737E08" w:rsidRPr="00737E08" w14:paraId="25E4B99B" w14:textId="77777777" w:rsidTr="009632DD">
        <w:trPr>
          <w:trHeight w:val="59"/>
        </w:trPr>
        <w:tc>
          <w:tcPr>
            <w:tcW w:w="744" w:type="dxa"/>
            <w:shd w:val="clear" w:color="auto" w:fill="auto"/>
            <w:vAlign w:val="center"/>
          </w:tcPr>
          <w:p w14:paraId="584FDCC8" w14:textId="77777777" w:rsidR="00737E08" w:rsidRPr="00737E08" w:rsidRDefault="00737E08" w:rsidP="00774CCB">
            <w:pPr>
              <w:spacing w:line="360" w:lineRule="atLeast"/>
              <w:jc w:val="center"/>
              <w:rPr>
                <w:sz w:val="26"/>
                <w:szCs w:val="26"/>
              </w:rPr>
            </w:pPr>
            <w:r w:rsidRPr="00737E08">
              <w:rPr>
                <w:sz w:val="26"/>
                <w:szCs w:val="26"/>
              </w:rPr>
              <w:t>3</w:t>
            </w:r>
          </w:p>
        </w:tc>
        <w:tc>
          <w:tcPr>
            <w:tcW w:w="3504" w:type="dxa"/>
            <w:shd w:val="clear" w:color="auto" w:fill="auto"/>
            <w:vAlign w:val="center"/>
          </w:tcPr>
          <w:p w14:paraId="0AD5D4E7" w14:textId="77777777" w:rsidR="00737E08" w:rsidRPr="00737E08" w:rsidRDefault="00737E08" w:rsidP="00774CCB">
            <w:pPr>
              <w:spacing w:line="360" w:lineRule="atLeast"/>
              <w:rPr>
                <w:sz w:val="26"/>
                <w:szCs w:val="26"/>
              </w:rPr>
            </w:pPr>
            <w:r w:rsidRPr="00737E08">
              <w:rPr>
                <w:sz w:val="26"/>
                <w:szCs w:val="26"/>
              </w:rPr>
              <w:t>Bàn ghế</w:t>
            </w:r>
          </w:p>
        </w:tc>
        <w:tc>
          <w:tcPr>
            <w:tcW w:w="1538" w:type="dxa"/>
            <w:shd w:val="clear" w:color="auto" w:fill="auto"/>
            <w:vAlign w:val="center"/>
          </w:tcPr>
          <w:p w14:paraId="48555924" w14:textId="77777777" w:rsidR="00737E08" w:rsidRPr="00737E08" w:rsidRDefault="00737E08" w:rsidP="00774CCB">
            <w:pPr>
              <w:spacing w:line="360" w:lineRule="atLeast"/>
              <w:jc w:val="center"/>
              <w:rPr>
                <w:sz w:val="26"/>
                <w:szCs w:val="26"/>
              </w:rPr>
            </w:pPr>
            <w:r w:rsidRPr="00737E08">
              <w:rPr>
                <w:sz w:val="26"/>
                <w:szCs w:val="26"/>
              </w:rPr>
              <w:t>12</w:t>
            </w:r>
          </w:p>
        </w:tc>
        <w:tc>
          <w:tcPr>
            <w:tcW w:w="1695" w:type="dxa"/>
            <w:shd w:val="clear" w:color="auto" w:fill="auto"/>
            <w:vAlign w:val="center"/>
          </w:tcPr>
          <w:p w14:paraId="0D498EE6" w14:textId="77777777" w:rsidR="00737E08" w:rsidRPr="00737E08" w:rsidRDefault="00737E08" w:rsidP="00774CCB">
            <w:pPr>
              <w:spacing w:line="360" w:lineRule="atLeast"/>
              <w:jc w:val="center"/>
              <w:rPr>
                <w:sz w:val="26"/>
                <w:szCs w:val="26"/>
              </w:rPr>
            </w:pPr>
            <w:r w:rsidRPr="00737E08">
              <w:rPr>
                <w:sz w:val="26"/>
                <w:szCs w:val="26"/>
              </w:rPr>
              <w:t>Việt Nam</w:t>
            </w:r>
          </w:p>
        </w:tc>
        <w:tc>
          <w:tcPr>
            <w:tcW w:w="1695" w:type="dxa"/>
          </w:tcPr>
          <w:p w14:paraId="2DB578B6" w14:textId="77777777" w:rsidR="00737E08" w:rsidRPr="00737E08" w:rsidRDefault="00737E08" w:rsidP="00774CCB">
            <w:pPr>
              <w:spacing w:line="360" w:lineRule="atLeast"/>
              <w:jc w:val="center"/>
              <w:rPr>
                <w:sz w:val="26"/>
                <w:szCs w:val="26"/>
              </w:rPr>
            </w:pPr>
          </w:p>
        </w:tc>
      </w:tr>
      <w:tr w:rsidR="00737E08" w:rsidRPr="00737E08" w14:paraId="3BE95C38" w14:textId="77777777" w:rsidTr="009632DD">
        <w:trPr>
          <w:trHeight w:val="59"/>
        </w:trPr>
        <w:tc>
          <w:tcPr>
            <w:tcW w:w="744" w:type="dxa"/>
            <w:shd w:val="clear" w:color="auto" w:fill="auto"/>
            <w:vAlign w:val="center"/>
          </w:tcPr>
          <w:p w14:paraId="52B140D4" w14:textId="77777777" w:rsidR="00737E08" w:rsidRPr="00737E08" w:rsidRDefault="00737E08" w:rsidP="00774CCB">
            <w:pPr>
              <w:spacing w:line="360" w:lineRule="atLeast"/>
              <w:jc w:val="center"/>
              <w:rPr>
                <w:sz w:val="26"/>
                <w:szCs w:val="26"/>
              </w:rPr>
            </w:pPr>
            <w:r w:rsidRPr="00737E08">
              <w:rPr>
                <w:sz w:val="26"/>
                <w:szCs w:val="26"/>
              </w:rPr>
              <w:t>4</w:t>
            </w:r>
          </w:p>
        </w:tc>
        <w:tc>
          <w:tcPr>
            <w:tcW w:w="3504" w:type="dxa"/>
            <w:shd w:val="clear" w:color="auto" w:fill="auto"/>
            <w:vAlign w:val="center"/>
          </w:tcPr>
          <w:p w14:paraId="7510F6D4" w14:textId="77777777" w:rsidR="00737E08" w:rsidRPr="00737E08" w:rsidRDefault="00737E08" w:rsidP="00774CCB">
            <w:pPr>
              <w:spacing w:line="360" w:lineRule="atLeast"/>
              <w:rPr>
                <w:sz w:val="26"/>
                <w:szCs w:val="26"/>
              </w:rPr>
            </w:pPr>
            <w:r w:rsidRPr="00737E08">
              <w:rPr>
                <w:sz w:val="26"/>
                <w:szCs w:val="26"/>
              </w:rPr>
              <w:t>Tủ đựng tài liệu</w:t>
            </w:r>
          </w:p>
        </w:tc>
        <w:tc>
          <w:tcPr>
            <w:tcW w:w="1538" w:type="dxa"/>
            <w:shd w:val="clear" w:color="auto" w:fill="auto"/>
            <w:vAlign w:val="center"/>
          </w:tcPr>
          <w:p w14:paraId="26DA1FD9" w14:textId="77777777" w:rsidR="00737E08" w:rsidRPr="00737E08" w:rsidRDefault="00737E08" w:rsidP="00774CCB">
            <w:pPr>
              <w:spacing w:line="360" w:lineRule="atLeast"/>
              <w:jc w:val="center"/>
              <w:rPr>
                <w:sz w:val="26"/>
                <w:szCs w:val="26"/>
              </w:rPr>
            </w:pPr>
            <w:r w:rsidRPr="00737E08">
              <w:rPr>
                <w:sz w:val="26"/>
                <w:szCs w:val="26"/>
              </w:rPr>
              <w:t>7</w:t>
            </w:r>
          </w:p>
        </w:tc>
        <w:tc>
          <w:tcPr>
            <w:tcW w:w="1695" w:type="dxa"/>
            <w:shd w:val="clear" w:color="auto" w:fill="auto"/>
            <w:vAlign w:val="center"/>
          </w:tcPr>
          <w:p w14:paraId="190492FD" w14:textId="77777777" w:rsidR="00737E08" w:rsidRPr="00737E08" w:rsidRDefault="00737E08" w:rsidP="00774CCB">
            <w:pPr>
              <w:spacing w:line="360" w:lineRule="atLeast"/>
              <w:jc w:val="center"/>
              <w:rPr>
                <w:sz w:val="26"/>
                <w:szCs w:val="26"/>
              </w:rPr>
            </w:pPr>
            <w:r w:rsidRPr="00737E08">
              <w:rPr>
                <w:sz w:val="26"/>
                <w:szCs w:val="26"/>
              </w:rPr>
              <w:t>Việt Nam</w:t>
            </w:r>
          </w:p>
        </w:tc>
        <w:tc>
          <w:tcPr>
            <w:tcW w:w="1695" w:type="dxa"/>
          </w:tcPr>
          <w:p w14:paraId="733E6659" w14:textId="77777777" w:rsidR="00737E08" w:rsidRPr="00737E08" w:rsidRDefault="00737E08" w:rsidP="00774CCB">
            <w:pPr>
              <w:spacing w:line="360" w:lineRule="atLeast"/>
              <w:jc w:val="center"/>
              <w:rPr>
                <w:sz w:val="26"/>
                <w:szCs w:val="26"/>
              </w:rPr>
            </w:pPr>
          </w:p>
        </w:tc>
      </w:tr>
    </w:tbl>
    <w:p w14:paraId="7921D4B6" w14:textId="6CFA576D" w:rsidR="003D0339" w:rsidRDefault="003D0339" w:rsidP="003D0339">
      <w:pPr>
        <w:tabs>
          <w:tab w:val="left" w:pos="5678"/>
        </w:tabs>
        <w:jc w:val="right"/>
        <w:rPr>
          <w:rFonts w:cs="Times New Roman"/>
          <w:b/>
          <w:sz w:val="24"/>
          <w:szCs w:val="26"/>
        </w:rPr>
      </w:pPr>
      <w:r w:rsidRPr="006E3B95">
        <w:rPr>
          <w:bCs/>
          <w:i/>
          <w:sz w:val="26"/>
          <w:szCs w:val="26"/>
        </w:rPr>
        <w:t>(Nguồn: Công ty Cổ phần Kim loại Dulico)</w:t>
      </w:r>
    </w:p>
    <w:p w14:paraId="0A96B2BF" w14:textId="77777777" w:rsidR="009143AF" w:rsidRPr="00737E08" w:rsidRDefault="009143AF" w:rsidP="00737E08">
      <w:pPr>
        <w:jc w:val="both"/>
        <w:rPr>
          <w:rFonts w:eastAsiaTheme="majorEastAsia" w:cs="Times New Roman"/>
          <w:b/>
          <w:sz w:val="24"/>
          <w:szCs w:val="26"/>
        </w:rPr>
      </w:pPr>
      <w:r w:rsidRPr="003D0339">
        <w:rPr>
          <w:rFonts w:cs="Times New Roman"/>
          <w:sz w:val="24"/>
          <w:szCs w:val="26"/>
        </w:rPr>
        <w:br w:type="page"/>
      </w:r>
      <w:r w:rsidR="003D0339">
        <w:rPr>
          <w:rFonts w:cs="Times New Roman"/>
          <w:b/>
          <w:sz w:val="24"/>
          <w:szCs w:val="26"/>
        </w:rPr>
        <w:lastRenderedPageBreak/>
        <w:t xml:space="preserve"> </w:t>
      </w:r>
    </w:p>
    <w:p w14:paraId="21EA3A23" w14:textId="4CCA5A26" w:rsidR="00F545D4" w:rsidRPr="006E3B95" w:rsidRDefault="00F545D4" w:rsidP="00BB395D">
      <w:pPr>
        <w:pStyle w:val="Heading1"/>
        <w:jc w:val="center"/>
        <w:rPr>
          <w:rFonts w:ascii="Times New Roman" w:hAnsi="Times New Roman" w:cs="Times New Roman"/>
          <w:b/>
          <w:color w:val="auto"/>
          <w:sz w:val="26"/>
          <w:szCs w:val="26"/>
        </w:rPr>
      </w:pPr>
      <w:bookmarkStart w:id="28" w:name="_Toc114409673"/>
      <w:r w:rsidRPr="006E3B95">
        <w:rPr>
          <w:rFonts w:ascii="Times New Roman" w:hAnsi="Times New Roman" w:cs="Times New Roman"/>
          <w:b/>
          <w:color w:val="auto"/>
          <w:sz w:val="26"/>
          <w:szCs w:val="26"/>
        </w:rPr>
        <w:t>Chương II</w:t>
      </w:r>
      <w:bookmarkEnd w:id="28"/>
    </w:p>
    <w:p w14:paraId="31C51979" w14:textId="77777777" w:rsidR="00F545D4" w:rsidRPr="006E3B95" w:rsidRDefault="00F545D4" w:rsidP="00BB395D">
      <w:pPr>
        <w:pStyle w:val="Heading1"/>
        <w:jc w:val="center"/>
        <w:rPr>
          <w:rFonts w:ascii="Times New Roman" w:hAnsi="Times New Roman" w:cs="Times New Roman"/>
          <w:b/>
          <w:color w:val="auto"/>
          <w:sz w:val="26"/>
          <w:szCs w:val="26"/>
        </w:rPr>
      </w:pPr>
      <w:bookmarkStart w:id="29" w:name="_Toc114409674"/>
      <w:r w:rsidRPr="006E3B95">
        <w:rPr>
          <w:rFonts w:ascii="Times New Roman" w:hAnsi="Times New Roman" w:cs="Times New Roman"/>
          <w:b/>
          <w:color w:val="auto"/>
          <w:sz w:val="26"/>
          <w:szCs w:val="26"/>
        </w:rPr>
        <w:t>SỰ PHÙ HỢP CỦA CƠ SỞ VỚI QUY HOẠCH, KHẢ NĂNG CHỊU TẢI CỦA MÔI TRƯỜNG</w:t>
      </w:r>
      <w:bookmarkEnd w:id="29"/>
    </w:p>
    <w:p w14:paraId="716EF8BE" w14:textId="77777777" w:rsidR="00F545D4" w:rsidRPr="006E3B95" w:rsidRDefault="00122587" w:rsidP="00122587">
      <w:pPr>
        <w:pStyle w:val="Heading2"/>
        <w:rPr>
          <w:b w:val="0"/>
          <w:sz w:val="26"/>
          <w:szCs w:val="26"/>
        </w:rPr>
      </w:pPr>
      <w:bookmarkStart w:id="30" w:name="_Toc114409675"/>
      <w:r w:rsidRPr="006E3B95">
        <w:rPr>
          <w:b w:val="0"/>
          <w:sz w:val="26"/>
          <w:szCs w:val="26"/>
        </w:rPr>
        <w:t>2</w:t>
      </w:r>
      <w:r w:rsidR="00026322" w:rsidRPr="006E3B95">
        <w:rPr>
          <w:b w:val="0"/>
          <w:sz w:val="26"/>
          <w:szCs w:val="26"/>
        </w:rPr>
        <w:t>.</w:t>
      </w:r>
      <w:r w:rsidR="00F545D4" w:rsidRPr="006E3B95">
        <w:rPr>
          <w:b w:val="0"/>
          <w:sz w:val="26"/>
          <w:szCs w:val="26"/>
        </w:rPr>
        <w:t>1</w:t>
      </w:r>
      <w:r w:rsidR="00026322" w:rsidRPr="006E3B95">
        <w:rPr>
          <w:b w:val="0"/>
          <w:sz w:val="26"/>
          <w:szCs w:val="26"/>
        </w:rPr>
        <w:t>.</w:t>
      </w:r>
      <w:r w:rsidR="00A336BA" w:rsidRPr="006E3B95">
        <w:rPr>
          <w:b w:val="0"/>
          <w:sz w:val="26"/>
          <w:szCs w:val="26"/>
        </w:rPr>
        <w:t xml:space="preserve"> </w:t>
      </w:r>
      <w:r w:rsidR="00F545D4" w:rsidRPr="006E3B95">
        <w:rPr>
          <w:b w:val="0"/>
          <w:sz w:val="26"/>
          <w:szCs w:val="26"/>
        </w:rPr>
        <w:t>Sự phù hợp của cơ sở với quy hoạch bảo vệ môi trường quốc gia, quy hoạch tỉnh, phân vùng môi trường</w:t>
      </w:r>
      <w:bookmarkEnd w:id="30"/>
    </w:p>
    <w:p w14:paraId="49497D4B" w14:textId="77777777" w:rsidR="00F545D4" w:rsidRPr="006E3B95" w:rsidRDefault="00F545D4" w:rsidP="00F545D4">
      <w:pPr>
        <w:spacing w:before="120" w:after="120" w:line="360" w:lineRule="atLeast"/>
        <w:ind w:firstLine="720"/>
        <w:jc w:val="both"/>
        <w:rPr>
          <w:bCs/>
          <w:sz w:val="26"/>
          <w:szCs w:val="26"/>
          <w:lang w:val="sv-SE"/>
        </w:rPr>
      </w:pPr>
      <w:r w:rsidRPr="006E3B95">
        <w:rPr>
          <w:sz w:val="26"/>
          <w:szCs w:val="26"/>
        </w:rPr>
        <w:t xml:space="preserve">Dự án </w:t>
      </w:r>
      <w:r w:rsidRPr="006E3B95">
        <w:rPr>
          <w:i/>
          <w:sz w:val="26"/>
          <w:szCs w:val="26"/>
        </w:rPr>
        <w:t xml:space="preserve">“Nhà máy </w:t>
      </w:r>
      <w:r w:rsidR="00A336BA" w:rsidRPr="006E3B95">
        <w:rPr>
          <w:i/>
          <w:sz w:val="26"/>
          <w:szCs w:val="26"/>
        </w:rPr>
        <w:t>sản xuất cơ khí và cho thuê nhà xưởng Dulico</w:t>
      </w:r>
      <w:r w:rsidRPr="006E3B95">
        <w:rPr>
          <w:i/>
          <w:sz w:val="26"/>
          <w:szCs w:val="26"/>
        </w:rPr>
        <w:t>”</w:t>
      </w:r>
      <w:r w:rsidRPr="006E3B95">
        <w:rPr>
          <w:sz w:val="26"/>
          <w:szCs w:val="26"/>
        </w:rPr>
        <w:t xml:space="preserve"> được thực hiện tại </w:t>
      </w:r>
      <w:r w:rsidR="00A336BA" w:rsidRPr="006E3B95">
        <w:rPr>
          <w:sz w:val="26"/>
          <w:szCs w:val="26"/>
          <w:lang w:val="pt-BR"/>
        </w:rPr>
        <w:t>Lô số CN3-3, Khu công nghiệp Minh Quang, phường Bạch Sam, thị xã Mỹ Hào, tỉnh Hưng Yên</w:t>
      </w:r>
      <w:r w:rsidR="00A336BA" w:rsidRPr="006E3B95">
        <w:rPr>
          <w:szCs w:val="28"/>
          <w:lang w:val="pt-BR"/>
        </w:rPr>
        <w:t xml:space="preserve">, </w:t>
      </w:r>
      <w:r w:rsidRPr="006E3B95">
        <w:rPr>
          <w:bCs/>
          <w:sz w:val="26"/>
          <w:szCs w:val="26"/>
          <w:lang w:val="sv-SE"/>
        </w:rPr>
        <w:t>phù hợp quy hoạch phát triển của địa phương như sau:</w:t>
      </w:r>
    </w:p>
    <w:p w14:paraId="23589238" w14:textId="77777777" w:rsidR="00F545D4" w:rsidRPr="006E3B95" w:rsidRDefault="00F545D4" w:rsidP="00F545D4">
      <w:pPr>
        <w:spacing w:before="120" w:after="120" w:line="360" w:lineRule="atLeast"/>
        <w:ind w:firstLine="720"/>
        <w:jc w:val="both"/>
        <w:rPr>
          <w:bCs/>
          <w:sz w:val="26"/>
          <w:szCs w:val="26"/>
          <w:lang w:val="sv-SE"/>
        </w:rPr>
      </w:pPr>
      <w:r w:rsidRPr="006E3B95">
        <w:rPr>
          <w:bCs/>
          <w:sz w:val="26"/>
          <w:szCs w:val="26"/>
          <w:lang w:val="sv-SE"/>
        </w:rPr>
        <w:t xml:space="preserve">- Phù hợp các ngành nghề thu hút đầu tư của Khu công nghiệp </w:t>
      </w:r>
      <w:r w:rsidR="00A336BA" w:rsidRPr="006E3B95">
        <w:rPr>
          <w:bCs/>
          <w:sz w:val="26"/>
          <w:szCs w:val="26"/>
          <w:lang w:val="sv-SE"/>
        </w:rPr>
        <w:t>Minh Quang</w:t>
      </w:r>
      <w:r w:rsidR="00913115" w:rsidRPr="006E3B95">
        <w:rPr>
          <w:bCs/>
          <w:sz w:val="26"/>
          <w:szCs w:val="26"/>
          <w:lang w:val="sv-SE"/>
        </w:rPr>
        <w:t xml:space="preserve"> đã được phê duyệt;</w:t>
      </w:r>
    </w:p>
    <w:p w14:paraId="17EE3E5F" w14:textId="77777777" w:rsidR="009F61B5" w:rsidRPr="006E3B95" w:rsidRDefault="009F61B5" w:rsidP="00F545D4">
      <w:pPr>
        <w:spacing w:before="120" w:after="120" w:line="360" w:lineRule="atLeast"/>
        <w:ind w:firstLine="720"/>
        <w:jc w:val="both"/>
        <w:rPr>
          <w:rFonts w:cs="Times New Roman"/>
          <w:bCs/>
          <w:sz w:val="26"/>
          <w:szCs w:val="26"/>
          <w:lang w:val="sv-SE"/>
        </w:rPr>
      </w:pPr>
      <w:r w:rsidRPr="006E3B95">
        <w:rPr>
          <w:rFonts w:cs="Times New Roman"/>
          <w:sz w:val="26"/>
          <w:szCs w:val="26"/>
          <w:shd w:val="clear" w:color="auto" w:fill="FFFFFF"/>
          <w:lang w:val="sv-SE"/>
        </w:rPr>
        <w:t>- Nghị quyết số 07-NQ/TU ngày 15/6/2021 của Ban Chấp hành Đảng bộ tỉnh khóa XIX về Chương trình phát triển công nghiệp, tiểu thủ công nghiệp tỉnh Hưng Yên giai đoạn 2021-2025, định hướng đến năm 2030.</w:t>
      </w:r>
    </w:p>
    <w:p w14:paraId="29DB75B0" w14:textId="77777777" w:rsidR="00F545D4" w:rsidRPr="006E3B95" w:rsidRDefault="00F545D4" w:rsidP="00F545D4">
      <w:pPr>
        <w:spacing w:before="120" w:after="120" w:line="360" w:lineRule="atLeast"/>
        <w:ind w:firstLine="709"/>
        <w:jc w:val="both"/>
        <w:rPr>
          <w:sz w:val="26"/>
          <w:szCs w:val="26"/>
          <w:lang w:val="sv-SE"/>
        </w:rPr>
      </w:pPr>
      <w:r w:rsidRPr="006E3B95">
        <w:rPr>
          <w:sz w:val="26"/>
          <w:szCs w:val="26"/>
          <w:lang w:val="sv-SE"/>
        </w:rPr>
        <w:t xml:space="preserve">- </w:t>
      </w:r>
      <w:r w:rsidR="006C2AE0" w:rsidRPr="006E3B95">
        <w:rPr>
          <w:sz w:val="26"/>
          <w:szCs w:val="26"/>
          <w:lang w:val="sv-SE"/>
        </w:rPr>
        <w:t>Nghị quyết về</w:t>
      </w:r>
      <w:r w:rsidRPr="006E3B95">
        <w:rPr>
          <w:sz w:val="26"/>
          <w:szCs w:val="26"/>
          <w:lang w:val="sv-SE"/>
        </w:rPr>
        <w:t xml:space="preserve"> phát triển kinh tế - xã hội </w:t>
      </w:r>
      <w:r w:rsidR="006C2AE0" w:rsidRPr="006E3B95">
        <w:rPr>
          <w:sz w:val="26"/>
          <w:szCs w:val="26"/>
          <w:lang w:val="sv-SE"/>
        </w:rPr>
        <w:t>5 năm 2021-2025</w:t>
      </w:r>
      <w:r w:rsidRPr="006E3B95">
        <w:rPr>
          <w:sz w:val="26"/>
          <w:szCs w:val="26"/>
          <w:lang w:val="sv-SE"/>
        </w:rPr>
        <w:t xml:space="preserve"> tại Quyết định số</w:t>
      </w:r>
      <w:r w:rsidR="006C2AE0" w:rsidRPr="006E3B95">
        <w:rPr>
          <w:sz w:val="26"/>
          <w:szCs w:val="26"/>
          <w:lang w:val="sv-SE"/>
        </w:rPr>
        <w:t xml:space="preserve"> </w:t>
      </w:r>
      <w:r w:rsidRPr="006E3B95">
        <w:rPr>
          <w:sz w:val="26"/>
          <w:szCs w:val="26"/>
          <w:lang w:val="sv-SE"/>
        </w:rPr>
        <w:t>3</w:t>
      </w:r>
      <w:r w:rsidR="006C2AE0" w:rsidRPr="006E3B95">
        <w:rPr>
          <w:sz w:val="26"/>
          <w:szCs w:val="26"/>
          <w:lang w:val="sv-SE"/>
        </w:rPr>
        <w:t>40/NQ</w:t>
      </w:r>
      <w:r w:rsidRPr="006E3B95">
        <w:rPr>
          <w:sz w:val="26"/>
          <w:szCs w:val="26"/>
          <w:lang w:val="sv-SE"/>
        </w:rPr>
        <w:t>-</w:t>
      </w:r>
      <w:r w:rsidR="006C2AE0" w:rsidRPr="006E3B95">
        <w:rPr>
          <w:sz w:val="26"/>
          <w:szCs w:val="26"/>
          <w:lang w:val="sv-SE"/>
        </w:rPr>
        <w:t>HĐND</w:t>
      </w:r>
      <w:r w:rsidRPr="006E3B95">
        <w:rPr>
          <w:sz w:val="26"/>
          <w:szCs w:val="26"/>
          <w:lang w:val="sv-SE"/>
        </w:rPr>
        <w:t xml:space="preserve"> ngày 2</w:t>
      </w:r>
      <w:r w:rsidR="006C2AE0" w:rsidRPr="006E3B95">
        <w:rPr>
          <w:sz w:val="26"/>
          <w:szCs w:val="26"/>
          <w:lang w:val="sv-SE"/>
        </w:rPr>
        <w:t>2/</w:t>
      </w:r>
      <w:r w:rsidRPr="006E3B95">
        <w:rPr>
          <w:sz w:val="26"/>
          <w:szCs w:val="26"/>
          <w:lang w:val="sv-SE"/>
        </w:rPr>
        <w:t>1</w:t>
      </w:r>
      <w:r w:rsidR="006C2AE0" w:rsidRPr="006E3B95">
        <w:rPr>
          <w:sz w:val="26"/>
          <w:szCs w:val="26"/>
          <w:lang w:val="sv-SE"/>
        </w:rPr>
        <w:t>2/20</w:t>
      </w:r>
      <w:r w:rsidRPr="006E3B95">
        <w:rPr>
          <w:sz w:val="26"/>
          <w:szCs w:val="26"/>
          <w:lang w:val="sv-SE"/>
        </w:rPr>
        <w:t>2</w:t>
      </w:r>
      <w:r w:rsidR="006C2AE0" w:rsidRPr="006E3B95">
        <w:rPr>
          <w:sz w:val="26"/>
          <w:szCs w:val="26"/>
          <w:lang w:val="sv-SE"/>
        </w:rPr>
        <w:t>0</w:t>
      </w:r>
      <w:r w:rsidRPr="006E3B95">
        <w:rPr>
          <w:sz w:val="26"/>
          <w:szCs w:val="26"/>
          <w:lang w:val="sv-SE"/>
        </w:rPr>
        <w:t xml:space="preserve"> của </w:t>
      </w:r>
      <w:r w:rsidR="006C2AE0" w:rsidRPr="006E3B95">
        <w:rPr>
          <w:sz w:val="26"/>
          <w:szCs w:val="26"/>
          <w:lang w:val="sv-SE"/>
        </w:rPr>
        <w:t>Hội đồng nhân dân tỉnh Hưng Yên</w:t>
      </w:r>
      <w:r w:rsidR="00A77AE4" w:rsidRPr="006E3B95">
        <w:rPr>
          <w:sz w:val="26"/>
          <w:szCs w:val="26"/>
          <w:lang w:val="sv-SE"/>
        </w:rPr>
        <w:t>;</w:t>
      </w:r>
    </w:p>
    <w:p w14:paraId="633EBD19" w14:textId="77777777" w:rsidR="00F545D4" w:rsidRPr="006E3B95" w:rsidRDefault="009F61B5" w:rsidP="00F545D4">
      <w:pPr>
        <w:ind w:firstLine="720"/>
        <w:jc w:val="both"/>
        <w:rPr>
          <w:sz w:val="26"/>
          <w:szCs w:val="26"/>
          <w:lang w:val="sv-SE"/>
        </w:rPr>
      </w:pPr>
      <w:r w:rsidRPr="006E3B95">
        <w:rPr>
          <w:sz w:val="26"/>
          <w:szCs w:val="26"/>
          <w:lang w:val="sv-SE"/>
        </w:rPr>
        <w:t xml:space="preserve">- </w:t>
      </w:r>
      <w:r w:rsidR="00175669" w:rsidRPr="006E3B95">
        <w:rPr>
          <w:sz w:val="26"/>
          <w:szCs w:val="26"/>
          <w:lang w:val="sv-SE"/>
        </w:rPr>
        <w:t>Tiêu chuẩn đấu nối nước thải nước thải của KCN Minh Quang.</w:t>
      </w:r>
    </w:p>
    <w:p w14:paraId="78E951F4" w14:textId="77777777" w:rsidR="00175669" w:rsidRPr="006E3B95" w:rsidRDefault="002F19B5" w:rsidP="00175669">
      <w:pPr>
        <w:pStyle w:val="Heading2"/>
        <w:rPr>
          <w:i w:val="0"/>
          <w:sz w:val="26"/>
          <w:szCs w:val="26"/>
          <w:lang w:val="sv-SE"/>
        </w:rPr>
      </w:pPr>
      <w:bookmarkStart w:id="31" w:name="_Toc108773428"/>
      <w:bookmarkStart w:id="32" w:name="_Toc114409676"/>
      <w:r w:rsidRPr="006E3B95">
        <w:rPr>
          <w:i w:val="0"/>
          <w:sz w:val="26"/>
          <w:szCs w:val="26"/>
          <w:lang w:val="sv-SE"/>
        </w:rPr>
        <w:t>2.2</w:t>
      </w:r>
      <w:r w:rsidR="00175669" w:rsidRPr="006E3B95">
        <w:rPr>
          <w:i w:val="0"/>
          <w:sz w:val="26"/>
          <w:szCs w:val="26"/>
          <w:lang w:val="sv-SE"/>
        </w:rPr>
        <w:t>. Sự phù hợp của dự án đầu tư đối với khả năng chịu tải của môi trường</w:t>
      </w:r>
      <w:bookmarkEnd w:id="31"/>
      <w:bookmarkEnd w:id="32"/>
      <w:r w:rsidR="00175669" w:rsidRPr="006E3B95">
        <w:rPr>
          <w:i w:val="0"/>
          <w:sz w:val="26"/>
          <w:szCs w:val="26"/>
          <w:lang w:val="sv-SE"/>
        </w:rPr>
        <w:t xml:space="preserve"> </w:t>
      </w:r>
    </w:p>
    <w:p w14:paraId="29F9F0BB" w14:textId="77777777" w:rsidR="00175669" w:rsidRPr="006E3B95" w:rsidRDefault="00175669" w:rsidP="00175669">
      <w:pPr>
        <w:ind w:firstLine="720"/>
        <w:jc w:val="both"/>
        <w:rPr>
          <w:sz w:val="26"/>
          <w:szCs w:val="26"/>
          <w:lang w:val="sv-SE"/>
        </w:rPr>
      </w:pPr>
      <w:r w:rsidRPr="006E3B95">
        <w:rPr>
          <w:sz w:val="26"/>
          <w:szCs w:val="26"/>
          <w:lang w:val="sv-SE"/>
        </w:rPr>
        <w:t xml:space="preserve">Quá trình hoạt động của dự án chỉ phát sinh nước thải sinh hoạt, do đó đối tượng chịu tác động về môi trường của Dự án là hệ thống thu gom, thoát nước thải của KCN Minh Quang. </w:t>
      </w:r>
    </w:p>
    <w:p w14:paraId="74950FC5" w14:textId="46F6B8D4" w:rsidR="00175669" w:rsidRPr="006E3B95" w:rsidRDefault="00175669" w:rsidP="00175669">
      <w:pPr>
        <w:ind w:firstLine="720"/>
        <w:jc w:val="both"/>
        <w:rPr>
          <w:sz w:val="26"/>
          <w:szCs w:val="26"/>
          <w:lang w:val="sv-SE"/>
        </w:rPr>
      </w:pPr>
      <w:r w:rsidRPr="006E3B95">
        <w:rPr>
          <w:sz w:val="26"/>
          <w:szCs w:val="26"/>
          <w:lang w:val="sv-SE"/>
        </w:rPr>
        <w:t>+ Về lưu lượng tiếp nhận: KCN Minh Quang có hệ thống xử lý nước thải công suất 2.500m</w:t>
      </w:r>
      <w:r w:rsidRPr="006E3B95">
        <w:rPr>
          <w:sz w:val="26"/>
          <w:szCs w:val="26"/>
          <w:vertAlign w:val="superscript"/>
          <w:lang w:val="sv-SE"/>
        </w:rPr>
        <w:t>3</w:t>
      </w:r>
      <w:r w:rsidR="009632DD">
        <w:rPr>
          <w:sz w:val="26"/>
          <w:szCs w:val="26"/>
          <w:lang w:val="sv-SE"/>
        </w:rPr>
        <w:t xml:space="preserve">/ngày đêm </w:t>
      </w:r>
      <w:r w:rsidRPr="006E3B95">
        <w:rPr>
          <w:sz w:val="26"/>
          <w:szCs w:val="26"/>
          <w:lang w:val="sv-SE"/>
        </w:rPr>
        <w:t xml:space="preserve">nên với lưu lượng nước thải phát sinh tối đa là </w:t>
      </w:r>
      <w:r w:rsidR="00FE1F40" w:rsidRPr="006E3B95">
        <w:rPr>
          <w:sz w:val="26"/>
          <w:szCs w:val="26"/>
          <w:lang w:val="sv-SE"/>
        </w:rPr>
        <w:t>1</w:t>
      </w:r>
      <w:r w:rsidRPr="006E3B95">
        <w:rPr>
          <w:sz w:val="26"/>
          <w:szCs w:val="26"/>
          <w:lang w:val="sv-SE"/>
        </w:rPr>
        <w:t>5m</w:t>
      </w:r>
      <w:r w:rsidRPr="006E3B95">
        <w:rPr>
          <w:sz w:val="26"/>
          <w:szCs w:val="26"/>
          <w:vertAlign w:val="superscript"/>
          <w:lang w:val="sv-SE"/>
        </w:rPr>
        <w:t>3</w:t>
      </w:r>
      <w:r w:rsidRPr="006E3B95">
        <w:rPr>
          <w:sz w:val="26"/>
          <w:szCs w:val="26"/>
          <w:lang w:val="sv-SE"/>
        </w:rPr>
        <w:t>/ngày đêm vẫn có thể tiếp nhận nước thải của Dự án.</w:t>
      </w:r>
    </w:p>
    <w:p w14:paraId="158AF09B" w14:textId="77777777" w:rsidR="00F545D4" w:rsidRPr="006E3B95" w:rsidRDefault="00175669" w:rsidP="00FE1F40">
      <w:pPr>
        <w:ind w:firstLine="720"/>
        <w:jc w:val="both"/>
        <w:rPr>
          <w:b/>
          <w:sz w:val="26"/>
          <w:szCs w:val="26"/>
          <w:lang w:val="sv-SE"/>
        </w:rPr>
      </w:pPr>
      <w:r w:rsidRPr="006E3B95">
        <w:rPr>
          <w:sz w:val="26"/>
          <w:szCs w:val="26"/>
          <w:lang w:val="sv-SE"/>
        </w:rPr>
        <w:t xml:space="preserve">+ Về chất lượng nước thải: </w:t>
      </w:r>
      <w:r w:rsidR="00FE1F40" w:rsidRPr="006E3B95">
        <w:rPr>
          <w:sz w:val="26"/>
          <w:szCs w:val="26"/>
          <w:lang w:val="sv-SE"/>
        </w:rPr>
        <w:t>KCN Minh Quang đã đầu tư xây dựng trạm xử lý nước thải tập trung với tiêu chuẩn chất lượng nước thải sau xử lý đạt</w:t>
      </w:r>
      <w:r w:rsidRPr="006E3B95">
        <w:rPr>
          <w:sz w:val="26"/>
          <w:szCs w:val="26"/>
          <w:lang w:val="sv-SE"/>
        </w:rPr>
        <w:t xml:space="preserve"> QCVN 40:2011/BTNM, cột A</w:t>
      </w:r>
      <w:r w:rsidR="00FE1F40" w:rsidRPr="006E3B95">
        <w:rPr>
          <w:sz w:val="26"/>
          <w:szCs w:val="26"/>
          <w:lang w:val="sv-SE"/>
        </w:rPr>
        <w:t xml:space="preserve">. Nước thải phát sinh từ Nhà máy sẽ được xử lý sơ bộ đạt QCVN 40:2011/BTNM, cột B sau đó được thu gom vào hệ thống xử nước thải của KCN Minh Quang để tiếp tục xử lý. Do vậy, nước thải phát sinh từ Nhà máy có mức độ tác động tới môi trường là không lớn. </w:t>
      </w:r>
      <w:r w:rsidR="00F545D4" w:rsidRPr="006E3B95">
        <w:rPr>
          <w:b/>
          <w:sz w:val="26"/>
          <w:szCs w:val="26"/>
          <w:lang w:val="sv-SE"/>
        </w:rPr>
        <w:br w:type="page"/>
      </w:r>
    </w:p>
    <w:p w14:paraId="0E3D1D7D" w14:textId="77777777" w:rsidR="006A612D" w:rsidRPr="006E3B95" w:rsidRDefault="00F545D4" w:rsidP="00122587">
      <w:pPr>
        <w:pStyle w:val="Heading1"/>
        <w:spacing w:before="0"/>
        <w:jc w:val="center"/>
        <w:rPr>
          <w:rFonts w:ascii="Times New Roman" w:hAnsi="Times New Roman" w:cs="Times New Roman"/>
          <w:b/>
          <w:color w:val="auto"/>
          <w:sz w:val="26"/>
          <w:szCs w:val="26"/>
          <w:lang w:val="sv-SE"/>
        </w:rPr>
      </w:pPr>
      <w:bookmarkStart w:id="33" w:name="_Toc114409677"/>
      <w:r w:rsidRPr="006E3B95">
        <w:rPr>
          <w:rFonts w:ascii="Times New Roman" w:hAnsi="Times New Roman" w:cs="Times New Roman"/>
          <w:b/>
          <w:color w:val="auto"/>
          <w:sz w:val="26"/>
          <w:szCs w:val="26"/>
          <w:lang w:val="sv-SE"/>
        </w:rPr>
        <w:lastRenderedPageBreak/>
        <w:t>Chương III</w:t>
      </w:r>
      <w:bookmarkEnd w:id="33"/>
    </w:p>
    <w:p w14:paraId="59A0FA35" w14:textId="77777777" w:rsidR="006A612D" w:rsidRPr="006E3B95" w:rsidRDefault="006A612D" w:rsidP="00A63840">
      <w:pPr>
        <w:pStyle w:val="Heading1"/>
        <w:spacing w:before="0"/>
        <w:jc w:val="center"/>
        <w:rPr>
          <w:rFonts w:ascii="Times New Roman" w:hAnsi="Times New Roman" w:cs="Times New Roman"/>
          <w:b/>
          <w:color w:val="auto"/>
          <w:sz w:val="26"/>
          <w:szCs w:val="26"/>
          <w:lang w:val="sv-SE"/>
        </w:rPr>
      </w:pPr>
      <w:bookmarkStart w:id="34" w:name="_Toc114409678"/>
      <w:r w:rsidRPr="006E3B95">
        <w:rPr>
          <w:rFonts w:ascii="Times New Roman" w:hAnsi="Times New Roman" w:cs="Times New Roman"/>
          <w:b/>
          <w:color w:val="auto"/>
          <w:sz w:val="26"/>
          <w:szCs w:val="26"/>
          <w:lang w:val="sv-SE"/>
        </w:rPr>
        <w:t>ĐÁNH GIÁ HIỆN TRẠNG MÔI TRƯỜNG</w:t>
      </w:r>
      <w:r w:rsidR="00A63840" w:rsidRPr="006E3B95">
        <w:rPr>
          <w:rFonts w:ascii="Times New Roman" w:hAnsi="Times New Roman" w:cs="Times New Roman"/>
          <w:b/>
          <w:color w:val="auto"/>
          <w:sz w:val="26"/>
          <w:szCs w:val="26"/>
          <w:lang w:val="sv-SE"/>
        </w:rPr>
        <w:t xml:space="preserve"> </w:t>
      </w:r>
      <w:r w:rsidRPr="006E3B95">
        <w:rPr>
          <w:rFonts w:ascii="Times New Roman" w:hAnsi="Times New Roman" w:cs="Times New Roman"/>
          <w:b/>
          <w:color w:val="auto"/>
          <w:sz w:val="26"/>
          <w:szCs w:val="26"/>
          <w:lang w:val="sv-SE"/>
        </w:rPr>
        <w:t>NƠI THỰC HIỆN DỰ ÁN ĐẦU TƯ</w:t>
      </w:r>
      <w:bookmarkEnd w:id="34"/>
    </w:p>
    <w:p w14:paraId="0FABAD21" w14:textId="77777777" w:rsidR="006A612D" w:rsidRPr="006E3B95" w:rsidRDefault="005F213A" w:rsidP="005F213A">
      <w:pPr>
        <w:spacing w:before="120" w:after="120" w:line="360" w:lineRule="atLeast"/>
        <w:jc w:val="both"/>
        <w:rPr>
          <w:sz w:val="26"/>
          <w:szCs w:val="26"/>
          <w:lang w:val="sv-SE"/>
        </w:rPr>
      </w:pPr>
      <w:r w:rsidRPr="006E3B95">
        <w:rPr>
          <w:lang w:val="sv-SE"/>
        </w:rPr>
        <w:tab/>
      </w:r>
      <w:r w:rsidRPr="006E3B95">
        <w:rPr>
          <w:sz w:val="26"/>
          <w:szCs w:val="26"/>
          <w:lang w:val="sv-SE"/>
        </w:rPr>
        <w:t xml:space="preserve">Dự án </w:t>
      </w:r>
      <w:r w:rsidRPr="006E3B95">
        <w:rPr>
          <w:i/>
          <w:sz w:val="26"/>
          <w:szCs w:val="26"/>
          <w:lang w:val="sv-SE"/>
        </w:rPr>
        <w:t xml:space="preserve">“Nhà máy </w:t>
      </w:r>
      <w:r w:rsidR="009F61B5" w:rsidRPr="006E3B95">
        <w:rPr>
          <w:i/>
          <w:sz w:val="26"/>
          <w:szCs w:val="26"/>
          <w:lang w:val="sv-SE"/>
        </w:rPr>
        <w:t>sản xuất cơ khi và cho thuê nhà xưởng Dulico</w:t>
      </w:r>
      <w:r w:rsidRPr="006E3B95">
        <w:rPr>
          <w:i/>
          <w:sz w:val="26"/>
          <w:szCs w:val="26"/>
          <w:lang w:val="sv-SE"/>
        </w:rPr>
        <w:t>”</w:t>
      </w:r>
      <w:r w:rsidRPr="006E3B95">
        <w:rPr>
          <w:sz w:val="26"/>
          <w:szCs w:val="26"/>
          <w:lang w:val="sv-SE"/>
        </w:rPr>
        <w:t xml:space="preserve"> được thực hiện tại </w:t>
      </w:r>
      <w:r w:rsidR="009F61B5" w:rsidRPr="006E3B95">
        <w:rPr>
          <w:sz w:val="26"/>
          <w:szCs w:val="26"/>
          <w:lang w:val="pt-BR"/>
        </w:rPr>
        <w:t>Lô số CN3-3, Khu công nghiệp Minh Quang, phường Bạch Sam, thị xã Mỹ Hào, tỉnh Hưng Yên</w:t>
      </w:r>
      <w:r w:rsidR="00A77AE4" w:rsidRPr="006E3B95">
        <w:rPr>
          <w:bCs/>
          <w:sz w:val="26"/>
          <w:szCs w:val="26"/>
          <w:lang w:val="sv-SE"/>
        </w:rPr>
        <w:t>.</w:t>
      </w:r>
      <w:r w:rsidR="009F61B5" w:rsidRPr="006E3B95">
        <w:rPr>
          <w:bCs/>
          <w:sz w:val="26"/>
          <w:szCs w:val="26"/>
          <w:lang w:val="sv-SE"/>
        </w:rPr>
        <w:t xml:space="preserve"> </w:t>
      </w:r>
      <w:r w:rsidRPr="006E3B95">
        <w:rPr>
          <w:sz w:val="26"/>
          <w:szCs w:val="26"/>
          <w:lang w:val="sv-SE"/>
        </w:rPr>
        <w:t>Theo điểm c, khoản 2 Điều  28, Nghị định 08/2022/NĐ-CP của Chính phủ ngày 10/01/2022 Quy định chi tiết một số điều của Luật Bảo vệ môi trường, Dự án không phải đánh giá nội dung của chương này</w:t>
      </w:r>
      <w:r w:rsidR="00A77AE4" w:rsidRPr="006E3B95">
        <w:rPr>
          <w:sz w:val="26"/>
          <w:szCs w:val="26"/>
          <w:lang w:val="sv-SE"/>
        </w:rPr>
        <w:t>.</w:t>
      </w:r>
    </w:p>
    <w:p w14:paraId="481D97B7" w14:textId="77777777" w:rsidR="005F213A" w:rsidRPr="006E3B95" w:rsidRDefault="005F213A">
      <w:pPr>
        <w:rPr>
          <w:b/>
          <w:lang w:val="sv-SE"/>
        </w:rPr>
      </w:pPr>
      <w:r w:rsidRPr="006E3B95">
        <w:rPr>
          <w:b/>
          <w:lang w:val="sv-SE"/>
        </w:rPr>
        <w:br w:type="page"/>
      </w:r>
    </w:p>
    <w:p w14:paraId="32522152" w14:textId="77777777" w:rsidR="005F213A" w:rsidRPr="006E3B95" w:rsidRDefault="005F213A" w:rsidP="00122587">
      <w:pPr>
        <w:pStyle w:val="Heading1"/>
        <w:spacing w:before="120"/>
        <w:jc w:val="center"/>
        <w:rPr>
          <w:rFonts w:ascii="Times New Roman" w:hAnsi="Times New Roman" w:cs="Times New Roman"/>
          <w:b/>
          <w:color w:val="auto"/>
          <w:sz w:val="26"/>
          <w:szCs w:val="26"/>
          <w:lang w:val="sv-SE"/>
        </w:rPr>
      </w:pPr>
      <w:bookmarkStart w:id="35" w:name="_Toc114409679"/>
      <w:r w:rsidRPr="006E3B95">
        <w:rPr>
          <w:rFonts w:ascii="Times New Roman" w:hAnsi="Times New Roman" w:cs="Times New Roman"/>
          <w:b/>
          <w:color w:val="auto"/>
          <w:sz w:val="26"/>
          <w:szCs w:val="26"/>
          <w:lang w:val="sv-SE"/>
        </w:rPr>
        <w:lastRenderedPageBreak/>
        <w:t>Chương IV</w:t>
      </w:r>
      <w:bookmarkEnd w:id="35"/>
    </w:p>
    <w:p w14:paraId="13D51877" w14:textId="77777777" w:rsidR="005F213A" w:rsidRPr="006E3B95" w:rsidRDefault="005F213A" w:rsidP="00122587">
      <w:pPr>
        <w:pStyle w:val="Heading1"/>
        <w:spacing w:before="120"/>
        <w:jc w:val="center"/>
        <w:rPr>
          <w:rFonts w:ascii="Times New Roman" w:hAnsi="Times New Roman" w:cs="Times New Roman"/>
          <w:b/>
          <w:color w:val="auto"/>
          <w:sz w:val="26"/>
          <w:szCs w:val="26"/>
          <w:lang w:val="sv-SE"/>
        </w:rPr>
      </w:pPr>
      <w:bookmarkStart w:id="36" w:name="_Toc114409680"/>
      <w:r w:rsidRPr="006E3B95">
        <w:rPr>
          <w:rFonts w:ascii="Times New Roman" w:hAnsi="Times New Roman" w:cs="Times New Roman"/>
          <w:b/>
          <w:color w:val="auto"/>
          <w:sz w:val="26"/>
          <w:szCs w:val="26"/>
          <w:lang w:val="sv-SE"/>
        </w:rPr>
        <w:t>ĐÁNH GIÁ, DỰ BÁO TÁC ĐỘNG MÔI TRƯỜNG CỦA DỰ ÁN ĐẦU TƯ VÀ ĐỀ XUẤT CÁC CÔNG TRÌNH BIỆN PHÁP BẢO VỆ MÔI TRƯỜNG</w:t>
      </w:r>
      <w:bookmarkEnd w:id="36"/>
    </w:p>
    <w:p w14:paraId="71184041" w14:textId="77777777" w:rsidR="005F213A" w:rsidRPr="006E3B95" w:rsidRDefault="005F213A" w:rsidP="0000648D">
      <w:pPr>
        <w:pStyle w:val="Heading1"/>
        <w:spacing w:before="120" w:after="120" w:line="360" w:lineRule="atLeast"/>
        <w:rPr>
          <w:rFonts w:ascii="Times New Roman" w:hAnsi="Times New Roman" w:cs="Times New Roman"/>
          <w:b/>
          <w:color w:val="auto"/>
          <w:sz w:val="26"/>
          <w:szCs w:val="26"/>
          <w:lang w:val="sv-SE"/>
        </w:rPr>
      </w:pPr>
      <w:bookmarkStart w:id="37" w:name="_Toc114409681"/>
      <w:r w:rsidRPr="006E3B95">
        <w:rPr>
          <w:rFonts w:ascii="Times New Roman" w:hAnsi="Times New Roman" w:cs="Times New Roman"/>
          <w:b/>
          <w:color w:val="auto"/>
          <w:sz w:val="26"/>
          <w:szCs w:val="26"/>
          <w:lang w:val="sv-SE"/>
        </w:rPr>
        <w:t>4</w:t>
      </w:r>
      <w:r w:rsidR="00A77AE4" w:rsidRPr="006E3B95">
        <w:rPr>
          <w:rFonts w:ascii="Times New Roman" w:hAnsi="Times New Roman" w:cs="Times New Roman"/>
          <w:b/>
          <w:color w:val="auto"/>
          <w:sz w:val="26"/>
          <w:szCs w:val="26"/>
          <w:lang w:val="sv-SE"/>
        </w:rPr>
        <w:t>.</w:t>
      </w:r>
      <w:r w:rsidRPr="006E3B95">
        <w:rPr>
          <w:rFonts w:ascii="Times New Roman" w:hAnsi="Times New Roman" w:cs="Times New Roman"/>
          <w:b/>
          <w:color w:val="auto"/>
          <w:sz w:val="26"/>
          <w:szCs w:val="26"/>
          <w:lang w:val="sv-SE"/>
        </w:rPr>
        <w:t>1</w:t>
      </w:r>
      <w:r w:rsidR="00A77AE4" w:rsidRPr="006E3B95">
        <w:rPr>
          <w:rFonts w:ascii="Times New Roman" w:hAnsi="Times New Roman" w:cs="Times New Roman"/>
          <w:b/>
          <w:color w:val="auto"/>
          <w:sz w:val="26"/>
          <w:szCs w:val="26"/>
          <w:lang w:val="sv-SE"/>
        </w:rPr>
        <w:t>.</w:t>
      </w:r>
      <w:r w:rsidRPr="006E3B95">
        <w:rPr>
          <w:rFonts w:ascii="Times New Roman" w:hAnsi="Times New Roman" w:cs="Times New Roman"/>
          <w:b/>
          <w:color w:val="auto"/>
          <w:sz w:val="26"/>
          <w:szCs w:val="26"/>
          <w:lang w:val="sv-SE"/>
        </w:rPr>
        <w:t xml:space="preserve"> Đánh giá tác động và đề xuất các công trình, biện pháp bảo vệ môi trường trong giai đoạn triển khai thực hiện Dự án đầu tư</w:t>
      </w:r>
      <w:bookmarkEnd w:id="37"/>
    </w:p>
    <w:p w14:paraId="4A65F234" w14:textId="77777777" w:rsidR="00D05679" w:rsidRPr="006E3B95" w:rsidRDefault="00D05679" w:rsidP="0000648D">
      <w:pPr>
        <w:spacing w:before="120" w:after="120" w:line="360" w:lineRule="atLeast"/>
        <w:ind w:firstLine="720"/>
        <w:jc w:val="both"/>
        <w:rPr>
          <w:sz w:val="26"/>
          <w:szCs w:val="26"/>
          <w:lang w:val="sv-SE"/>
        </w:rPr>
      </w:pPr>
      <w:r w:rsidRPr="006E3B95">
        <w:rPr>
          <w:sz w:val="26"/>
          <w:szCs w:val="26"/>
          <w:lang w:val="sv-SE"/>
        </w:rPr>
        <w:t xml:space="preserve">Dự án Dự án </w:t>
      </w:r>
      <w:r w:rsidRPr="006E3B95">
        <w:rPr>
          <w:i/>
          <w:sz w:val="26"/>
          <w:szCs w:val="26"/>
          <w:lang w:val="sv-SE"/>
        </w:rPr>
        <w:t xml:space="preserve">“Nhà máy </w:t>
      </w:r>
      <w:r w:rsidR="009F61B5" w:rsidRPr="006E3B95">
        <w:rPr>
          <w:i/>
          <w:sz w:val="26"/>
          <w:szCs w:val="26"/>
          <w:lang w:val="sv-SE"/>
        </w:rPr>
        <w:t>sản xuất cơ khí và cho thuê nhà xưởng Dulico</w:t>
      </w:r>
      <w:r w:rsidRPr="006E3B95">
        <w:rPr>
          <w:i/>
          <w:sz w:val="26"/>
          <w:szCs w:val="26"/>
          <w:lang w:val="sv-SE"/>
        </w:rPr>
        <w:t>”</w:t>
      </w:r>
      <w:r w:rsidRPr="006E3B95">
        <w:rPr>
          <w:sz w:val="26"/>
          <w:szCs w:val="26"/>
          <w:lang w:val="sv-SE"/>
        </w:rPr>
        <w:t xml:space="preserve"> được thực hiện tại </w:t>
      </w:r>
      <w:r w:rsidR="009F61B5" w:rsidRPr="006E3B95">
        <w:rPr>
          <w:sz w:val="26"/>
          <w:szCs w:val="26"/>
          <w:lang w:val="pt-BR"/>
        </w:rPr>
        <w:t>Lô số CN3-3, Khu công nghiệp Minh Quang, phường Bạch Sam, thị xã Mỹ Hào, tỉnh Hưng Yên</w:t>
      </w:r>
      <w:r w:rsidR="009F61B5" w:rsidRPr="006E3B95">
        <w:rPr>
          <w:sz w:val="26"/>
          <w:szCs w:val="26"/>
          <w:lang w:val="sv-SE"/>
        </w:rPr>
        <w:t xml:space="preserve"> </w:t>
      </w:r>
      <w:r w:rsidRPr="006E3B95">
        <w:rPr>
          <w:sz w:val="26"/>
          <w:szCs w:val="26"/>
          <w:lang w:val="sv-SE"/>
        </w:rPr>
        <w:t>việc xác định phương án địa điểm, thực hiện giải phóng và san lấp mặt bằng đã được chủ đầu t</w:t>
      </w:r>
      <w:r w:rsidR="00637B54" w:rsidRPr="006E3B95">
        <w:rPr>
          <w:sz w:val="26"/>
          <w:szCs w:val="26"/>
          <w:lang w:val="sv-SE"/>
        </w:rPr>
        <w:t>ư</w:t>
      </w:r>
      <w:r w:rsidRPr="006E3B95">
        <w:rPr>
          <w:sz w:val="26"/>
          <w:szCs w:val="26"/>
          <w:lang w:val="sv-SE"/>
        </w:rPr>
        <w:t xml:space="preserve"> là </w:t>
      </w:r>
      <w:r w:rsidR="009F61B5" w:rsidRPr="006E3B95">
        <w:rPr>
          <w:sz w:val="26"/>
          <w:szCs w:val="26"/>
          <w:shd w:val="clear" w:color="auto" w:fill="FFFFFF"/>
          <w:lang w:val="sv-SE"/>
        </w:rPr>
        <w:t>Công ty Cổ phần VID Hưng Yên</w:t>
      </w:r>
      <w:r w:rsidRPr="006E3B95">
        <w:rPr>
          <w:sz w:val="26"/>
          <w:szCs w:val="26"/>
          <w:lang w:val="sv-SE"/>
        </w:rPr>
        <w:t xml:space="preserve"> thực hiện</w:t>
      </w:r>
      <w:r w:rsidR="00A77AE4" w:rsidRPr="006E3B95">
        <w:rPr>
          <w:sz w:val="26"/>
          <w:szCs w:val="26"/>
          <w:lang w:val="sv-SE"/>
        </w:rPr>
        <w:t>.</w:t>
      </w:r>
      <w:r w:rsidRPr="006E3B95">
        <w:rPr>
          <w:sz w:val="26"/>
          <w:szCs w:val="26"/>
          <w:lang w:val="sv-SE"/>
        </w:rPr>
        <w:t xml:space="preserve"> Vì vậ</w:t>
      </w:r>
      <w:r w:rsidR="009F61B5" w:rsidRPr="006E3B95">
        <w:rPr>
          <w:sz w:val="26"/>
          <w:szCs w:val="26"/>
          <w:lang w:val="sv-SE"/>
        </w:rPr>
        <w:t xml:space="preserve">y, Công ty Cổ phần Kim loại Dulico </w:t>
      </w:r>
      <w:r w:rsidRPr="006E3B95">
        <w:rPr>
          <w:sz w:val="26"/>
          <w:szCs w:val="26"/>
          <w:lang w:val="sv-SE"/>
        </w:rPr>
        <w:t>được bàn giao mặt bằng, không phải thực hiện các công đoạn trong giai đoạn chuẩn bị dự án (</w:t>
      </w:r>
      <w:r w:rsidR="00AA003A" w:rsidRPr="006E3B95">
        <w:rPr>
          <w:sz w:val="26"/>
          <w:szCs w:val="26"/>
          <w:lang w:val="sv-SE"/>
        </w:rPr>
        <w:t xml:space="preserve">giải phóng mặt bằng, </w:t>
      </w:r>
      <w:r w:rsidRPr="006E3B95">
        <w:rPr>
          <w:sz w:val="26"/>
          <w:szCs w:val="26"/>
          <w:lang w:val="sv-SE"/>
        </w:rPr>
        <w:t>phát quang, san lấp,…)</w:t>
      </w:r>
      <w:r w:rsidR="00A77AE4" w:rsidRPr="006E3B95">
        <w:rPr>
          <w:sz w:val="26"/>
          <w:szCs w:val="26"/>
          <w:lang w:val="sv-SE"/>
        </w:rPr>
        <w:t>.</w:t>
      </w:r>
    </w:p>
    <w:p w14:paraId="440980A5" w14:textId="77777777" w:rsidR="00D05679" w:rsidRPr="006E3B95" w:rsidRDefault="00D05679" w:rsidP="0000648D">
      <w:pPr>
        <w:spacing w:before="120" w:after="120" w:line="360" w:lineRule="atLeast"/>
        <w:ind w:firstLine="720"/>
        <w:jc w:val="both"/>
        <w:rPr>
          <w:sz w:val="26"/>
          <w:szCs w:val="26"/>
          <w:lang w:val="sv-SE"/>
        </w:rPr>
      </w:pPr>
      <w:r w:rsidRPr="006E3B95">
        <w:rPr>
          <w:sz w:val="26"/>
          <w:szCs w:val="26"/>
          <w:lang w:val="sv-SE"/>
        </w:rPr>
        <w:t xml:space="preserve">Báo cáo </w:t>
      </w:r>
      <w:r w:rsidR="00AA003A" w:rsidRPr="006E3B95">
        <w:rPr>
          <w:sz w:val="26"/>
          <w:szCs w:val="26"/>
          <w:lang w:val="sv-SE"/>
        </w:rPr>
        <w:t>đề xuất giấy phép môi trường</w:t>
      </w:r>
      <w:r w:rsidRPr="006E3B95">
        <w:rPr>
          <w:sz w:val="26"/>
          <w:szCs w:val="26"/>
          <w:lang w:val="sv-SE"/>
        </w:rPr>
        <w:t xml:space="preserve"> của dự án sẽ thực hiện cho 2 giai đoạn chính: </w:t>
      </w:r>
    </w:p>
    <w:p w14:paraId="3B9905EB" w14:textId="77777777" w:rsidR="00D05679" w:rsidRPr="006E3B95" w:rsidRDefault="00D05679" w:rsidP="0000648D">
      <w:pPr>
        <w:spacing w:before="120" w:after="120" w:line="360" w:lineRule="atLeast"/>
        <w:ind w:firstLine="720"/>
        <w:jc w:val="both"/>
        <w:rPr>
          <w:sz w:val="26"/>
          <w:szCs w:val="26"/>
          <w:lang w:val="sv-SE"/>
        </w:rPr>
      </w:pPr>
      <w:r w:rsidRPr="006E3B95">
        <w:rPr>
          <w:sz w:val="26"/>
          <w:szCs w:val="26"/>
          <w:lang w:val="sv-SE"/>
        </w:rPr>
        <w:t>- Giai đoạn thi công xây dựng nhà xưởng và lắp đặt máy móc thiết bị;</w:t>
      </w:r>
    </w:p>
    <w:p w14:paraId="7884E940" w14:textId="77777777" w:rsidR="005F213A" w:rsidRPr="006E3B95" w:rsidRDefault="00D05679" w:rsidP="0000648D">
      <w:pPr>
        <w:spacing w:before="120" w:after="120" w:line="360" w:lineRule="atLeast"/>
        <w:ind w:firstLine="720"/>
        <w:rPr>
          <w:sz w:val="26"/>
          <w:szCs w:val="26"/>
          <w:lang w:val="sv-SE"/>
        </w:rPr>
      </w:pPr>
      <w:r w:rsidRPr="006E3B95">
        <w:rPr>
          <w:sz w:val="26"/>
          <w:szCs w:val="26"/>
          <w:lang w:val="sv-SE"/>
        </w:rPr>
        <w:t>- Giai đoạn dự án đi vào vận hành của Dự án</w:t>
      </w:r>
      <w:r w:rsidR="00A77AE4" w:rsidRPr="006E3B95">
        <w:rPr>
          <w:sz w:val="26"/>
          <w:szCs w:val="26"/>
          <w:lang w:val="sv-SE"/>
        </w:rPr>
        <w:t>.</w:t>
      </w:r>
    </w:p>
    <w:p w14:paraId="1DF53723" w14:textId="77777777" w:rsidR="0000648D" w:rsidRPr="006E3B95" w:rsidRDefault="0000648D" w:rsidP="0000648D">
      <w:pPr>
        <w:pStyle w:val="Heading2"/>
        <w:spacing w:before="120" w:after="120" w:line="360" w:lineRule="atLeast"/>
        <w:rPr>
          <w:sz w:val="26"/>
          <w:szCs w:val="26"/>
          <w:lang w:val="sv-SE"/>
        </w:rPr>
      </w:pPr>
      <w:bookmarkStart w:id="38" w:name="_Toc114409682"/>
      <w:r w:rsidRPr="006E3B95">
        <w:rPr>
          <w:sz w:val="26"/>
          <w:szCs w:val="26"/>
          <w:lang w:val="sv-SE"/>
        </w:rPr>
        <w:t>4.1.1. Đánh giá, dự báo các tác động</w:t>
      </w:r>
      <w:bookmarkEnd w:id="38"/>
    </w:p>
    <w:p w14:paraId="6350E8FE" w14:textId="77777777" w:rsidR="007460E0" w:rsidRPr="006E3B95" w:rsidRDefault="007460E0" w:rsidP="0000648D">
      <w:pPr>
        <w:pStyle w:val="Heading3"/>
        <w:spacing w:before="120" w:after="120" w:line="360" w:lineRule="atLeast"/>
        <w:rPr>
          <w:b w:val="0"/>
          <w:i/>
          <w:lang w:val="sv-SE"/>
        </w:rPr>
      </w:pPr>
      <w:bookmarkStart w:id="39" w:name="_Toc81406456"/>
      <w:bookmarkStart w:id="40" w:name="_Toc114409683"/>
      <w:r w:rsidRPr="006E3B95">
        <w:rPr>
          <w:b w:val="0"/>
          <w:i/>
          <w:lang w:val="sv-SE"/>
        </w:rPr>
        <w:t>4.1.1.</w:t>
      </w:r>
      <w:r w:rsidR="0000648D" w:rsidRPr="006E3B95">
        <w:rPr>
          <w:b w:val="0"/>
          <w:i/>
          <w:lang w:val="sv-SE"/>
        </w:rPr>
        <w:t>1.</w:t>
      </w:r>
      <w:r w:rsidRPr="006E3B95">
        <w:rPr>
          <w:b w:val="0"/>
          <w:i/>
          <w:lang w:val="sv-SE"/>
        </w:rPr>
        <w:t xml:space="preserve"> Đánh giá, dự báo các tác động liên quan đến chất thải</w:t>
      </w:r>
      <w:bookmarkEnd w:id="39"/>
      <w:bookmarkEnd w:id="40"/>
    </w:p>
    <w:p w14:paraId="320749B7" w14:textId="77777777" w:rsidR="007460E0" w:rsidRPr="006E3B95" w:rsidRDefault="0000648D" w:rsidP="0000648D">
      <w:pPr>
        <w:spacing w:before="120" w:after="120" w:line="360" w:lineRule="atLeast"/>
        <w:jc w:val="both"/>
        <w:rPr>
          <w:i/>
          <w:sz w:val="26"/>
          <w:szCs w:val="26"/>
        </w:rPr>
      </w:pPr>
      <w:r w:rsidRPr="006E3B95">
        <w:rPr>
          <w:i/>
          <w:sz w:val="26"/>
          <w:szCs w:val="26"/>
        </w:rPr>
        <w:t>a</w:t>
      </w:r>
      <w:r w:rsidR="007460E0" w:rsidRPr="006E3B95">
        <w:rPr>
          <w:i/>
          <w:sz w:val="26"/>
          <w:szCs w:val="26"/>
        </w:rPr>
        <w:t>. Tác động do bụi, khí thải</w:t>
      </w:r>
    </w:p>
    <w:p w14:paraId="5CA3CB78" w14:textId="77777777" w:rsidR="007460E0" w:rsidRPr="006E3B95" w:rsidRDefault="0000648D" w:rsidP="0000648D">
      <w:pPr>
        <w:spacing w:before="120" w:after="120" w:line="360" w:lineRule="atLeast"/>
        <w:ind w:firstLine="720"/>
        <w:jc w:val="both"/>
        <w:rPr>
          <w:b/>
          <w:i/>
          <w:sz w:val="26"/>
          <w:szCs w:val="26"/>
        </w:rPr>
      </w:pPr>
      <w:bookmarkStart w:id="41" w:name="_Toc28948243"/>
      <w:bookmarkStart w:id="42" w:name="_Toc28948553"/>
      <w:bookmarkStart w:id="43" w:name="_Toc29480273"/>
      <w:bookmarkStart w:id="44" w:name="_Toc29480413"/>
      <w:bookmarkStart w:id="45" w:name="_Toc29480743"/>
      <w:bookmarkStart w:id="46" w:name="_Toc29622262"/>
      <w:bookmarkStart w:id="47" w:name="_Toc33087124"/>
      <w:bookmarkStart w:id="48" w:name="_Toc33087329"/>
      <w:bookmarkStart w:id="49" w:name="_Toc34854733"/>
      <w:bookmarkStart w:id="50" w:name="_Toc34855020"/>
      <w:bookmarkStart w:id="51" w:name="_Toc34858469"/>
      <w:bookmarkStart w:id="52" w:name="_Toc82759336"/>
      <w:r w:rsidRPr="006E3B95">
        <w:rPr>
          <w:b/>
          <w:i/>
          <w:sz w:val="26"/>
          <w:szCs w:val="26"/>
        </w:rPr>
        <w:t>*</w:t>
      </w:r>
      <w:r w:rsidR="007460E0" w:rsidRPr="006E3B95">
        <w:rPr>
          <w:b/>
          <w:i/>
          <w:sz w:val="26"/>
          <w:szCs w:val="26"/>
        </w:rPr>
        <w:t xml:space="preserve"> Nguồn phát sinh</w:t>
      </w:r>
    </w:p>
    <w:p w14:paraId="12C19A35" w14:textId="77777777" w:rsidR="007460E0" w:rsidRPr="006E3B95" w:rsidRDefault="007460E0" w:rsidP="0000648D">
      <w:pPr>
        <w:spacing w:before="120" w:after="120" w:line="360" w:lineRule="atLeast"/>
        <w:jc w:val="both"/>
        <w:rPr>
          <w:sz w:val="26"/>
          <w:szCs w:val="26"/>
        </w:rPr>
      </w:pPr>
      <w:r w:rsidRPr="006E3B95">
        <w:rPr>
          <w:b/>
          <w:i/>
          <w:sz w:val="26"/>
          <w:szCs w:val="26"/>
        </w:rPr>
        <w:tab/>
      </w:r>
      <w:r w:rsidRPr="006E3B95">
        <w:rPr>
          <w:sz w:val="26"/>
          <w:szCs w:val="26"/>
        </w:rPr>
        <w:t>- Bụi và khí thải phát sinh từ quá trình vận chuyển nguyên vật liệu xây dựng và máy móc thiết bị của dự án;</w:t>
      </w:r>
    </w:p>
    <w:p w14:paraId="28458E0A" w14:textId="77777777" w:rsidR="007460E0" w:rsidRPr="006E3B95" w:rsidRDefault="007460E0" w:rsidP="0000648D">
      <w:pPr>
        <w:spacing w:before="120" w:after="120" w:line="360" w:lineRule="atLeast"/>
        <w:jc w:val="both"/>
        <w:rPr>
          <w:sz w:val="26"/>
          <w:szCs w:val="26"/>
        </w:rPr>
      </w:pPr>
      <w:r w:rsidRPr="006E3B95">
        <w:rPr>
          <w:sz w:val="26"/>
          <w:szCs w:val="26"/>
        </w:rPr>
        <w:tab/>
        <w:t>- Bụi phát sinh từ quá trình đào móng, san lấp nền; bốc dỡ và tập kết nguyên vật liệu xây dựng và máy móc thiết bị;</w:t>
      </w:r>
    </w:p>
    <w:p w14:paraId="0F66E49C" w14:textId="77777777" w:rsidR="007460E0" w:rsidRPr="006E3B95" w:rsidRDefault="007460E0" w:rsidP="007460E0">
      <w:pPr>
        <w:spacing w:before="60" w:after="60" w:line="360" w:lineRule="atLeast"/>
        <w:ind w:firstLine="720"/>
        <w:jc w:val="both"/>
        <w:rPr>
          <w:sz w:val="26"/>
          <w:szCs w:val="26"/>
        </w:rPr>
      </w:pPr>
      <w:r w:rsidRPr="006E3B95">
        <w:rPr>
          <w:sz w:val="26"/>
          <w:szCs w:val="26"/>
        </w:rPr>
        <w:t xml:space="preserve">- Bụi, khí thải </w:t>
      </w:r>
      <w:r w:rsidRPr="006E3B95">
        <w:rPr>
          <w:i/>
          <w:sz w:val="26"/>
          <w:szCs w:val="26"/>
        </w:rPr>
        <w:t>(công đoạn hàn)</w:t>
      </w:r>
      <w:r w:rsidRPr="006E3B95">
        <w:rPr>
          <w:sz w:val="26"/>
          <w:szCs w:val="26"/>
        </w:rPr>
        <w:t xml:space="preserve"> phát sinh từ hoạt động xây dựng xưởng. </w:t>
      </w:r>
    </w:p>
    <w:p w14:paraId="795CF961" w14:textId="77777777" w:rsidR="007460E0" w:rsidRPr="006E3B95" w:rsidRDefault="0000648D" w:rsidP="0000648D">
      <w:pPr>
        <w:spacing w:before="60" w:after="60" w:line="360" w:lineRule="atLeast"/>
        <w:ind w:firstLine="349"/>
        <w:jc w:val="both"/>
        <w:rPr>
          <w:b/>
          <w:i/>
          <w:sz w:val="26"/>
          <w:szCs w:val="26"/>
        </w:rPr>
      </w:pPr>
      <w:r w:rsidRPr="006E3B95">
        <w:rPr>
          <w:b/>
          <w:i/>
          <w:sz w:val="26"/>
          <w:szCs w:val="26"/>
        </w:rPr>
        <w:t>*</w:t>
      </w:r>
      <w:r w:rsidR="007460E0" w:rsidRPr="006E3B95">
        <w:rPr>
          <w:b/>
          <w:i/>
          <w:sz w:val="26"/>
          <w:szCs w:val="26"/>
        </w:rPr>
        <w:t xml:space="preserve"> Tính toán tải lượng</w:t>
      </w:r>
    </w:p>
    <w:p w14:paraId="7ED7EDBA" w14:textId="77777777" w:rsidR="007460E0" w:rsidRPr="006E3B95" w:rsidRDefault="007460E0" w:rsidP="008F1904">
      <w:pPr>
        <w:numPr>
          <w:ilvl w:val="0"/>
          <w:numId w:val="29"/>
        </w:numPr>
        <w:spacing w:before="60" w:after="60" w:line="360" w:lineRule="atLeast"/>
        <w:ind w:left="0" w:firstLine="349"/>
        <w:jc w:val="both"/>
        <w:rPr>
          <w:b/>
          <w:i/>
          <w:sz w:val="26"/>
          <w:szCs w:val="26"/>
        </w:rPr>
      </w:pPr>
      <w:r w:rsidRPr="006E3B95">
        <w:rPr>
          <w:b/>
          <w:i/>
          <w:sz w:val="26"/>
          <w:szCs w:val="26"/>
        </w:rPr>
        <w:t>Tải lượng bụi và khí thải phát sinh từ quá trình vận chuyển nguyên vật liệu xây dựng:</w:t>
      </w:r>
    </w:p>
    <w:p w14:paraId="3CC80390" w14:textId="77777777" w:rsidR="007460E0" w:rsidRPr="006E3B95" w:rsidRDefault="007460E0" w:rsidP="007460E0">
      <w:pPr>
        <w:spacing w:before="60" w:after="60" w:line="360" w:lineRule="atLeast"/>
        <w:ind w:firstLine="720"/>
        <w:jc w:val="both"/>
        <w:rPr>
          <w:sz w:val="26"/>
          <w:szCs w:val="26"/>
          <w:lang w:val="vi-VN"/>
        </w:rPr>
      </w:pPr>
      <w:r w:rsidRPr="006E3B95">
        <w:rPr>
          <w:sz w:val="26"/>
          <w:szCs w:val="26"/>
          <w:lang w:val="vi-VN"/>
        </w:rPr>
        <w:t xml:space="preserve">Mức độ ô nhiễm phụ thuộc nhiều vào chất lượng đường xá, mật độ xe, lưu lượng dòng xe, chất lượng kỹ thuật xe và lượng nhiên liệu sử dụng. Nguồn vật liệu xây dựng cung ứng cho dự án được chủ đầu tư mua từ các đơn vị tại </w:t>
      </w:r>
      <w:r w:rsidR="00116601" w:rsidRPr="006E3B95">
        <w:rPr>
          <w:sz w:val="26"/>
          <w:szCs w:val="26"/>
          <w:lang w:val="vi-VN"/>
        </w:rPr>
        <w:t xml:space="preserve">phường </w:t>
      </w:r>
      <w:r w:rsidR="00556B75" w:rsidRPr="006E3B95">
        <w:rPr>
          <w:sz w:val="26"/>
          <w:szCs w:val="26"/>
          <w:lang w:val="vi-VN"/>
        </w:rPr>
        <w:t>Bạch Sam</w:t>
      </w:r>
      <w:r w:rsidRPr="006E3B95">
        <w:rPr>
          <w:sz w:val="26"/>
          <w:szCs w:val="26"/>
          <w:lang w:val="vi-VN"/>
        </w:rPr>
        <w:t xml:space="preserve"> và một số vùng lân cận với quãng đường vận chuyển trung bình ước tính khoảng 10 km.</w:t>
      </w:r>
    </w:p>
    <w:p w14:paraId="603D830D" w14:textId="77777777" w:rsidR="007460E0" w:rsidRPr="006E3B95" w:rsidRDefault="007460E0" w:rsidP="007460E0">
      <w:pPr>
        <w:spacing w:before="60" w:after="60" w:line="360" w:lineRule="atLeast"/>
        <w:ind w:firstLine="720"/>
        <w:jc w:val="both"/>
        <w:rPr>
          <w:sz w:val="26"/>
          <w:szCs w:val="26"/>
          <w:lang w:val="vi-VN"/>
        </w:rPr>
      </w:pPr>
      <w:r w:rsidRPr="006E3B95">
        <w:rPr>
          <w:sz w:val="26"/>
          <w:szCs w:val="26"/>
          <w:lang w:val="vi-VN"/>
        </w:rPr>
        <w:lastRenderedPageBreak/>
        <w:t xml:space="preserve">Tính toán sơ bộ định mức vật tư xây dựng của Dự án thì tổng khối lượng nguyên vật liệu xây dựng các hạng mục công trình của Dự án khoảng </w:t>
      </w:r>
      <w:r w:rsidRPr="006E3B95">
        <w:rPr>
          <w:b/>
          <w:bCs/>
          <w:sz w:val="26"/>
          <w:szCs w:val="26"/>
          <w:lang w:val="vi-VN"/>
        </w:rPr>
        <w:t>13.093,87</w:t>
      </w:r>
      <w:r w:rsidRPr="006E3B95">
        <w:rPr>
          <w:b/>
          <w:sz w:val="26"/>
          <w:szCs w:val="26"/>
          <w:lang w:val="vi-VN"/>
        </w:rPr>
        <w:t xml:space="preserve"> </w:t>
      </w:r>
      <w:r w:rsidRPr="006E3B95">
        <w:rPr>
          <w:sz w:val="26"/>
          <w:szCs w:val="26"/>
          <w:lang w:val="vi-VN"/>
        </w:rPr>
        <w:t>tấn.</w:t>
      </w:r>
    </w:p>
    <w:p w14:paraId="32D97E76" w14:textId="77777777" w:rsidR="007460E0" w:rsidRPr="006E3B95" w:rsidRDefault="007460E0" w:rsidP="007460E0">
      <w:pPr>
        <w:spacing w:before="60" w:after="60" w:line="360" w:lineRule="atLeast"/>
        <w:ind w:firstLine="720"/>
        <w:jc w:val="both"/>
        <w:rPr>
          <w:sz w:val="26"/>
          <w:szCs w:val="26"/>
          <w:lang w:val="vi-VN"/>
        </w:rPr>
      </w:pPr>
      <w:r w:rsidRPr="006E3B95">
        <w:rPr>
          <w:sz w:val="26"/>
          <w:szCs w:val="26"/>
          <w:lang w:val="vi-VN"/>
        </w:rPr>
        <w:t xml:space="preserve">Với khả năng vận chuyển của xe trung bình là 10 tấn, thì dự án cần khoảng 573 xe để vận chuyển vật liệu xây dựng và máy móc thiết bị từ nguồn cung ứng về Dự án. Khi đó, tổng số lượt xe ra vào dự án khi vận chuyển 2 chiều là: </w:t>
      </w:r>
      <w:r w:rsidRPr="006E3B95">
        <w:rPr>
          <w:bCs/>
          <w:sz w:val="26"/>
          <w:szCs w:val="26"/>
          <w:lang w:val="vi-VN"/>
        </w:rPr>
        <w:t>13.093,87</w:t>
      </w:r>
      <w:r w:rsidRPr="006E3B95">
        <w:rPr>
          <w:sz w:val="26"/>
          <w:szCs w:val="26"/>
          <w:lang w:val="vi-VN"/>
        </w:rPr>
        <w:t xml:space="preserve"> x 2 = 26.187,74 lượt xe ra vào.</w:t>
      </w:r>
    </w:p>
    <w:p w14:paraId="5CD54E8E" w14:textId="77777777" w:rsidR="007460E0" w:rsidRPr="006E3B95" w:rsidRDefault="007460E0" w:rsidP="007460E0">
      <w:pPr>
        <w:spacing w:before="60" w:after="60" w:line="360" w:lineRule="atLeast"/>
        <w:ind w:firstLine="720"/>
        <w:jc w:val="both"/>
        <w:rPr>
          <w:sz w:val="26"/>
          <w:szCs w:val="26"/>
          <w:lang w:val="vi-VN"/>
        </w:rPr>
      </w:pPr>
      <w:r w:rsidRPr="006E3B95">
        <w:rPr>
          <w:sz w:val="26"/>
          <w:szCs w:val="26"/>
          <w:lang w:val="vi-VN"/>
        </w:rPr>
        <w:t xml:space="preserve">Tổng thời gian vận chuyển vật liệu xây dựng cho dự án khoảng 06 tháng </w:t>
      </w:r>
      <w:r w:rsidRPr="006E3B95">
        <w:rPr>
          <w:i/>
          <w:sz w:val="26"/>
          <w:szCs w:val="26"/>
          <w:lang w:val="vi-VN"/>
        </w:rPr>
        <w:t>(mỗi tháng làm việc 26 ngày)</w:t>
      </w:r>
      <w:r w:rsidRPr="006E3B95">
        <w:rPr>
          <w:sz w:val="26"/>
          <w:szCs w:val="26"/>
          <w:lang w:val="vi-VN"/>
        </w:rPr>
        <w:t xml:space="preserve"> số lượng xe vận chuyển trong 1 ngày là 167,8 xe. Nếu tính thời gian làm việc mỗi ngày là 08h, thì số lượt xe vận chuyển nguyên vật liệu và máy móc thiết bị ra vào khu vực dự án trung bình 01 giờ là 21 lượt xe/h.</w:t>
      </w:r>
    </w:p>
    <w:p w14:paraId="7E3387AE" w14:textId="77777777" w:rsidR="007460E0" w:rsidRPr="006E3B95" w:rsidRDefault="007460E0" w:rsidP="007460E0">
      <w:pPr>
        <w:spacing w:before="60" w:after="60" w:line="360" w:lineRule="atLeast"/>
        <w:ind w:firstLine="720"/>
        <w:jc w:val="both"/>
        <w:rPr>
          <w:sz w:val="26"/>
          <w:szCs w:val="26"/>
          <w:lang w:val="vi-VN"/>
        </w:rPr>
      </w:pPr>
      <w:r w:rsidRPr="006E3B95">
        <w:rPr>
          <w:sz w:val="26"/>
          <w:szCs w:val="26"/>
          <w:lang w:val="vi-VN"/>
        </w:rPr>
        <w:t xml:space="preserve">Theo tổ chức Y tế thế giới WHO đối với xe có tải trọng ≥ 3,5 tấn chạy ngoài thành phố </w:t>
      </w:r>
      <w:r w:rsidRPr="006E3B95">
        <w:rPr>
          <w:i/>
          <w:sz w:val="26"/>
          <w:szCs w:val="26"/>
          <w:lang w:val="vi-VN"/>
        </w:rPr>
        <w:t xml:space="preserve">(dự án thuộc địa phận </w:t>
      </w:r>
      <w:r w:rsidR="00556B75" w:rsidRPr="006E3B95">
        <w:rPr>
          <w:i/>
          <w:sz w:val="26"/>
          <w:szCs w:val="26"/>
          <w:lang w:val="vi-VN"/>
        </w:rPr>
        <w:t>thị xã Mỹ Hào</w:t>
      </w:r>
      <w:r w:rsidRPr="006E3B95">
        <w:rPr>
          <w:i/>
          <w:sz w:val="26"/>
          <w:szCs w:val="26"/>
          <w:lang w:val="vi-VN"/>
        </w:rPr>
        <w:t>, do vậy tính là chạy ngoài thành phố)</w:t>
      </w:r>
      <w:r w:rsidRPr="006E3B95">
        <w:rPr>
          <w:sz w:val="26"/>
          <w:szCs w:val="26"/>
          <w:lang w:val="vi-VN"/>
        </w:rPr>
        <w:t xml:space="preserve"> qua bảng sau:</w:t>
      </w:r>
    </w:p>
    <w:p w14:paraId="19E92635" w14:textId="11F05EEE" w:rsidR="007460E0" w:rsidRPr="006E3B95" w:rsidRDefault="003178C0" w:rsidP="003178C0">
      <w:pPr>
        <w:pStyle w:val="Caption"/>
        <w:jc w:val="center"/>
        <w:rPr>
          <w:b/>
          <w:i w:val="0"/>
          <w:color w:val="auto"/>
          <w:sz w:val="26"/>
          <w:szCs w:val="26"/>
          <w:lang w:val="nl-NL"/>
        </w:rPr>
      </w:pPr>
      <w:bookmarkStart w:id="53" w:name="_Toc9404685"/>
      <w:bookmarkStart w:id="54" w:name="_Toc59771148"/>
      <w:bookmarkStart w:id="55" w:name="_Toc59771424"/>
      <w:bookmarkStart w:id="56" w:name="_Toc65321152"/>
      <w:bookmarkStart w:id="57" w:name="_Toc93326149"/>
      <w:bookmarkStart w:id="58" w:name="_Toc113330021"/>
      <w:r w:rsidRPr="006E3B95">
        <w:rPr>
          <w:b/>
          <w:i w:val="0"/>
          <w:color w:val="auto"/>
          <w:sz w:val="26"/>
          <w:szCs w:val="26"/>
          <w:lang w:val="vi-VN"/>
        </w:rPr>
        <w:t xml:space="preserve">Bảng 4. </w:t>
      </w:r>
      <w:r w:rsidRPr="006E3B95">
        <w:rPr>
          <w:b/>
          <w:i w:val="0"/>
          <w:color w:val="auto"/>
          <w:sz w:val="26"/>
          <w:szCs w:val="26"/>
        </w:rPr>
        <w:fldChar w:fldCharType="begin"/>
      </w:r>
      <w:r w:rsidRPr="006E3B95">
        <w:rPr>
          <w:b/>
          <w:i w:val="0"/>
          <w:color w:val="auto"/>
          <w:sz w:val="26"/>
          <w:szCs w:val="26"/>
          <w:lang w:val="vi-VN"/>
        </w:rPr>
        <w:instrText xml:space="preserve"> SEQ Bảng_4. \* ARABIC </w:instrText>
      </w:r>
      <w:r w:rsidRPr="006E3B95">
        <w:rPr>
          <w:b/>
          <w:i w:val="0"/>
          <w:color w:val="auto"/>
          <w:sz w:val="26"/>
          <w:szCs w:val="26"/>
        </w:rPr>
        <w:fldChar w:fldCharType="separate"/>
      </w:r>
      <w:r w:rsidR="00D80A6A">
        <w:rPr>
          <w:b/>
          <w:i w:val="0"/>
          <w:noProof/>
          <w:color w:val="auto"/>
          <w:sz w:val="26"/>
          <w:szCs w:val="26"/>
          <w:lang w:val="vi-VN"/>
        </w:rPr>
        <w:t>1</w:t>
      </w:r>
      <w:r w:rsidRPr="006E3B95">
        <w:rPr>
          <w:b/>
          <w:i w:val="0"/>
          <w:color w:val="auto"/>
          <w:sz w:val="26"/>
          <w:szCs w:val="26"/>
        </w:rPr>
        <w:fldChar w:fldCharType="end"/>
      </w:r>
      <w:r w:rsidR="007460E0" w:rsidRPr="006E3B95">
        <w:rPr>
          <w:b/>
          <w:i w:val="0"/>
          <w:color w:val="auto"/>
          <w:sz w:val="26"/>
          <w:szCs w:val="26"/>
          <w:lang w:val="nl-NL"/>
        </w:rPr>
        <w:t>. Tải lượng chất ô nhiễm với xe tải chạy trên đường</w:t>
      </w:r>
      <w:bookmarkEnd w:id="53"/>
      <w:bookmarkEnd w:id="54"/>
      <w:bookmarkEnd w:id="55"/>
      <w:bookmarkEnd w:id="56"/>
      <w:bookmarkEnd w:id="57"/>
      <w:bookmarkEnd w:id="58"/>
    </w:p>
    <w:tbl>
      <w:tblPr>
        <w:tblW w:w="9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
        <w:gridCol w:w="1334"/>
        <w:gridCol w:w="1330"/>
        <w:gridCol w:w="1335"/>
        <w:gridCol w:w="1333"/>
        <w:gridCol w:w="1330"/>
        <w:gridCol w:w="1442"/>
      </w:tblGrid>
      <w:tr w:rsidR="007460E0" w:rsidRPr="009B1D77" w14:paraId="39C697D1" w14:textId="77777777" w:rsidTr="00DF51E0">
        <w:trPr>
          <w:trHeight w:hRule="exact" w:val="709"/>
          <w:jc w:val="center"/>
        </w:trPr>
        <w:tc>
          <w:tcPr>
            <w:tcW w:w="100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06B8CCF" w14:textId="77777777" w:rsidR="007460E0" w:rsidRPr="006E3B95" w:rsidRDefault="007460E0" w:rsidP="00DF51E0">
            <w:pPr>
              <w:widowControl w:val="0"/>
              <w:spacing w:before="60" w:after="60" w:line="360" w:lineRule="atLeast"/>
              <w:jc w:val="center"/>
              <w:rPr>
                <w:b/>
                <w:sz w:val="26"/>
                <w:szCs w:val="26"/>
                <w:lang w:val="nl-NL"/>
              </w:rPr>
            </w:pPr>
            <w:r w:rsidRPr="006E3B95">
              <w:rPr>
                <w:b/>
                <w:sz w:val="26"/>
                <w:szCs w:val="26"/>
                <w:lang w:val="nl-NL"/>
              </w:rPr>
              <w:t>Chất</w:t>
            </w:r>
          </w:p>
          <w:p w14:paraId="59059499" w14:textId="77777777" w:rsidR="007460E0" w:rsidRPr="006E3B95" w:rsidRDefault="007460E0" w:rsidP="00DF51E0">
            <w:pPr>
              <w:widowControl w:val="0"/>
              <w:spacing w:before="60" w:after="60" w:line="360" w:lineRule="atLeast"/>
              <w:jc w:val="center"/>
              <w:rPr>
                <w:b/>
                <w:sz w:val="26"/>
                <w:szCs w:val="26"/>
                <w:lang w:val="nl-NL"/>
              </w:rPr>
            </w:pPr>
            <w:r w:rsidRPr="006E3B95">
              <w:rPr>
                <w:b/>
                <w:sz w:val="26"/>
                <w:szCs w:val="26"/>
                <w:lang w:val="nl-NL"/>
              </w:rPr>
              <w:t>ô nhiễm</w:t>
            </w:r>
          </w:p>
        </w:tc>
        <w:tc>
          <w:tcPr>
            <w:tcW w:w="810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622A2A6" w14:textId="77777777" w:rsidR="007460E0" w:rsidRPr="006E3B95" w:rsidRDefault="007460E0" w:rsidP="00DF51E0">
            <w:pPr>
              <w:widowControl w:val="0"/>
              <w:spacing w:before="60" w:after="60" w:line="360" w:lineRule="atLeast"/>
              <w:jc w:val="center"/>
              <w:rPr>
                <w:b/>
                <w:sz w:val="26"/>
                <w:szCs w:val="26"/>
                <w:lang w:val="nl-NL"/>
              </w:rPr>
            </w:pPr>
            <w:r w:rsidRPr="006E3B95">
              <w:rPr>
                <w:b/>
                <w:sz w:val="26"/>
                <w:szCs w:val="26"/>
                <w:lang w:val="nl-NL"/>
              </w:rPr>
              <w:t>Tải lượng chất ô nhiễm theo tải trọng xe (kg/1.000km)</w:t>
            </w:r>
          </w:p>
        </w:tc>
      </w:tr>
      <w:tr w:rsidR="007460E0" w:rsidRPr="006E3B95" w14:paraId="04F75CFD" w14:textId="77777777" w:rsidTr="00DF51E0">
        <w:trPr>
          <w:trHeight w:hRule="exact" w:val="421"/>
          <w:jc w:val="center"/>
        </w:trPr>
        <w:tc>
          <w:tcPr>
            <w:tcW w:w="100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2BAFAC8" w14:textId="77777777" w:rsidR="007460E0" w:rsidRPr="006E3B95" w:rsidRDefault="007460E0" w:rsidP="00DF51E0">
            <w:pPr>
              <w:spacing w:before="60" w:after="60" w:line="360" w:lineRule="atLeast"/>
              <w:jc w:val="center"/>
              <w:rPr>
                <w:rFonts w:eastAsia="Times New Roman"/>
                <w:b/>
                <w:sz w:val="26"/>
                <w:szCs w:val="26"/>
                <w:lang w:val="nl-NL"/>
              </w:rPr>
            </w:pPr>
          </w:p>
        </w:tc>
        <w:tc>
          <w:tcPr>
            <w:tcW w:w="3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A337392" w14:textId="77777777" w:rsidR="007460E0" w:rsidRPr="006E3B95" w:rsidRDefault="007460E0" w:rsidP="00DF51E0">
            <w:pPr>
              <w:widowControl w:val="0"/>
              <w:spacing w:before="60" w:after="60" w:line="360" w:lineRule="atLeast"/>
              <w:jc w:val="center"/>
              <w:rPr>
                <w:b/>
                <w:sz w:val="26"/>
                <w:szCs w:val="26"/>
                <w:lang w:val="nl-NL"/>
              </w:rPr>
            </w:pPr>
            <w:r w:rsidRPr="006E3B95">
              <w:rPr>
                <w:b/>
                <w:sz w:val="26"/>
                <w:szCs w:val="26"/>
                <w:lang w:val="nl-NL"/>
              </w:rPr>
              <w:t>Tải trọng xe &lt; 3,5 tấn</w:t>
            </w:r>
          </w:p>
        </w:tc>
        <w:tc>
          <w:tcPr>
            <w:tcW w:w="410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E56243" w14:textId="77777777" w:rsidR="007460E0" w:rsidRPr="006E3B95" w:rsidRDefault="007460E0" w:rsidP="00DF51E0">
            <w:pPr>
              <w:widowControl w:val="0"/>
              <w:spacing w:before="60" w:after="60" w:line="360" w:lineRule="atLeast"/>
              <w:jc w:val="center"/>
              <w:rPr>
                <w:b/>
                <w:sz w:val="26"/>
                <w:szCs w:val="26"/>
                <w:lang w:val="nl-NL"/>
              </w:rPr>
            </w:pPr>
            <w:r w:rsidRPr="006E3B95">
              <w:rPr>
                <w:b/>
                <w:sz w:val="26"/>
                <w:szCs w:val="26"/>
                <w:lang w:val="nl-NL"/>
              </w:rPr>
              <w:t>Tải trọng xe ≥ 3,5  tấn</w:t>
            </w:r>
          </w:p>
        </w:tc>
      </w:tr>
      <w:tr w:rsidR="007460E0" w:rsidRPr="006E3B95" w14:paraId="15AAB0F6" w14:textId="77777777" w:rsidTr="00DF51E0">
        <w:trPr>
          <w:trHeight w:hRule="exact" w:val="569"/>
          <w:jc w:val="center"/>
        </w:trPr>
        <w:tc>
          <w:tcPr>
            <w:tcW w:w="1006" w:type="dxa"/>
            <w:vMerge/>
            <w:tcBorders>
              <w:top w:val="single" w:sz="4" w:space="0" w:color="auto"/>
              <w:left w:val="single" w:sz="4" w:space="0" w:color="auto"/>
              <w:bottom w:val="single" w:sz="4" w:space="0" w:color="auto"/>
              <w:right w:val="single" w:sz="4" w:space="0" w:color="auto"/>
            </w:tcBorders>
            <w:vAlign w:val="center"/>
          </w:tcPr>
          <w:p w14:paraId="20B715AD" w14:textId="77777777" w:rsidR="007460E0" w:rsidRPr="006E3B95" w:rsidRDefault="007460E0" w:rsidP="00DF51E0">
            <w:pPr>
              <w:spacing w:before="60" w:after="60" w:line="360" w:lineRule="atLeast"/>
              <w:jc w:val="center"/>
              <w:rPr>
                <w:rFonts w:eastAsia="Times New Roman"/>
                <w:sz w:val="26"/>
                <w:szCs w:val="26"/>
                <w:lang w:val="nl-NL"/>
              </w:rPr>
            </w:pPr>
          </w:p>
        </w:tc>
        <w:tc>
          <w:tcPr>
            <w:tcW w:w="1334" w:type="dxa"/>
            <w:tcBorders>
              <w:top w:val="single" w:sz="4" w:space="0" w:color="auto"/>
              <w:left w:val="single" w:sz="4" w:space="0" w:color="auto"/>
              <w:bottom w:val="single" w:sz="4" w:space="0" w:color="auto"/>
              <w:right w:val="single" w:sz="4" w:space="0" w:color="auto"/>
            </w:tcBorders>
            <w:vAlign w:val="center"/>
          </w:tcPr>
          <w:p w14:paraId="2AC7576E" w14:textId="77777777" w:rsidR="007460E0" w:rsidRPr="006E3B95" w:rsidRDefault="007460E0" w:rsidP="00DF51E0">
            <w:pPr>
              <w:widowControl w:val="0"/>
              <w:spacing w:before="60" w:after="60" w:line="360" w:lineRule="atLeast"/>
              <w:jc w:val="center"/>
              <w:rPr>
                <w:sz w:val="26"/>
                <w:szCs w:val="26"/>
                <w:lang w:val="nl-NL"/>
              </w:rPr>
            </w:pPr>
            <w:r w:rsidRPr="006E3B95">
              <w:rPr>
                <w:sz w:val="26"/>
                <w:szCs w:val="26"/>
                <w:lang w:val="nl-NL"/>
              </w:rPr>
              <w:t>Trong Tp</w:t>
            </w:r>
          </w:p>
        </w:tc>
        <w:tc>
          <w:tcPr>
            <w:tcW w:w="1330" w:type="dxa"/>
            <w:tcBorders>
              <w:top w:val="single" w:sz="4" w:space="0" w:color="auto"/>
              <w:left w:val="single" w:sz="4" w:space="0" w:color="auto"/>
              <w:bottom w:val="single" w:sz="4" w:space="0" w:color="auto"/>
              <w:right w:val="single" w:sz="4" w:space="0" w:color="auto"/>
            </w:tcBorders>
            <w:vAlign w:val="center"/>
          </w:tcPr>
          <w:p w14:paraId="3C71D8AC" w14:textId="77777777" w:rsidR="007460E0" w:rsidRPr="006E3B95" w:rsidRDefault="007460E0" w:rsidP="00DF51E0">
            <w:pPr>
              <w:widowControl w:val="0"/>
              <w:spacing w:before="60" w:after="60" w:line="360" w:lineRule="atLeast"/>
              <w:jc w:val="center"/>
              <w:rPr>
                <w:sz w:val="26"/>
                <w:szCs w:val="26"/>
                <w:lang w:val="nl-NL"/>
              </w:rPr>
            </w:pPr>
            <w:r w:rsidRPr="006E3B95">
              <w:rPr>
                <w:sz w:val="26"/>
                <w:szCs w:val="26"/>
                <w:lang w:val="nl-NL"/>
              </w:rPr>
              <w:t>Ngoài Tp</w:t>
            </w:r>
          </w:p>
        </w:tc>
        <w:tc>
          <w:tcPr>
            <w:tcW w:w="1335" w:type="dxa"/>
            <w:tcBorders>
              <w:top w:val="single" w:sz="4" w:space="0" w:color="auto"/>
              <w:left w:val="single" w:sz="4" w:space="0" w:color="auto"/>
              <w:bottom w:val="single" w:sz="4" w:space="0" w:color="auto"/>
              <w:right w:val="single" w:sz="4" w:space="0" w:color="auto"/>
            </w:tcBorders>
            <w:vAlign w:val="center"/>
          </w:tcPr>
          <w:p w14:paraId="769223C9" w14:textId="77777777" w:rsidR="007460E0" w:rsidRPr="006E3B95" w:rsidRDefault="007460E0" w:rsidP="00DF51E0">
            <w:pPr>
              <w:widowControl w:val="0"/>
              <w:spacing w:before="60" w:after="60" w:line="360" w:lineRule="atLeast"/>
              <w:jc w:val="center"/>
              <w:rPr>
                <w:sz w:val="26"/>
                <w:szCs w:val="26"/>
                <w:lang w:val="nl-NL"/>
              </w:rPr>
            </w:pPr>
            <w:r w:rsidRPr="006E3B95">
              <w:rPr>
                <w:sz w:val="26"/>
                <w:szCs w:val="26"/>
                <w:lang w:val="nl-NL"/>
              </w:rPr>
              <w:t>Đ.Cao tốc</w:t>
            </w:r>
          </w:p>
        </w:tc>
        <w:tc>
          <w:tcPr>
            <w:tcW w:w="1333" w:type="dxa"/>
            <w:tcBorders>
              <w:top w:val="single" w:sz="4" w:space="0" w:color="auto"/>
              <w:left w:val="single" w:sz="4" w:space="0" w:color="auto"/>
              <w:bottom w:val="single" w:sz="4" w:space="0" w:color="auto"/>
              <w:right w:val="single" w:sz="4" w:space="0" w:color="auto"/>
            </w:tcBorders>
            <w:vAlign w:val="center"/>
          </w:tcPr>
          <w:p w14:paraId="5F73C609" w14:textId="77777777" w:rsidR="007460E0" w:rsidRPr="006E3B95" w:rsidRDefault="007460E0" w:rsidP="00DF51E0">
            <w:pPr>
              <w:widowControl w:val="0"/>
              <w:spacing w:before="60" w:after="60" w:line="360" w:lineRule="atLeast"/>
              <w:jc w:val="center"/>
              <w:rPr>
                <w:sz w:val="26"/>
                <w:szCs w:val="26"/>
                <w:lang w:val="nl-NL"/>
              </w:rPr>
            </w:pPr>
            <w:r w:rsidRPr="006E3B95">
              <w:rPr>
                <w:sz w:val="26"/>
                <w:szCs w:val="26"/>
                <w:lang w:val="nl-NL"/>
              </w:rPr>
              <w:t>Trong Tp</w:t>
            </w:r>
          </w:p>
        </w:tc>
        <w:tc>
          <w:tcPr>
            <w:tcW w:w="1330" w:type="dxa"/>
            <w:tcBorders>
              <w:top w:val="single" w:sz="4" w:space="0" w:color="auto"/>
              <w:left w:val="single" w:sz="4" w:space="0" w:color="auto"/>
              <w:bottom w:val="single" w:sz="4" w:space="0" w:color="auto"/>
              <w:right w:val="single" w:sz="4" w:space="0" w:color="auto"/>
            </w:tcBorders>
            <w:vAlign w:val="center"/>
          </w:tcPr>
          <w:p w14:paraId="77813663" w14:textId="77777777" w:rsidR="007460E0" w:rsidRPr="006E3B95" w:rsidRDefault="007460E0" w:rsidP="00DF51E0">
            <w:pPr>
              <w:widowControl w:val="0"/>
              <w:spacing w:before="60" w:after="60" w:line="360" w:lineRule="atLeast"/>
              <w:jc w:val="center"/>
              <w:rPr>
                <w:b/>
                <w:sz w:val="26"/>
                <w:szCs w:val="26"/>
                <w:lang w:val="nl-NL"/>
              </w:rPr>
            </w:pPr>
            <w:r w:rsidRPr="006E3B95">
              <w:rPr>
                <w:b/>
                <w:sz w:val="26"/>
                <w:szCs w:val="26"/>
                <w:lang w:val="nl-NL"/>
              </w:rPr>
              <w:t>Ngoài Tp</w:t>
            </w:r>
          </w:p>
        </w:tc>
        <w:tc>
          <w:tcPr>
            <w:tcW w:w="1442" w:type="dxa"/>
            <w:tcBorders>
              <w:top w:val="single" w:sz="4" w:space="0" w:color="auto"/>
              <w:left w:val="single" w:sz="4" w:space="0" w:color="auto"/>
              <w:bottom w:val="single" w:sz="4" w:space="0" w:color="auto"/>
              <w:right w:val="single" w:sz="4" w:space="0" w:color="auto"/>
            </w:tcBorders>
            <w:vAlign w:val="center"/>
          </w:tcPr>
          <w:p w14:paraId="33105C1E" w14:textId="77777777" w:rsidR="007460E0" w:rsidRPr="006E3B95" w:rsidRDefault="007460E0" w:rsidP="00DF51E0">
            <w:pPr>
              <w:widowControl w:val="0"/>
              <w:spacing w:before="60" w:after="60" w:line="360" w:lineRule="atLeast"/>
              <w:jc w:val="center"/>
              <w:rPr>
                <w:sz w:val="26"/>
                <w:szCs w:val="26"/>
                <w:lang w:val="nl-NL"/>
              </w:rPr>
            </w:pPr>
            <w:r w:rsidRPr="006E3B95">
              <w:rPr>
                <w:sz w:val="26"/>
                <w:szCs w:val="26"/>
                <w:lang w:val="nl-NL"/>
              </w:rPr>
              <w:t>Đ.Cao tốc</w:t>
            </w:r>
          </w:p>
        </w:tc>
      </w:tr>
      <w:tr w:rsidR="007460E0" w:rsidRPr="006E3B95" w14:paraId="4D57FCA9" w14:textId="77777777" w:rsidTr="00DF51E0">
        <w:trPr>
          <w:trHeight w:hRule="exact" w:val="435"/>
          <w:jc w:val="center"/>
        </w:trPr>
        <w:tc>
          <w:tcPr>
            <w:tcW w:w="1006" w:type="dxa"/>
            <w:tcBorders>
              <w:top w:val="single" w:sz="4" w:space="0" w:color="auto"/>
              <w:left w:val="single" w:sz="4" w:space="0" w:color="auto"/>
              <w:bottom w:val="single" w:sz="4" w:space="0" w:color="auto"/>
              <w:right w:val="single" w:sz="4" w:space="0" w:color="auto"/>
            </w:tcBorders>
            <w:vAlign w:val="center"/>
          </w:tcPr>
          <w:p w14:paraId="50537A79" w14:textId="77777777" w:rsidR="007460E0" w:rsidRPr="006E3B95" w:rsidRDefault="007460E0" w:rsidP="00DF51E0">
            <w:pPr>
              <w:widowControl w:val="0"/>
              <w:spacing w:before="60" w:after="60" w:line="360" w:lineRule="atLeast"/>
              <w:jc w:val="center"/>
              <w:rPr>
                <w:sz w:val="26"/>
                <w:szCs w:val="26"/>
                <w:lang w:val="nl-NL"/>
              </w:rPr>
            </w:pPr>
            <w:r w:rsidRPr="006E3B95">
              <w:rPr>
                <w:sz w:val="26"/>
                <w:szCs w:val="26"/>
                <w:lang w:val="nl-NL"/>
              </w:rPr>
              <w:t>Bụi</w:t>
            </w:r>
          </w:p>
        </w:tc>
        <w:tc>
          <w:tcPr>
            <w:tcW w:w="1334" w:type="dxa"/>
            <w:tcBorders>
              <w:top w:val="single" w:sz="4" w:space="0" w:color="auto"/>
              <w:left w:val="single" w:sz="4" w:space="0" w:color="auto"/>
              <w:bottom w:val="single" w:sz="4" w:space="0" w:color="auto"/>
              <w:right w:val="single" w:sz="4" w:space="0" w:color="auto"/>
            </w:tcBorders>
            <w:vAlign w:val="center"/>
          </w:tcPr>
          <w:p w14:paraId="2D8E5B22" w14:textId="77777777" w:rsidR="007460E0" w:rsidRPr="006E3B95" w:rsidRDefault="007460E0" w:rsidP="00DF51E0">
            <w:pPr>
              <w:widowControl w:val="0"/>
              <w:spacing w:before="60" w:after="60" w:line="360" w:lineRule="atLeast"/>
              <w:jc w:val="center"/>
              <w:rPr>
                <w:sz w:val="26"/>
                <w:szCs w:val="26"/>
                <w:lang w:val="nl-NL"/>
              </w:rPr>
            </w:pPr>
            <w:r w:rsidRPr="006E3B95">
              <w:rPr>
                <w:sz w:val="26"/>
                <w:szCs w:val="26"/>
                <w:lang w:val="nl-NL"/>
              </w:rPr>
              <w:t>0,2</w:t>
            </w:r>
          </w:p>
        </w:tc>
        <w:tc>
          <w:tcPr>
            <w:tcW w:w="1330" w:type="dxa"/>
            <w:tcBorders>
              <w:top w:val="single" w:sz="4" w:space="0" w:color="auto"/>
              <w:left w:val="single" w:sz="4" w:space="0" w:color="auto"/>
              <w:bottom w:val="single" w:sz="4" w:space="0" w:color="auto"/>
              <w:right w:val="single" w:sz="4" w:space="0" w:color="auto"/>
            </w:tcBorders>
            <w:vAlign w:val="center"/>
          </w:tcPr>
          <w:p w14:paraId="494B05C3" w14:textId="77777777" w:rsidR="007460E0" w:rsidRPr="006E3B95" w:rsidRDefault="007460E0" w:rsidP="00DF51E0">
            <w:pPr>
              <w:widowControl w:val="0"/>
              <w:spacing w:before="60" w:after="60" w:line="360" w:lineRule="atLeast"/>
              <w:jc w:val="center"/>
              <w:rPr>
                <w:sz w:val="26"/>
                <w:szCs w:val="26"/>
                <w:lang w:val="nl-NL"/>
              </w:rPr>
            </w:pPr>
            <w:r w:rsidRPr="006E3B95">
              <w:rPr>
                <w:sz w:val="26"/>
                <w:szCs w:val="26"/>
                <w:lang w:val="nl-NL"/>
              </w:rPr>
              <w:t>0,15</w:t>
            </w:r>
          </w:p>
        </w:tc>
        <w:tc>
          <w:tcPr>
            <w:tcW w:w="1335" w:type="dxa"/>
            <w:tcBorders>
              <w:top w:val="single" w:sz="4" w:space="0" w:color="auto"/>
              <w:left w:val="single" w:sz="4" w:space="0" w:color="auto"/>
              <w:bottom w:val="single" w:sz="4" w:space="0" w:color="auto"/>
              <w:right w:val="single" w:sz="4" w:space="0" w:color="auto"/>
            </w:tcBorders>
            <w:vAlign w:val="center"/>
          </w:tcPr>
          <w:p w14:paraId="5E28DE95" w14:textId="77777777" w:rsidR="007460E0" w:rsidRPr="006E3B95" w:rsidRDefault="007460E0" w:rsidP="00DF51E0">
            <w:pPr>
              <w:widowControl w:val="0"/>
              <w:spacing w:before="60" w:after="60" w:line="360" w:lineRule="atLeast"/>
              <w:jc w:val="center"/>
              <w:rPr>
                <w:sz w:val="26"/>
                <w:szCs w:val="26"/>
                <w:lang w:val="nl-NL"/>
              </w:rPr>
            </w:pPr>
            <w:r w:rsidRPr="006E3B95">
              <w:rPr>
                <w:sz w:val="26"/>
                <w:szCs w:val="26"/>
                <w:lang w:val="nl-NL"/>
              </w:rPr>
              <w:t>0,3</w:t>
            </w:r>
          </w:p>
        </w:tc>
        <w:tc>
          <w:tcPr>
            <w:tcW w:w="1333" w:type="dxa"/>
            <w:tcBorders>
              <w:top w:val="single" w:sz="4" w:space="0" w:color="auto"/>
              <w:left w:val="single" w:sz="4" w:space="0" w:color="auto"/>
              <w:bottom w:val="single" w:sz="4" w:space="0" w:color="auto"/>
              <w:right w:val="single" w:sz="4" w:space="0" w:color="auto"/>
            </w:tcBorders>
            <w:vAlign w:val="center"/>
          </w:tcPr>
          <w:p w14:paraId="60EFE4AD" w14:textId="77777777" w:rsidR="007460E0" w:rsidRPr="006E3B95" w:rsidRDefault="007460E0" w:rsidP="00DF51E0">
            <w:pPr>
              <w:widowControl w:val="0"/>
              <w:spacing w:before="60" w:after="60" w:line="360" w:lineRule="atLeast"/>
              <w:jc w:val="center"/>
              <w:rPr>
                <w:sz w:val="26"/>
                <w:szCs w:val="26"/>
                <w:lang w:val="nl-NL"/>
              </w:rPr>
            </w:pPr>
            <w:r w:rsidRPr="006E3B95">
              <w:rPr>
                <w:sz w:val="26"/>
                <w:szCs w:val="26"/>
                <w:lang w:val="nl-NL"/>
              </w:rPr>
              <w:t>0,9</w:t>
            </w:r>
          </w:p>
        </w:tc>
        <w:tc>
          <w:tcPr>
            <w:tcW w:w="1330" w:type="dxa"/>
            <w:tcBorders>
              <w:top w:val="single" w:sz="4" w:space="0" w:color="auto"/>
              <w:left w:val="single" w:sz="4" w:space="0" w:color="auto"/>
              <w:bottom w:val="single" w:sz="4" w:space="0" w:color="auto"/>
              <w:right w:val="single" w:sz="4" w:space="0" w:color="auto"/>
            </w:tcBorders>
            <w:vAlign w:val="center"/>
          </w:tcPr>
          <w:p w14:paraId="6E24A5EC" w14:textId="77777777" w:rsidR="007460E0" w:rsidRPr="006E3B95" w:rsidRDefault="007460E0" w:rsidP="00DF51E0">
            <w:pPr>
              <w:widowControl w:val="0"/>
              <w:spacing w:before="60" w:after="60" w:line="360" w:lineRule="atLeast"/>
              <w:jc w:val="center"/>
              <w:rPr>
                <w:b/>
                <w:sz w:val="26"/>
                <w:szCs w:val="26"/>
                <w:lang w:val="nl-NL"/>
              </w:rPr>
            </w:pPr>
            <w:r w:rsidRPr="006E3B95">
              <w:rPr>
                <w:b/>
                <w:sz w:val="26"/>
                <w:szCs w:val="26"/>
                <w:lang w:val="nl-NL"/>
              </w:rPr>
              <w:t>0,9</w:t>
            </w:r>
          </w:p>
        </w:tc>
        <w:tc>
          <w:tcPr>
            <w:tcW w:w="1442" w:type="dxa"/>
            <w:tcBorders>
              <w:top w:val="single" w:sz="4" w:space="0" w:color="auto"/>
              <w:left w:val="single" w:sz="4" w:space="0" w:color="auto"/>
              <w:bottom w:val="single" w:sz="4" w:space="0" w:color="auto"/>
              <w:right w:val="single" w:sz="4" w:space="0" w:color="auto"/>
            </w:tcBorders>
            <w:vAlign w:val="center"/>
          </w:tcPr>
          <w:p w14:paraId="0EFE5037" w14:textId="77777777" w:rsidR="007460E0" w:rsidRPr="006E3B95" w:rsidRDefault="007460E0" w:rsidP="00DF51E0">
            <w:pPr>
              <w:widowControl w:val="0"/>
              <w:spacing w:before="60" w:after="60" w:line="360" w:lineRule="atLeast"/>
              <w:jc w:val="center"/>
              <w:rPr>
                <w:sz w:val="26"/>
                <w:szCs w:val="26"/>
                <w:lang w:val="nl-NL"/>
              </w:rPr>
            </w:pPr>
            <w:r w:rsidRPr="006E3B95">
              <w:rPr>
                <w:sz w:val="26"/>
                <w:szCs w:val="26"/>
                <w:lang w:val="nl-NL"/>
              </w:rPr>
              <w:t>0,9</w:t>
            </w:r>
          </w:p>
        </w:tc>
      </w:tr>
      <w:tr w:rsidR="007460E0" w:rsidRPr="006E3B95" w14:paraId="6C5E4438" w14:textId="77777777" w:rsidTr="00DF51E0">
        <w:trPr>
          <w:trHeight w:hRule="exact" w:val="414"/>
          <w:jc w:val="center"/>
        </w:trPr>
        <w:tc>
          <w:tcPr>
            <w:tcW w:w="1006" w:type="dxa"/>
            <w:tcBorders>
              <w:top w:val="single" w:sz="4" w:space="0" w:color="auto"/>
              <w:left w:val="single" w:sz="4" w:space="0" w:color="auto"/>
              <w:bottom w:val="single" w:sz="4" w:space="0" w:color="auto"/>
              <w:right w:val="single" w:sz="4" w:space="0" w:color="auto"/>
            </w:tcBorders>
            <w:vAlign w:val="center"/>
          </w:tcPr>
          <w:p w14:paraId="4384BF74" w14:textId="77777777" w:rsidR="007460E0" w:rsidRPr="006E3B95" w:rsidRDefault="007460E0" w:rsidP="00DF51E0">
            <w:pPr>
              <w:widowControl w:val="0"/>
              <w:spacing w:before="60" w:after="60" w:line="360" w:lineRule="atLeast"/>
              <w:jc w:val="center"/>
              <w:rPr>
                <w:sz w:val="26"/>
                <w:szCs w:val="26"/>
                <w:lang w:val="nl-NL"/>
              </w:rPr>
            </w:pPr>
            <w:r w:rsidRPr="006E3B95">
              <w:rPr>
                <w:sz w:val="26"/>
                <w:szCs w:val="26"/>
                <w:lang w:val="nl-NL"/>
              </w:rPr>
              <w:t>SO</w:t>
            </w:r>
            <w:r w:rsidRPr="006E3B95">
              <w:rPr>
                <w:sz w:val="26"/>
                <w:szCs w:val="26"/>
                <w:vertAlign w:val="subscript"/>
                <w:lang w:val="nl-NL"/>
              </w:rPr>
              <w:t>2</w:t>
            </w:r>
          </w:p>
        </w:tc>
        <w:tc>
          <w:tcPr>
            <w:tcW w:w="1334" w:type="dxa"/>
            <w:tcBorders>
              <w:top w:val="single" w:sz="4" w:space="0" w:color="auto"/>
              <w:left w:val="single" w:sz="4" w:space="0" w:color="auto"/>
              <w:bottom w:val="single" w:sz="4" w:space="0" w:color="auto"/>
              <w:right w:val="single" w:sz="4" w:space="0" w:color="auto"/>
            </w:tcBorders>
            <w:vAlign w:val="center"/>
          </w:tcPr>
          <w:p w14:paraId="56B199BC" w14:textId="77777777" w:rsidR="007460E0" w:rsidRPr="006E3B95" w:rsidRDefault="007460E0" w:rsidP="00DF51E0">
            <w:pPr>
              <w:widowControl w:val="0"/>
              <w:spacing w:before="60" w:after="60" w:line="360" w:lineRule="atLeast"/>
              <w:jc w:val="center"/>
              <w:rPr>
                <w:sz w:val="26"/>
                <w:szCs w:val="26"/>
                <w:lang w:val="nl-NL"/>
              </w:rPr>
            </w:pPr>
            <w:r w:rsidRPr="006E3B95">
              <w:rPr>
                <w:sz w:val="26"/>
                <w:szCs w:val="26"/>
                <w:lang w:val="nl-NL"/>
              </w:rPr>
              <w:t>1,16 S</w:t>
            </w:r>
          </w:p>
        </w:tc>
        <w:tc>
          <w:tcPr>
            <w:tcW w:w="1330" w:type="dxa"/>
            <w:tcBorders>
              <w:top w:val="single" w:sz="4" w:space="0" w:color="auto"/>
              <w:left w:val="single" w:sz="4" w:space="0" w:color="auto"/>
              <w:bottom w:val="single" w:sz="4" w:space="0" w:color="auto"/>
              <w:right w:val="single" w:sz="4" w:space="0" w:color="auto"/>
            </w:tcBorders>
            <w:vAlign w:val="center"/>
          </w:tcPr>
          <w:p w14:paraId="76639DE8" w14:textId="77777777" w:rsidR="007460E0" w:rsidRPr="006E3B95" w:rsidRDefault="007460E0" w:rsidP="00DF51E0">
            <w:pPr>
              <w:widowControl w:val="0"/>
              <w:spacing w:before="60" w:after="60" w:line="360" w:lineRule="atLeast"/>
              <w:jc w:val="center"/>
              <w:rPr>
                <w:sz w:val="26"/>
                <w:szCs w:val="26"/>
                <w:lang w:val="nl-NL"/>
              </w:rPr>
            </w:pPr>
            <w:r w:rsidRPr="006E3B95">
              <w:rPr>
                <w:sz w:val="26"/>
                <w:szCs w:val="26"/>
                <w:lang w:val="nl-NL"/>
              </w:rPr>
              <w:t>0,84 S</w:t>
            </w:r>
          </w:p>
        </w:tc>
        <w:tc>
          <w:tcPr>
            <w:tcW w:w="1335" w:type="dxa"/>
            <w:tcBorders>
              <w:top w:val="single" w:sz="4" w:space="0" w:color="auto"/>
              <w:left w:val="single" w:sz="4" w:space="0" w:color="auto"/>
              <w:bottom w:val="single" w:sz="4" w:space="0" w:color="auto"/>
              <w:right w:val="single" w:sz="4" w:space="0" w:color="auto"/>
            </w:tcBorders>
            <w:vAlign w:val="center"/>
          </w:tcPr>
          <w:p w14:paraId="66ADBA99" w14:textId="77777777" w:rsidR="007460E0" w:rsidRPr="006E3B95" w:rsidRDefault="007460E0" w:rsidP="00DF51E0">
            <w:pPr>
              <w:widowControl w:val="0"/>
              <w:spacing w:before="60" w:after="60" w:line="360" w:lineRule="atLeast"/>
              <w:jc w:val="center"/>
              <w:rPr>
                <w:sz w:val="26"/>
                <w:szCs w:val="26"/>
                <w:lang w:val="nl-NL"/>
              </w:rPr>
            </w:pPr>
            <w:r w:rsidRPr="006E3B95">
              <w:rPr>
                <w:sz w:val="26"/>
                <w:szCs w:val="26"/>
                <w:lang w:val="nl-NL"/>
              </w:rPr>
              <w:t>1,3 S</w:t>
            </w:r>
          </w:p>
        </w:tc>
        <w:tc>
          <w:tcPr>
            <w:tcW w:w="1333" w:type="dxa"/>
            <w:tcBorders>
              <w:top w:val="single" w:sz="4" w:space="0" w:color="auto"/>
              <w:left w:val="single" w:sz="4" w:space="0" w:color="auto"/>
              <w:bottom w:val="single" w:sz="4" w:space="0" w:color="auto"/>
              <w:right w:val="single" w:sz="4" w:space="0" w:color="auto"/>
            </w:tcBorders>
            <w:vAlign w:val="center"/>
          </w:tcPr>
          <w:p w14:paraId="31DC8063" w14:textId="77777777" w:rsidR="007460E0" w:rsidRPr="006E3B95" w:rsidRDefault="007460E0" w:rsidP="00DF51E0">
            <w:pPr>
              <w:widowControl w:val="0"/>
              <w:spacing w:before="60" w:after="60" w:line="360" w:lineRule="atLeast"/>
              <w:jc w:val="center"/>
              <w:rPr>
                <w:sz w:val="26"/>
                <w:szCs w:val="26"/>
                <w:lang w:val="nl-NL"/>
              </w:rPr>
            </w:pPr>
            <w:r w:rsidRPr="006E3B95">
              <w:rPr>
                <w:sz w:val="26"/>
                <w:szCs w:val="26"/>
                <w:lang w:val="nl-NL"/>
              </w:rPr>
              <w:t>4,29 S</w:t>
            </w:r>
          </w:p>
        </w:tc>
        <w:tc>
          <w:tcPr>
            <w:tcW w:w="1330" w:type="dxa"/>
            <w:tcBorders>
              <w:top w:val="single" w:sz="4" w:space="0" w:color="auto"/>
              <w:left w:val="single" w:sz="4" w:space="0" w:color="auto"/>
              <w:bottom w:val="single" w:sz="4" w:space="0" w:color="auto"/>
              <w:right w:val="single" w:sz="4" w:space="0" w:color="auto"/>
            </w:tcBorders>
            <w:vAlign w:val="center"/>
          </w:tcPr>
          <w:p w14:paraId="733612A7" w14:textId="77777777" w:rsidR="007460E0" w:rsidRPr="006E3B95" w:rsidRDefault="007460E0" w:rsidP="00DF51E0">
            <w:pPr>
              <w:widowControl w:val="0"/>
              <w:spacing w:before="60" w:after="60" w:line="360" w:lineRule="atLeast"/>
              <w:jc w:val="center"/>
              <w:rPr>
                <w:b/>
                <w:sz w:val="26"/>
                <w:szCs w:val="26"/>
                <w:lang w:val="nl-NL"/>
              </w:rPr>
            </w:pPr>
            <w:r w:rsidRPr="006E3B95">
              <w:rPr>
                <w:b/>
                <w:sz w:val="26"/>
                <w:szCs w:val="26"/>
                <w:lang w:val="nl-NL"/>
              </w:rPr>
              <w:t>4,15 S</w:t>
            </w:r>
          </w:p>
        </w:tc>
        <w:tc>
          <w:tcPr>
            <w:tcW w:w="1442" w:type="dxa"/>
            <w:tcBorders>
              <w:top w:val="single" w:sz="4" w:space="0" w:color="auto"/>
              <w:left w:val="single" w:sz="4" w:space="0" w:color="auto"/>
              <w:bottom w:val="single" w:sz="4" w:space="0" w:color="auto"/>
              <w:right w:val="single" w:sz="4" w:space="0" w:color="auto"/>
            </w:tcBorders>
            <w:vAlign w:val="center"/>
          </w:tcPr>
          <w:p w14:paraId="7C7695D0" w14:textId="77777777" w:rsidR="007460E0" w:rsidRPr="006E3B95" w:rsidRDefault="007460E0" w:rsidP="00DF51E0">
            <w:pPr>
              <w:widowControl w:val="0"/>
              <w:spacing w:before="60" w:after="60" w:line="360" w:lineRule="atLeast"/>
              <w:jc w:val="center"/>
              <w:rPr>
                <w:sz w:val="26"/>
                <w:szCs w:val="26"/>
                <w:lang w:val="nl-NL"/>
              </w:rPr>
            </w:pPr>
            <w:r w:rsidRPr="006E3B95">
              <w:rPr>
                <w:sz w:val="26"/>
                <w:szCs w:val="26"/>
                <w:lang w:val="nl-NL"/>
              </w:rPr>
              <w:t>4,15 S</w:t>
            </w:r>
          </w:p>
        </w:tc>
      </w:tr>
      <w:tr w:rsidR="007460E0" w:rsidRPr="006E3B95" w14:paraId="476EC6CC" w14:textId="77777777" w:rsidTr="00DF51E0">
        <w:trPr>
          <w:trHeight w:hRule="exact" w:val="419"/>
          <w:jc w:val="center"/>
        </w:trPr>
        <w:tc>
          <w:tcPr>
            <w:tcW w:w="1006" w:type="dxa"/>
            <w:tcBorders>
              <w:top w:val="single" w:sz="4" w:space="0" w:color="auto"/>
              <w:left w:val="single" w:sz="4" w:space="0" w:color="auto"/>
              <w:bottom w:val="single" w:sz="4" w:space="0" w:color="auto"/>
              <w:right w:val="single" w:sz="4" w:space="0" w:color="auto"/>
            </w:tcBorders>
            <w:vAlign w:val="center"/>
          </w:tcPr>
          <w:p w14:paraId="776C1BB1" w14:textId="77777777" w:rsidR="007460E0" w:rsidRPr="006E3B95" w:rsidRDefault="007460E0" w:rsidP="00DF51E0">
            <w:pPr>
              <w:widowControl w:val="0"/>
              <w:spacing w:before="60" w:after="60" w:line="360" w:lineRule="atLeast"/>
              <w:jc w:val="center"/>
              <w:rPr>
                <w:sz w:val="26"/>
                <w:szCs w:val="26"/>
                <w:lang w:val="nl-NL"/>
              </w:rPr>
            </w:pPr>
            <w:r w:rsidRPr="006E3B95">
              <w:rPr>
                <w:sz w:val="26"/>
                <w:szCs w:val="26"/>
                <w:lang w:val="nl-NL"/>
              </w:rPr>
              <w:t>NO</w:t>
            </w:r>
            <w:r w:rsidRPr="006E3B95">
              <w:rPr>
                <w:sz w:val="26"/>
                <w:szCs w:val="26"/>
                <w:vertAlign w:val="subscript"/>
                <w:lang w:val="nl-NL"/>
              </w:rPr>
              <w:t>2</w:t>
            </w:r>
          </w:p>
        </w:tc>
        <w:tc>
          <w:tcPr>
            <w:tcW w:w="1334" w:type="dxa"/>
            <w:tcBorders>
              <w:top w:val="single" w:sz="4" w:space="0" w:color="auto"/>
              <w:left w:val="single" w:sz="4" w:space="0" w:color="auto"/>
              <w:bottom w:val="single" w:sz="4" w:space="0" w:color="auto"/>
              <w:right w:val="single" w:sz="4" w:space="0" w:color="auto"/>
            </w:tcBorders>
            <w:vAlign w:val="center"/>
          </w:tcPr>
          <w:p w14:paraId="096F3F2E" w14:textId="77777777" w:rsidR="007460E0" w:rsidRPr="006E3B95" w:rsidRDefault="007460E0" w:rsidP="00DF51E0">
            <w:pPr>
              <w:widowControl w:val="0"/>
              <w:spacing w:before="60" w:after="60" w:line="360" w:lineRule="atLeast"/>
              <w:jc w:val="center"/>
              <w:rPr>
                <w:sz w:val="26"/>
                <w:szCs w:val="26"/>
                <w:lang w:val="nl-NL"/>
              </w:rPr>
            </w:pPr>
            <w:r w:rsidRPr="006E3B95">
              <w:rPr>
                <w:sz w:val="26"/>
                <w:szCs w:val="26"/>
                <w:lang w:val="nl-NL"/>
              </w:rPr>
              <w:t>0,7</w:t>
            </w:r>
          </w:p>
        </w:tc>
        <w:tc>
          <w:tcPr>
            <w:tcW w:w="1330" w:type="dxa"/>
            <w:tcBorders>
              <w:top w:val="single" w:sz="4" w:space="0" w:color="auto"/>
              <w:left w:val="single" w:sz="4" w:space="0" w:color="auto"/>
              <w:bottom w:val="single" w:sz="4" w:space="0" w:color="auto"/>
              <w:right w:val="single" w:sz="4" w:space="0" w:color="auto"/>
            </w:tcBorders>
            <w:vAlign w:val="center"/>
          </w:tcPr>
          <w:p w14:paraId="0BD76E27" w14:textId="77777777" w:rsidR="007460E0" w:rsidRPr="006E3B95" w:rsidRDefault="007460E0" w:rsidP="00DF51E0">
            <w:pPr>
              <w:widowControl w:val="0"/>
              <w:spacing w:before="60" w:after="60" w:line="360" w:lineRule="atLeast"/>
              <w:jc w:val="center"/>
              <w:rPr>
                <w:sz w:val="26"/>
                <w:szCs w:val="26"/>
                <w:lang w:val="nl-NL"/>
              </w:rPr>
            </w:pPr>
            <w:r w:rsidRPr="006E3B95">
              <w:rPr>
                <w:sz w:val="26"/>
                <w:szCs w:val="26"/>
                <w:lang w:val="nl-NL"/>
              </w:rPr>
              <w:t>0,55</w:t>
            </w:r>
          </w:p>
        </w:tc>
        <w:tc>
          <w:tcPr>
            <w:tcW w:w="1335" w:type="dxa"/>
            <w:tcBorders>
              <w:top w:val="single" w:sz="4" w:space="0" w:color="auto"/>
              <w:left w:val="single" w:sz="4" w:space="0" w:color="auto"/>
              <w:bottom w:val="single" w:sz="4" w:space="0" w:color="auto"/>
              <w:right w:val="single" w:sz="4" w:space="0" w:color="auto"/>
            </w:tcBorders>
            <w:vAlign w:val="center"/>
          </w:tcPr>
          <w:p w14:paraId="62A9889C" w14:textId="77777777" w:rsidR="007460E0" w:rsidRPr="006E3B95" w:rsidRDefault="007460E0" w:rsidP="00DF51E0">
            <w:pPr>
              <w:widowControl w:val="0"/>
              <w:spacing w:before="60" w:after="60" w:line="360" w:lineRule="atLeast"/>
              <w:jc w:val="center"/>
              <w:rPr>
                <w:sz w:val="26"/>
                <w:szCs w:val="26"/>
                <w:lang w:val="nl-NL"/>
              </w:rPr>
            </w:pPr>
            <w:r w:rsidRPr="006E3B95">
              <w:rPr>
                <w:sz w:val="26"/>
                <w:szCs w:val="26"/>
                <w:lang w:val="nl-NL"/>
              </w:rPr>
              <w:t>1,0</w:t>
            </w:r>
          </w:p>
        </w:tc>
        <w:tc>
          <w:tcPr>
            <w:tcW w:w="1333" w:type="dxa"/>
            <w:tcBorders>
              <w:top w:val="single" w:sz="4" w:space="0" w:color="auto"/>
              <w:left w:val="single" w:sz="4" w:space="0" w:color="auto"/>
              <w:bottom w:val="single" w:sz="4" w:space="0" w:color="auto"/>
              <w:right w:val="single" w:sz="4" w:space="0" w:color="auto"/>
            </w:tcBorders>
            <w:vAlign w:val="center"/>
          </w:tcPr>
          <w:p w14:paraId="1CEABC97" w14:textId="77777777" w:rsidR="007460E0" w:rsidRPr="006E3B95" w:rsidRDefault="007460E0" w:rsidP="00DF51E0">
            <w:pPr>
              <w:widowControl w:val="0"/>
              <w:spacing w:before="60" w:after="60" w:line="360" w:lineRule="atLeast"/>
              <w:jc w:val="center"/>
              <w:rPr>
                <w:sz w:val="26"/>
                <w:szCs w:val="26"/>
                <w:lang w:val="nl-NL"/>
              </w:rPr>
            </w:pPr>
            <w:r w:rsidRPr="006E3B95">
              <w:rPr>
                <w:sz w:val="26"/>
                <w:szCs w:val="26"/>
                <w:lang w:val="nl-NL"/>
              </w:rPr>
              <w:t>1,18</w:t>
            </w:r>
          </w:p>
        </w:tc>
        <w:tc>
          <w:tcPr>
            <w:tcW w:w="1330" w:type="dxa"/>
            <w:tcBorders>
              <w:top w:val="single" w:sz="4" w:space="0" w:color="auto"/>
              <w:left w:val="single" w:sz="4" w:space="0" w:color="auto"/>
              <w:bottom w:val="single" w:sz="4" w:space="0" w:color="auto"/>
              <w:right w:val="single" w:sz="4" w:space="0" w:color="auto"/>
            </w:tcBorders>
            <w:vAlign w:val="center"/>
          </w:tcPr>
          <w:p w14:paraId="7451A041" w14:textId="77777777" w:rsidR="007460E0" w:rsidRPr="006E3B95" w:rsidRDefault="007460E0" w:rsidP="00DF51E0">
            <w:pPr>
              <w:widowControl w:val="0"/>
              <w:spacing w:before="60" w:after="60" w:line="360" w:lineRule="atLeast"/>
              <w:jc w:val="center"/>
              <w:rPr>
                <w:b/>
                <w:sz w:val="26"/>
                <w:szCs w:val="26"/>
                <w:lang w:val="nl-NL"/>
              </w:rPr>
            </w:pPr>
            <w:r w:rsidRPr="006E3B95">
              <w:rPr>
                <w:b/>
                <w:sz w:val="26"/>
                <w:szCs w:val="26"/>
                <w:lang w:val="nl-NL"/>
              </w:rPr>
              <w:t>1,44</w:t>
            </w:r>
          </w:p>
        </w:tc>
        <w:tc>
          <w:tcPr>
            <w:tcW w:w="1442" w:type="dxa"/>
            <w:tcBorders>
              <w:top w:val="single" w:sz="4" w:space="0" w:color="auto"/>
              <w:left w:val="single" w:sz="4" w:space="0" w:color="auto"/>
              <w:bottom w:val="single" w:sz="4" w:space="0" w:color="auto"/>
              <w:right w:val="single" w:sz="4" w:space="0" w:color="auto"/>
            </w:tcBorders>
            <w:vAlign w:val="center"/>
          </w:tcPr>
          <w:p w14:paraId="7A7DCEAD" w14:textId="77777777" w:rsidR="007460E0" w:rsidRPr="006E3B95" w:rsidRDefault="007460E0" w:rsidP="00DF51E0">
            <w:pPr>
              <w:widowControl w:val="0"/>
              <w:spacing w:before="60" w:after="60" w:line="360" w:lineRule="atLeast"/>
              <w:jc w:val="center"/>
              <w:rPr>
                <w:sz w:val="26"/>
                <w:szCs w:val="26"/>
                <w:lang w:val="nl-NL"/>
              </w:rPr>
            </w:pPr>
            <w:r w:rsidRPr="006E3B95">
              <w:rPr>
                <w:sz w:val="26"/>
                <w:szCs w:val="26"/>
                <w:lang w:val="nl-NL"/>
              </w:rPr>
              <w:t>1,44</w:t>
            </w:r>
          </w:p>
        </w:tc>
      </w:tr>
      <w:tr w:rsidR="007460E0" w:rsidRPr="006E3B95" w14:paraId="338424AA" w14:textId="77777777" w:rsidTr="00DF51E0">
        <w:trPr>
          <w:trHeight w:hRule="exact" w:val="425"/>
          <w:jc w:val="center"/>
        </w:trPr>
        <w:tc>
          <w:tcPr>
            <w:tcW w:w="1006" w:type="dxa"/>
            <w:tcBorders>
              <w:top w:val="single" w:sz="4" w:space="0" w:color="auto"/>
              <w:left w:val="single" w:sz="4" w:space="0" w:color="auto"/>
              <w:bottom w:val="single" w:sz="4" w:space="0" w:color="auto"/>
              <w:right w:val="single" w:sz="4" w:space="0" w:color="auto"/>
            </w:tcBorders>
            <w:vAlign w:val="center"/>
          </w:tcPr>
          <w:p w14:paraId="7FCD5500" w14:textId="77777777" w:rsidR="007460E0" w:rsidRPr="006E3B95" w:rsidRDefault="007460E0" w:rsidP="00DF51E0">
            <w:pPr>
              <w:widowControl w:val="0"/>
              <w:spacing w:before="60" w:after="60" w:line="360" w:lineRule="atLeast"/>
              <w:jc w:val="center"/>
              <w:rPr>
                <w:sz w:val="26"/>
                <w:szCs w:val="26"/>
                <w:lang w:val="nl-NL"/>
              </w:rPr>
            </w:pPr>
            <w:r w:rsidRPr="006E3B95">
              <w:rPr>
                <w:sz w:val="26"/>
                <w:szCs w:val="26"/>
                <w:lang w:val="nl-NL"/>
              </w:rPr>
              <w:t>CO</w:t>
            </w:r>
          </w:p>
        </w:tc>
        <w:tc>
          <w:tcPr>
            <w:tcW w:w="1334" w:type="dxa"/>
            <w:tcBorders>
              <w:top w:val="single" w:sz="4" w:space="0" w:color="auto"/>
              <w:left w:val="single" w:sz="4" w:space="0" w:color="auto"/>
              <w:bottom w:val="single" w:sz="4" w:space="0" w:color="auto"/>
              <w:right w:val="single" w:sz="4" w:space="0" w:color="auto"/>
            </w:tcBorders>
            <w:vAlign w:val="center"/>
          </w:tcPr>
          <w:p w14:paraId="0342D97D" w14:textId="77777777" w:rsidR="007460E0" w:rsidRPr="006E3B95" w:rsidRDefault="007460E0" w:rsidP="00DF51E0">
            <w:pPr>
              <w:widowControl w:val="0"/>
              <w:spacing w:before="60" w:after="60" w:line="360" w:lineRule="atLeast"/>
              <w:jc w:val="center"/>
              <w:rPr>
                <w:sz w:val="26"/>
                <w:szCs w:val="26"/>
                <w:lang w:val="nl-NL"/>
              </w:rPr>
            </w:pPr>
            <w:r w:rsidRPr="006E3B95">
              <w:rPr>
                <w:sz w:val="26"/>
                <w:szCs w:val="26"/>
                <w:lang w:val="nl-NL"/>
              </w:rPr>
              <w:t>1,0</w:t>
            </w:r>
          </w:p>
        </w:tc>
        <w:tc>
          <w:tcPr>
            <w:tcW w:w="1330" w:type="dxa"/>
            <w:tcBorders>
              <w:top w:val="single" w:sz="4" w:space="0" w:color="auto"/>
              <w:left w:val="single" w:sz="4" w:space="0" w:color="auto"/>
              <w:bottom w:val="single" w:sz="4" w:space="0" w:color="auto"/>
              <w:right w:val="single" w:sz="4" w:space="0" w:color="auto"/>
            </w:tcBorders>
            <w:vAlign w:val="center"/>
          </w:tcPr>
          <w:p w14:paraId="369E46E2" w14:textId="77777777" w:rsidR="007460E0" w:rsidRPr="006E3B95" w:rsidRDefault="007460E0" w:rsidP="00DF51E0">
            <w:pPr>
              <w:widowControl w:val="0"/>
              <w:spacing w:before="60" w:after="60" w:line="360" w:lineRule="atLeast"/>
              <w:jc w:val="center"/>
              <w:rPr>
                <w:sz w:val="26"/>
                <w:szCs w:val="26"/>
                <w:lang w:val="nl-NL"/>
              </w:rPr>
            </w:pPr>
            <w:r w:rsidRPr="006E3B95">
              <w:rPr>
                <w:sz w:val="26"/>
                <w:szCs w:val="26"/>
                <w:lang w:val="nl-NL"/>
              </w:rPr>
              <w:t>0,85</w:t>
            </w:r>
          </w:p>
        </w:tc>
        <w:tc>
          <w:tcPr>
            <w:tcW w:w="1335" w:type="dxa"/>
            <w:tcBorders>
              <w:top w:val="single" w:sz="4" w:space="0" w:color="auto"/>
              <w:left w:val="single" w:sz="4" w:space="0" w:color="auto"/>
              <w:bottom w:val="single" w:sz="4" w:space="0" w:color="auto"/>
              <w:right w:val="single" w:sz="4" w:space="0" w:color="auto"/>
            </w:tcBorders>
            <w:vAlign w:val="center"/>
          </w:tcPr>
          <w:p w14:paraId="711227F7" w14:textId="77777777" w:rsidR="007460E0" w:rsidRPr="006E3B95" w:rsidRDefault="007460E0" w:rsidP="00DF51E0">
            <w:pPr>
              <w:widowControl w:val="0"/>
              <w:spacing w:before="60" w:after="60" w:line="360" w:lineRule="atLeast"/>
              <w:jc w:val="center"/>
              <w:rPr>
                <w:sz w:val="26"/>
                <w:szCs w:val="26"/>
                <w:lang w:val="nl-NL"/>
              </w:rPr>
            </w:pPr>
            <w:r w:rsidRPr="006E3B95">
              <w:rPr>
                <w:sz w:val="26"/>
                <w:szCs w:val="26"/>
                <w:lang w:val="nl-NL"/>
              </w:rPr>
              <w:t>1,25</w:t>
            </w:r>
          </w:p>
        </w:tc>
        <w:tc>
          <w:tcPr>
            <w:tcW w:w="1333" w:type="dxa"/>
            <w:tcBorders>
              <w:top w:val="single" w:sz="4" w:space="0" w:color="auto"/>
              <w:left w:val="single" w:sz="4" w:space="0" w:color="auto"/>
              <w:bottom w:val="single" w:sz="4" w:space="0" w:color="auto"/>
              <w:right w:val="single" w:sz="4" w:space="0" w:color="auto"/>
            </w:tcBorders>
            <w:vAlign w:val="center"/>
          </w:tcPr>
          <w:p w14:paraId="609413BB" w14:textId="77777777" w:rsidR="007460E0" w:rsidRPr="006E3B95" w:rsidRDefault="007460E0" w:rsidP="00DF51E0">
            <w:pPr>
              <w:widowControl w:val="0"/>
              <w:spacing w:before="60" w:after="60" w:line="360" w:lineRule="atLeast"/>
              <w:jc w:val="center"/>
              <w:rPr>
                <w:sz w:val="26"/>
                <w:szCs w:val="26"/>
                <w:lang w:val="nl-NL"/>
              </w:rPr>
            </w:pPr>
            <w:r w:rsidRPr="006E3B95">
              <w:rPr>
                <w:sz w:val="26"/>
                <w:szCs w:val="26"/>
                <w:lang w:val="nl-NL"/>
              </w:rPr>
              <w:t>6,0</w:t>
            </w:r>
          </w:p>
        </w:tc>
        <w:tc>
          <w:tcPr>
            <w:tcW w:w="1330" w:type="dxa"/>
            <w:tcBorders>
              <w:top w:val="single" w:sz="4" w:space="0" w:color="auto"/>
              <w:left w:val="single" w:sz="4" w:space="0" w:color="auto"/>
              <w:bottom w:val="single" w:sz="4" w:space="0" w:color="auto"/>
              <w:right w:val="single" w:sz="4" w:space="0" w:color="auto"/>
            </w:tcBorders>
            <w:vAlign w:val="center"/>
          </w:tcPr>
          <w:p w14:paraId="2BC5E771" w14:textId="77777777" w:rsidR="007460E0" w:rsidRPr="006E3B95" w:rsidRDefault="007460E0" w:rsidP="00DF51E0">
            <w:pPr>
              <w:widowControl w:val="0"/>
              <w:spacing w:before="60" w:after="60" w:line="360" w:lineRule="atLeast"/>
              <w:jc w:val="center"/>
              <w:rPr>
                <w:b/>
                <w:sz w:val="26"/>
                <w:szCs w:val="26"/>
                <w:lang w:val="nl-NL"/>
              </w:rPr>
            </w:pPr>
            <w:r w:rsidRPr="006E3B95">
              <w:rPr>
                <w:b/>
                <w:sz w:val="26"/>
                <w:szCs w:val="26"/>
                <w:lang w:val="nl-NL"/>
              </w:rPr>
              <w:t>2,9</w:t>
            </w:r>
          </w:p>
        </w:tc>
        <w:tc>
          <w:tcPr>
            <w:tcW w:w="1442" w:type="dxa"/>
            <w:tcBorders>
              <w:top w:val="single" w:sz="4" w:space="0" w:color="auto"/>
              <w:left w:val="single" w:sz="4" w:space="0" w:color="auto"/>
              <w:bottom w:val="single" w:sz="4" w:space="0" w:color="auto"/>
              <w:right w:val="single" w:sz="4" w:space="0" w:color="auto"/>
            </w:tcBorders>
            <w:vAlign w:val="center"/>
          </w:tcPr>
          <w:p w14:paraId="624CB337" w14:textId="77777777" w:rsidR="007460E0" w:rsidRPr="006E3B95" w:rsidRDefault="007460E0" w:rsidP="00DF51E0">
            <w:pPr>
              <w:widowControl w:val="0"/>
              <w:spacing w:before="60" w:after="60" w:line="360" w:lineRule="atLeast"/>
              <w:jc w:val="center"/>
              <w:rPr>
                <w:sz w:val="26"/>
                <w:szCs w:val="26"/>
                <w:lang w:val="nl-NL"/>
              </w:rPr>
            </w:pPr>
            <w:r w:rsidRPr="006E3B95">
              <w:rPr>
                <w:sz w:val="26"/>
                <w:szCs w:val="26"/>
                <w:lang w:val="nl-NL"/>
              </w:rPr>
              <w:t>2,9</w:t>
            </w:r>
          </w:p>
        </w:tc>
      </w:tr>
      <w:tr w:rsidR="007460E0" w:rsidRPr="006E3B95" w14:paraId="27D99DB5" w14:textId="77777777" w:rsidTr="00DF51E0">
        <w:trPr>
          <w:trHeight w:hRule="exact" w:val="432"/>
          <w:jc w:val="center"/>
        </w:trPr>
        <w:tc>
          <w:tcPr>
            <w:tcW w:w="1006" w:type="dxa"/>
            <w:tcBorders>
              <w:top w:val="single" w:sz="4" w:space="0" w:color="auto"/>
              <w:left w:val="single" w:sz="4" w:space="0" w:color="auto"/>
              <w:bottom w:val="single" w:sz="4" w:space="0" w:color="auto"/>
              <w:right w:val="single" w:sz="4" w:space="0" w:color="auto"/>
            </w:tcBorders>
            <w:vAlign w:val="center"/>
          </w:tcPr>
          <w:p w14:paraId="6F7F65DF" w14:textId="77777777" w:rsidR="007460E0" w:rsidRPr="006E3B95" w:rsidRDefault="007460E0" w:rsidP="00DF51E0">
            <w:pPr>
              <w:widowControl w:val="0"/>
              <w:spacing w:before="60" w:after="60" w:line="360" w:lineRule="atLeast"/>
              <w:jc w:val="center"/>
              <w:rPr>
                <w:sz w:val="26"/>
                <w:szCs w:val="26"/>
                <w:lang w:val="nl-NL"/>
              </w:rPr>
            </w:pPr>
            <w:r w:rsidRPr="006E3B95">
              <w:rPr>
                <w:sz w:val="26"/>
                <w:szCs w:val="26"/>
                <w:lang w:val="nl-NL"/>
              </w:rPr>
              <w:t>VOC</w:t>
            </w:r>
          </w:p>
        </w:tc>
        <w:tc>
          <w:tcPr>
            <w:tcW w:w="1334" w:type="dxa"/>
            <w:tcBorders>
              <w:top w:val="single" w:sz="4" w:space="0" w:color="auto"/>
              <w:left w:val="single" w:sz="4" w:space="0" w:color="auto"/>
              <w:bottom w:val="single" w:sz="4" w:space="0" w:color="auto"/>
              <w:right w:val="single" w:sz="4" w:space="0" w:color="auto"/>
            </w:tcBorders>
            <w:vAlign w:val="center"/>
          </w:tcPr>
          <w:p w14:paraId="05740D3B" w14:textId="77777777" w:rsidR="007460E0" w:rsidRPr="006E3B95" w:rsidRDefault="007460E0" w:rsidP="00DF51E0">
            <w:pPr>
              <w:widowControl w:val="0"/>
              <w:spacing w:before="60" w:after="60" w:line="360" w:lineRule="atLeast"/>
              <w:jc w:val="center"/>
              <w:rPr>
                <w:sz w:val="26"/>
                <w:szCs w:val="26"/>
                <w:lang w:val="nl-NL"/>
              </w:rPr>
            </w:pPr>
            <w:r w:rsidRPr="006E3B95">
              <w:rPr>
                <w:sz w:val="26"/>
                <w:szCs w:val="26"/>
                <w:lang w:val="nl-NL"/>
              </w:rPr>
              <w:t>0,15</w:t>
            </w:r>
          </w:p>
        </w:tc>
        <w:tc>
          <w:tcPr>
            <w:tcW w:w="1330" w:type="dxa"/>
            <w:tcBorders>
              <w:top w:val="single" w:sz="4" w:space="0" w:color="auto"/>
              <w:left w:val="single" w:sz="4" w:space="0" w:color="auto"/>
              <w:bottom w:val="single" w:sz="4" w:space="0" w:color="auto"/>
              <w:right w:val="single" w:sz="4" w:space="0" w:color="auto"/>
            </w:tcBorders>
            <w:vAlign w:val="center"/>
          </w:tcPr>
          <w:p w14:paraId="502C5597" w14:textId="77777777" w:rsidR="007460E0" w:rsidRPr="006E3B95" w:rsidRDefault="007460E0" w:rsidP="00DF51E0">
            <w:pPr>
              <w:widowControl w:val="0"/>
              <w:spacing w:before="60" w:after="60" w:line="360" w:lineRule="atLeast"/>
              <w:jc w:val="center"/>
              <w:rPr>
                <w:sz w:val="26"/>
                <w:szCs w:val="26"/>
                <w:lang w:val="nl-NL"/>
              </w:rPr>
            </w:pPr>
            <w:r w:rsidRPr="006E3B95">
              <w:rPr>
                <w:sz w:val="26"/>
                <w:szCs w:val="26"/>
                <w:lang w:val="nl-NL"/>
              </w:rPr>
              <w:t>0,4</w:t>
            </w:r>
          </w:p>
        </w:tc>
        <w:tc>
          <w:tcPr>
            <w:tcW w:w="1335" w:type="dxa"/>
            <w:tcBorders>
              <w:top w:val="single" w:sz="4" w:space="0" w:color="auto"/>
              <w:left w:val="single" w:sz="4" w:space="0" w:color="auto"/>
              <w:bottom w:val="single" w:sz="4" w:space="0" w:color="auto"/>
              <w:right w:val="single" w:sz="4" w:space="0" w:color="auto"/>
            </w:tcBorders>
            <w:vAlign w:val="center"/>
          </w:tcPr>
          <w:p w14:paraId="4FDC74CB" w14:textId="77777777" w:rsidR="007460E0" w:rsidRPr="006E3B95" w:rsidRDefault="007460E0" w:rsidP="00DF51E0">
            <w:pPr>
              <w:widowControl w:val="0"/>
              <w:spacing w:before="60" w:after="60" w:line="360" w:lineRule="atLeast"/>
              <w:jc w:val="center"/>
              <w:rPr>
                <w:sz w:val="26"/>
                <w:szCs w:val="26"/>
                <w:lang w:val="nl-NL"/>
              </w:rPr>
            </w:pPr>
            <w:r w:rsidRPr="006E3B95">
              <w:rPr>
                <w:sz w:val="26"/>
                <w:szCs w:val="26"/>
                <w:lang w:val="nl-NL"/>
              </w:rPr>
              <w:t>0,4</w:t>
            </w:r>
          </w:p>
        </w:tc>
        <w:tc>
          <w:tcPr>
            <w:tcW w:w="1333" w:type="dxa"/>
            <w:tcBorders>
              <w:top w:val="single" w:sz="4" w:space="0" w:color="auto"/>
              <w:left w:val="single" w:sz="4" w:space="0" w:color="auto"/>
              <w:bottom w:val="single" w:sz="4" w:space="0" w:color="auto"/>
              <w:right w:val="single" w:sz="4" w:space="0" w:color="auto"/>
            </w:tcBorders>
            <w:vAlign w:val="center"/>
          </w:tcPr>
          <w:p w14:paraId="57798203" w14:textId="77777777" w:rsidR="007460E0" w:rsidRPr="006E3B95" w:rsidRDefault="007460E0" w:rsidP="00DF51E0">
            <w:pPr>
              <w:widowControl w:val="0"/>
              <w:spacing w:before="60" w:after="60" w:line="360" w:lineRule="atLeast"/>
              <w:jc w:val="center"/>
              <w:rPr>
                <w:sz w:val="26"/>
                <w:szCs w:val="26"/>
                <w:lang w:val="nl-NL"/>
              </w:rPr>
            </w:pPr>
            <w:r w:rsidRPr="006E3B95">
              <w:rPr>
                <w:sz w:val="26"/>
                <w:szCs w:val="26"/>
                <w:lang w:val="nl-NL"/>
              </w:rPr>
              <w:t>2,6</w:t>
            </w:r>
          </w:p>
        </w:tc>
        <w:tc>
          <w:tcPr>
            <w:tcW w:w="1330" w:type="dxa"/>
            <w:tcBorders>
              <w:top w:val="single" w:sz="4" w:space="0" w:color="auto"/>
              <w:left w:val="single" w:sz="4" w:space="0" w:color="auto"/>
              <w:bottom w:val="single" w:sz="4" w:space="0" w:color="auto"/>
              <w:right w:val="single" w:sz="4" w:space="0" w:color="auto"/>
            </w:tcBorders>
            <w:vAlign w:val="center"/>
          </w:tcPr>
          <w:p w14:paraId="6B7D8700" w14:textId="77777777" w:rsidR="007460E0" w:rsidRPr="006E3B95" w:rsidRDefault="007460E0" w:rsidP="00DF51E0">
            <w:pPr>
              <w:widowControl w:val="0"/>
              <w:spacing w:before="60" w:after="60" w:line="360" w:lineRule="atLeast"/>
              <w:jc w:val="center"/>
              <w:rPr>
                <w:b/>
                <w:sz w:val="26"/>
                <w:szCs w:val="26"/>
                <w:lang w:val="nl-NL"/>
              </w:rPr>
            </w:pPr>
            <w:r w:rsidRPr="006E3B95">
              <w:rPr>
                <w:b/>
                <w:sz w:val="26"/>
                <w:szCs w:val="26"/>
                <w:lang w:val="nl-NL"/>
              </w:rPr>
              <w:t>0,8</w:t>
            </w:r>
          </w:p>
        </w:tc>
        <w:tc>
          <w:tcPr>
            <w:tcW w:w="1442" w:type="dxa"/>
            <w:tcBorders>
              <w:top w:val="single" w:sz="4" w:space="0" w:color="auto"/>
              <w:left w:val="single" w:sz="4" w:space="0" w:color="auto"/>
              <w:bottom w:val="single" w:sz="4" w:space="0" w:color="auto"/>
              <w:right w:val="single" w:sz="4" w:space="0" w:color="auto"/>
            </w:tcBorders>
            <w:vAlign w:val="center"/>
          </w:tcPr>
          <w:p w14:paraId="49B10A01" w14:textId="77777777" w:rsidR="007460E0" w:rsidRPr="006E3B95" w:rsidRDefault="007460E0" w:rsidP="00DF51E0">
            <w:pPr>
              <w:widowControl w:val="0"/>
              <w:spacing w:before="60" w:after="60" w:line="360" w:lineRule="atLeast"/>
              <w:jc w:val="center"/>
              <w:rPr>
                <w:sz w:val="26"/>
                <w:szCs w:val="26"/>
                <w:lang w:val="nl-NL"/>
              </w:rPr>
            </w:pPr>
            <w:r w:rsidRPr="006E3B95">
              <w:rPr>
                <w:sz w:val="26"/>
                <w:szCs w:val="26"/>
                <w:lang w:val="nl-NL"/>
              </w:rPr>
              <w:t>0,8</w:t>
            </w:r>
          </w:p>
        </w:tc>
      </w:tr>
    </w:tbl>
    <w:p w14:paraId="6283FE52" w14:textId="77777777" w:rsidR="007460E0" w:rsidRPr="006E3B95" w:rsidRDefault="007460E0" w:rsidP="007460E0">
      <w:pPr>
        <w:widowControl w:val="0"/>
        <w:spacing w:before="60" w:after="60" w:line="360" w:lineRule="atLeast"/>
        <w:ind w:firstLine="720"/>
        <w:jc w:val="right"/>
        <w:rPr>
          <w:i/>
          <w:sz w:val="26"/>
          <w:szCs w:val="26"/>
        </w:rPr>
      </w:pPr>
      <w:r w:rsidRPr="006E3B95">
        <w:rPr>
          <w:i/>
          <w:sz w:val="26"/>
          <w:szCs w:val="26"/>
        </w:rPr>
        <w:t>(Nguồn: Tổ chức Y tế thế giới - WHO, 1993)</w:t>
      </w:r>
    </w:p>
    <w:p w14:paraId="7CC07A42" w14:textId="77777777" w:rsidR="007460E0" w:rsidRPr="006E3B95" w:rsidRDefault="007460E0" w:rsidP="007460E0">
      <w:pPr>
        <w:widowControl w:val="0"/>
        <w:spacing w:before="60" w:after="60" w:line="360" w:lineRule="atLeast"/>
        <w:ind w:firstLine="720"/>
        <w:jc w:val="both"/>
        <w:rPr>
          <w:i/>
          <w:iCs/>
          <w:sz w:val="26"/>
          <w:szCs w:val="26"/>
          <w:lang w:val="vi-VN"/>
        </w:rPr>
      </w:pPr>
      <w:bookmarkStart w:id="59" w:name="_Toc9404686"/>
      <w:bookmarkStart w:id="60" w:name="_Toc59771149"/>
      <w:bookmarkStart w:id="61" w:name="_Toc59771425"/>
      <w:r w:rsidRPr="006E3B95">
        <w:rPr>
          <w:i/>
          <w:iCs/>
          <w:sz w:val="26"/>
          <w:szCs w:val="26"/>
          <w:lang w:val="vi-VN"/>
        </w:rPr>
        <w:t>Ghi chú: S là hàm lượng lưu huỳnh trong xăng dầu 0,5%</w:t>
      </w:r>
    </w:p>
    <w:p w14:paraId="7F1F3A72" w14:textId="77777777" w:rsidR="007460E0" w:rsidRPr="006E3B95" w:rsidRDefault="007460E0" w:rsidP="007460E0">
      <w:pPr>
        <w:tabs>
          <w:tab w:val="left" w:pos="540"/>
        </w:tabs>
        <w:spacing w:before="60" w:after="60" w:line="360" w:lineRule="atLeast"/>
        <w:ind w:firstLine="720"/>
        <w:jc w:val="both"/>
        <w:rPr>
          <w:iCs/>
          <w:sz w:val="26"/>
          <w:szCs w:val="26"/>
          <w:lang w:val="vi-VN"/>
        </w:rPr>
      </w:pPr>
      <w:r w:rsidRPr="006E3B95">
        <w:rPr>
          <w:iCs/>
          <w:sz w:val="26"/>
          <w:szCs w:val="26"/>
          <w:lang w:val="vi-VN"/>
        </w:rPr>
        <w:t>Để đánh giá được nồng độ các chất ô nhiễm khuếch tán do các phương tiện vận chuyển gây ra người ta thường sử dụng phương pháp mô hình hóa. Một trong số các mô hình sử dụng đối với nguồn đường là mô hình Sutton. Xét nguồn đường dài hữu hạn, ở độ cao gần mặt đất, hướng gió thổi theo phương vuông góc với nguồn đường. Khi đó nồng độ trung bình chất ô nhiễm tại điểm có tọa độ (x, z) được xác định bằng công thức sau:</w:t>
      </w:r>
    </w:p>
    <w:p w14:paraId="6C122D02" w14:textId="77777777" w:rsidR="007460E0" w:rsidRPr="006E3B95" w:rsidRDefault="007460E0" w:rsidP="007460E0">
      <w:pPr>
        <w:tabs>
          <w:tab w:val="left" w:pos="540"/>
        </w:tabs>
        <w:spacing w:before="60" w:after="60" w:line="360" w:lineRule="atLeast"/>
        <w:ind w:firstLine="720"/>
        <w:jc w:val="center"/>
        <w:rPr>
          <w:i/>
          <w:iCs/>
          <w:sz w:val="26"/>
          <w:szCs w:val="26"/>
          <w:lang w:val="vi-VN"/>
        </w:rPr>
      </w:pPr>
      <w:r w:rsidRPr="006E3B95">
        <w:rPr>
          <w:iCs/>
          <w:sz w:val="26"/>
          <w:szCs w:val="26"/>
          <w:lang w:val="vi-VN"/>
        </w:rPr>
        <w:lastRenderedPageBreak/>
        <w:t xml:space="preserve">C(x,z) = </w:t>
      </w:r>
      <w:r w:rsidRPr="006E3B95">
        <w:rPr>
          <w:rFonts w:eastAsia="Times New Roman"/>
          <w:iCs/>
          <w:position w:val="-30"/>
          <w:sz w:val="26"/>
          <w:szCs w:val="26"/>
        </w:rPr>
        <w:object w:dxaOrig="3990" w:dyaOrig="1170" w14:anchorId="772DAB10">
          <v:shape id="_x0000_i1025" type="#_x0000_t75" style="width:201pt;height:59.25pt" o:ole="">
            <v:imagedata r:id="rId12" o:title=""/>
          </v:shape>
          <o:OLEObject Type="Embed" ProgID="Equation.3" ShapeID="_x0000_i1025" DrawAspect="Content" ObjectID="_1730094006" r:id="rId13"/>
        </w:object>
      </w:r>
      <w:r w:rsidRPr="006E3B95">
        <w:rPr>
          <w:rFonts w:eastAsia="Times New Roman"/>
          <w:iCs/>
          <w:sz w:val="26"/>
          <w:szCs w:val="26"/>
        </w:rPr>
        <w:tab/>
      </w:r>
      <w:r w:rsidRPr="006E3B95">
        <w:rPr>
          <w:rFonts w:eastAsia="Times New Roman"/>
          <w:iCs/>
          <w:sz w:val="26"/>
          <w:szCs w:val="26"/>
        </w:rPr>
        <w:tab/>
      </w:r>
      <w:r w:rsidRPr="006E3B95">
        <w:rPr>
          <w:rFonts w:eastAsia="Times New Roman"/>
          <w:i/>
          <w:iCs/>
          <w:sz w:val="26"/>
          <w:szCs w:val="26"/>
        </w:rPr>
        <w:t>(Công thức 3.1)</w:t>
      </w:r>
    </w:p>
    <w:p w14:paraId="1055A0D6" w14:textId="77777777" w:rsidR="007460E0" w:rsidRPr="006E3B95" w:rsidRDefault="007460E0" w:rsidP="007460E0">
      <w:pPr>
        <w:tabs>
          <w:tab w:val="left" w:pos="540"/>
        </w:tabs>
        <w:spacing w:before="60" w:after="60" w:line="360" w:lineRule="atLeast"/>
        <w:ind w:firstLine="720"/>
        <w:jc w:val="both"/>
        <w:rPr>
          <w:iCs/>
          <w:sz w:val="26"/>
          <w:szCs w:val="26"/>
          <w:lang w:val="vi-VN"/>
        </w:rPr>
      </w:pPr>
      <w:r w:rsidRPr="006E3B95">
        <w:rPr>
          <w:iCs/>
          <w:sz w:val="26"/>
          <w:szCs w:val="26"/>
          <w:lang w:val="vi-VN"/>
        </w:rPr>
        <w:t>Trong đó: C: Nồng độ trung bình chất ô nhiễm trong không khí tại điểm có tọa độ (x,z) mg/m</w:t>
      </w:r>
      <w:r w:rsidRPr="006E3B95">
        <w:rPr>
          <w:iCs/>
          <w:sz w:val="26"/>
          <w:szCs w:val="26"/>
          <w:vertAlign w:val="superscript"/>
          <w:lang w:val="vi-VN"/>
        </w:rPr>
        <w:t>3</w:t>
      </w:r>
    </w:p>
    <w:p w14:paraId="4007F601" w14:textId="77777777" w:rsidR="007460E0" w:rsidRPr="006E3B95" w:rsidRDefault="007460E0" w:rsidP="007460E0">
      <w:pPr>
        <w:widowControl w:val="0"/>
        <w:numPr>
          <w:ilvl w:val="12"/>
          <w:numId w:val="0"/>
        </w:numPr>
        <w:spacing w:before="60" w:after="60" w:line="360" w:lineRule="atLeast"/>
        <w:ind w:firstLine="720"/>
        <w:jc w:val="both"/>
        <w:rPr>
          <w:iCs/>
          <w:sz w:val="26"/>
          <w:szCs w:val="26"/>
          <w:lang w:val="vi-VN"/>
        </w:rPr>
      </w:pPr>
      <w:r w:rsidRPr="006E3B95">
        <w:rPr>
          <w:iCs/>
          <w:sz w:val="26"/>
          <w:szCs w:val="26"/>
          <w:lang w:val="vi-VN"/>
        </w:rPr>
        <w:t xml:space="preserve">E: Tải lượng chất ô nhiễm trên một đơn vị chiều dài trong một đơn vị thời gian hay còn gọi là công suất nguồn đường (mg/m.s). E = </w:t>
      </w:r>
      <w:r w:rsidRPr="006E3B95">
        <w:rPr>
          <w:iCs/>
          <w:sz w:val="26"/>
          <w:szCs w:val="26"/>
          <w:lang w:val="pl-PL"/>
        </w:rPr>
        <w:t xml:space="preserve">0,142144 </w:t>
      </w:r>
      <w:r w:rsidRPr="006E3B95">
        <w:rPr>
          <w:iCs/>
          <w:sz w:val="26"/>
          <w:szCs w:val="26"/>
          <w:lang w:val="vi-VN"/>
        </w:rPr>
        <w:t>mg/m.s</w:t>
      </w:r>
    </w:p>
    <w:p w14:paraId="0C754A0D" w14:textId="77777777" w:rsidR="007460E0" w:rsidRPr="006E3B95" w:rsidRDefault="007460E0" w:rsidP="007460E0">
      <w:pPr>
        <w:tabs>
          <w:tab w:val="left" w:pos="540"/>
        </w:tabs>
        <w:spacing w:before="60" w:after="60" w:line="360" w:lineRule="atLeast"/>
        <w:ind w:firstLine="720"/>
        <w:jc w:val="both"/>
        <w:rPr>
          <w:iCs/>
          <w:spacing w:val="-4"/>
          <w:sz w:val="26"/>
          <w:szCs w:val="26"/>
          <w:lang w:val="vi-VN"/>
        </w:rPr>
      </w:pPr>
      <w:r w:rsidRPr="006E3B95">
        <w:rPr>
          <w:iCs/>
          <w:spacing w:val="-4"/>
          <w:sz w:val="26"/>
          <w:szCs w:val="26"/>
          <w:lang w:val="vi-VN"/>
        </w:rPr>
        <w:t>x: Khoảng cách theo hướng gió (m) (khoảng cách x biến thiên một khoảng 5m)</w:t>
      </w:r>
    </w:p>
    <w:p w14:paraId="0AA6855B" w14:textId="77777777" w:rsidR="007460E0" w:rsidRPr="006E3B95" w:rsidRDefault="007460E0" w:rsidP="007460E0">
      <w:pPr>
        <w:tabs>
          <w:tab w:val="left" w:pos="540"/>
        </w:tabs>
        <w:spacing w:before="60" w:after="60" w:line="360" w:lineRule="atLeast"/>
        <w:ind w:firstLine="720"/>
        <w:jc w:val="both"/>
        <w:rPr>
          <w:iCs/>
          <w:sz w:val="26"/>
          <w:szCs w:val="26"/>
          <w:lang w:val="vi-VN"/>
        </w:rPr>
      </w:pPr>
      <w:r w:rsidRPr="006E3B95">
        <w:rPr>
          <w:iCs/>
          <w:sz w:val="26"/>
          <w:szCs w:val="26"/>
          <w:lang w:val="vi-VN"/>
        </w:rPr>
        <w:t>z: Độ cao của điểm tính toán (m), độ cao biến thiên một khoảng 0,5 m</w:t>
      </w:r>
    </w:p>
    <w:p w14:paraId="3156A31D" w14:textId="77777777" w:rsidR="007460E0" w:rsidRPr="006E3B95" w:rsidRDefault="007460E0" w:rsidP="007460E0">
      <w:pPr>
        <w:tabs>
          <w:tab w:val="left" w:pos="540"/>
        </w:tabs>
        <w:spacing w:before="60" w:after="60" w:line="360" w:lineRule="atLeast"/>
        <w:ind w:firstLine="720"/>
        <w:jc w:val="both"/>
        <w:rPr>
          <w:iCs/>
          <w:sz w:val="26"/>
          <w:szCs w:val="26"/>
          <w:lang w:val="vi-VN"/>
        </w:rPr>
      </w:pPr>
      <w:r w:rsidRPr="006E3B95">
        <w:rPr>
          <w:iCs/>
          <w:sz w:val="26"/>
          <w:szCs w:val="26"/>
          <w:lang w:val="vi-VN"/>
        </w:rPr>
        <w:t>h: Độ cao của nguồn đường so với mặt đất (lấy độ cao trung bình 5 m)</w:t>
      </w:r>
    </w:p>
    <w:p w14:paraId="63BC6C12" w14:textId="77777777" w:rsidR="007460E0" w:rsidRPr="006E3B95" w:rsidRDefault="007460E0" w:rsidP="007460E0">
      <w:pPr>
        <w:tabs>
          <w:tab w:val="left" w:pos="540"/>
        </w:tabs>
        <w:spacing w:before="60" w:after="60" w:line="360" w:lineRule="atLeast"/>
        <w:ind w:firstLine="720"/>
        <w:jc w:val="both"/>
        <w:rPr>
          <w:iCs/>
          <w:sz w:val="26"/>
          <w:szCs w:val="26"/>
          <w:lang w:val="vi-VN"/>
        </w:rPr>
      </w:pPr>
      <w:r w:rsidRPr="006E3B95">
        <w:rPr>
          <w:iCs/>
          <w:sz w:val="26"/>
          <w:szCs w:val="26"/>
          <w:lang w:val="vi-VN"/>
        </w:rPr>
        <w:t>u: Tốc độ gió trung bình (m/s) (Theo số liệu thống kê của Trạm Khí tượng thủy văn quốc gia, tốc độ gió trung bình ở Hưng Yên = 2,0 m/s)</w:t>
      </w:r>
    </w:p>
    <w:p w14:paraId="4E8AD4E4" w14:textId="77777777" w:rsidR="007460E0" w:rsidRPr="006E3B95" w:rsidRDefault="007460E0" w:rsidP="007460E0">
      <w:pPr>
        <w:tabs>
          <w:tab w:val="left" w:pos="540"/>
        </w:tabs>
        <w:spacing w:before="60" w:after="60" w:line="360" w:lineRule="atLeast"/>
        <w:ind w:firstLine="720"/>
        <w:jc w:val="both"/>
        <w:rPr>
          <w:iCs/>
          <w:sz w:val="26"/>
          <w:szCs w:val="26"/>
          <w:lang w:val="vi-VN"/>
        </w:rPr>
      </w:pPr>
      <w:r w:rsidRPr="006E3B95">
        <w:rPr>
          <w:rFonts w:eastAsia="Times New Roman"/>
          <w:iCs/>
          <w:position w:val="-10"/>
          <w:sz w:val="26"/>
          <w:szCs w:val="26"/>
        </w:rPr>
        <w:object w:dxaOrig="435" w:dyaOrig="345" w14:anchorId="2E088252">
          <v:shape id="_x0000_i1026" type="#_x0000_t75" style="width:22.5pt;height:17.25pt" o:ole="">
            <v:imagedata r:id="rId14" o:title=""/>
          </v:shape>
          <o:OLEObject Type="Embed" ProgID="Equation.3" ShapeID="_x0000_i1026" DrawAspect="Content" ObjectID="_1730094007" r:id="rId15"/>
        </w:object>
      </w:r>
      <w:r w:rsidRPr="006E3B95">
        <w:rPr>
          <w:iCs/>
          <w:sz w:val="26"/>
          <w:szCs w:val="26"/>
          <w:lang w:val="vi-VN"/>
        </w:rPr>
        <w:t xml:space="preserve">Hệ số khuếch tán chất ô nhiễm theo phương z (m); </w:t>
      </w:r>
      <w:r w:rsidRPr="006E3B95">
        <w:rPr>
          <w:rFonts w:eastAsia="Times New Roman"/>
          <w:iCs/>
          <w:position w:val="-10"/>
          <w:sz w:val="26"/>
          <w:szCs w:val="26"/>
        </w:rPr>
        <w:object w:dxaOrig="315" w:dyaOrig="345" w14:anchorId="177C40DC">
          <v:shape id="_x0000_i1027" type="#_x0000_t75" style="width:15pt;height:17.25pt" o:ole="">
            <v:imagedata r:id="rId16" o:title=""/>
          </v:shape>
          <o:OLEObject Type="Embed" ProgID="Equation.3" ShapeID="_x0000_i1027" DrawAspect="Content" ObjectID="_1730094008" r:id="rId17"/>
        </w:object>
      </w:r>
      <w:r w:rsidRPr="006E3B95">
        <w:rPr>
          <w:iCs/>
          <w:sz w:val="26"/>
          <w:szCs w:val="26"/>
          <w:lang w:val="vi-VN"/>
        </w:rPr>
        <w:t xml:space="preserve">là hàm số của khoảng cách x theo hướng gió thổi; </w:t>
      </w:r>
      <w:r w:rsidRPr="006E3B95">
        <w:rPr>
          <w:rFonts w:eastAsia="Times New Roman"/>
          <w:iCs/>
          <w:position w:val="-10"/>
          <w:sz w:val="26"/>
          <w:szCs w:val="26"/>
        </w:rPr>
        <w:object w:dxaOrig="315" w:dyaOrig="345" w14:anchorId="14D0ECD3">
          <v:shape id="_x0000_i1028" type="#_x0000_t75" style="width:15pt;height:17.25pt" o:ole="">
            <v:imagedata r:id="rId18" o:title=""/>
          </v:shape>
          <o:OLEObject Type="Embed" ProgID="Equation.3" ShapeID="_x0000_i1028" DrawAspect="Content" ObjectID="_1730094009" r:id="rId19"/>
        </w:object>
      </w:r>
      <w:r w:rsidRPr="006E3B95">
        <w:rPr>
          <w:iCs/>
          <w:sz w:val="26"/>
          <w:szCs w:val="26"/>
          <w:lang w:val="vi-VN"/>
        </w:rPr>
        <w:t xml:space="preserve"> được xác định qua bảng phân loại độ ổn định khí quyển của Pasquil. Đối với nguồn giao thông thì hệ số </w:t>
      </w:r>
      <w:r w:rsidRPr="006E3B95">
        <w:rPr>
          <w:rFonts w:eastAsia="Times New Roman"/>
          <w:iCs/>
          <w:position w:val="-10"/>
          <w:sz w:val="26"/>
          <w:szCs w:val="26"/>
        </w:rPr>
        <w:object w:dxaOrig="315" w:dyaOrig="345" w14:anchorId="2E1A1745">
          <v:shape id="_x0000_i1029" type="#_x0000_t75" style="width:15pt;height:17.25pt" o:ole="">
            <v:imagedata r:id="rId20" o:title=""/>
          </v:shape>
          <o:OLEObject Type="Embed" ProgID="Equation.3" ShapeID="_x0000_i1029" DrawAspect="Content" ObjectID="_1730094010" r:id="rId21"/>
        </w:object>
      </w:r>
      <w:r w:rsidRPr="006E3B95">
        <w:rPr>
          <w:iCs/>
          <w:sz w:val="26"/>
          <w:szCs w:val="26"/>
          <w:lang w:val="vi-VN"/>
        </w:rPr>
        <w:t>thường được xác định bằng công thức Slade, với độ ổn định khí quyển loại B.</w:t>
      </w:r>
    </w:p>
    <w:p w14:paraId="3F160D50" w14:textId="77777777" w:rsidR="007460E0" w:rsidRPr="006E3B95" w:rsidRDefault="007460E0" w:rsidP="007460E0">
      <w:pPr>
        <w:tabs>
          <w:tab w:val="left" w:pos="540"/>
        </w:tabs>
        <w:spacing w:before="60" w:after="60" w:line="360" w:lineRule="atLeast"/>
        <w:ind w:firstLine="720"/>
        <w:jc w:val="center"/>
        <w:rPr>
          <w:iCs/>
          <w:sz w:val="26"/>
          <w:szCs w:val="26"/>
          <w:lang w:val="vi-VN"/>
        </w:rPr>
      </w:pPr>
      <w:r w:rsidRPr="006E3B95">
        <w:rPr>
          <w:rFonts w:eastAsia="Times New Roman"/>
          <w:iCs/>
          <w:position w:val="-10"/>
          <w:sz w:val="26"/>
          <w:szCs w:val="26"/>
        </w:rPr>
        <w:object w:dxaOrig="315" w:dyaOrig="345" w14:anchorId="39FB89E2">
          <v:shape id="_x0000_i1030" type="#_x0000_t75" style="width:15pt;height:17.25pt" o:ole="">
            <v:imagedata r:id="rId22" o:title=""/>
          </v:shape>
          <o:OLEObject Type="Embed" ProgID="Equation.3" ShapeID="_x0000_i1030" DrawAspect="Content" ObjectID="_1730094011" r:id="rId23"/>
        </w:object>
      </w:r>
      <w:r w:rsidRPr="006E3B95">
        <w:rPr>
          <w:iCs/>
          <w:sz w:val="26"/>
          <w:szCs w:val="26"/>
          <w:lang w:val="vi-VN"/>
        </w:rPr>
        <w:t>=0,53 * x</w:t>
      </w:r>
      <w:r w:rsidRPr="006E3B95">
        <w:rPr>
          <w:iCs/>
          <w:sz w:val="26"/>
          <w:szCs w:val="26"/>
          <w:vertAlign w:val="superscript"/>
          <w:lang w:val="vi-VN"/>
        </w:rPr>
        <w:t>0,73</w:t>
      </w:r>
    </w:p>
    <w:p w14:paraId="4C0991C6" w14:textId="77777777" w:rsidR="007460E0" w:rsidRPr="006E3B95" w:rsidRDefault="007460E0" w:rsidP="007460E0">
      <w:pPr>
        <w:tabs>
          <w:tab w:val="left" w:pos="540"/>
        </w:tabs>
        <w:spacing w:before="60" w:after="60" w:line="360" w:lineRule="atLeast"/>
        <w:ind w:firstLine="720"/>
        <w:jc w:val="both"/>
        <w:rPr>
          <w:iCs/>
          <w:sz w:val="26"/>
          <w:szCs w:val="26"/>
          <w:lang w:val="vi-VN"/>
        </w:rPr>
      </w:pPr>
      <w:r w:rsidRPr="006E3B95">
        <w:rPr>
          <w:iCs/>
          <w:sz w:val="26"/>
          <w:szCs w:val="26"/>
          <w:lang w:val="vi-VN"/>
        </w:rPr>
        <w:t>Áp dụng tính toán theo công thức trên, nồng độ bụi, khí thải khuếch tán theo khoảng cách được thể hiện qua bảng sau:</w:t>
      </w:r>
    </w:p>
    <w:p w14:paraId="262A3F5C" w14:textId="228F7164" w:rsidR="007460E0" w:rsidRPr="006E3B95" w:rsidRDefault="00FE1F40" w:rsidP="00FE1F40">
      <w:pPr>
        <w:pStyle w:val="Caption"/>
        <w:jc w:val="center"/>
        <w:rPr>
          <w:b/>
          <w:i w:val="0"/>
          <w:color w:val="auto"/>
          <w:sz w:val="26"/>
          <w:szCs w:val="26"/>
          <w:lang w:val="sv-SE"/>
        </w:rPr>
      </w:pPr>
      <w:bookmarkStart w:id="62" w:name="_Toc65321153"/>
      <w:bookmarkStart w:id="63" w:name="_Toc93326150"/>
      <w:bookmarkStart w:id="64" w:name="_Toc113330022"/>
      <w:r w:rsidRPr="006E3B95">
        <w:rPr>
          <w:b/>
          <w:i w:val="0"/>
          <w:color w:val="auto"/>
          <w:sz w:val="26"/>
          <w:szCs w:val="26"/>
          <w:lang w:val="vi-VN"/>
        </w:rPr>
        <w:t xml:space="preserve">Bảng 4. </w:t>
      </w:r>
      <w:r w:rsidRPr="006E3B95">
        <w:rPr>
          <w:b/>
          <w:i w:val="0"/>
          <w:color w:val="auto"/>
          <w:sz w:val="26"/>
          <w:szCs w:val="26"/>
        </w:rPr>
        <w:fldChar w:fldCharType="begin"/>
      </w:r>
      <w:r w:rsidRPr="006E3B95">
        <w:rPr>
          <w:b/>
          <w:i w:val="0"/>
          <w:color w:val="auto"/>
          <w:sz w:val="26"/>
          <w:szCs w:val="26"/>
          <w:lang w:val="vi-VN"/>
        </w:rPr>
        <w:instrText xml:space="preserve"> SEQ Bảng_4. \* ARABIC </w:instrText>
      </w:r>
      <w:r w:rsidRPr="006E3B95">
        <w:rPr>
          <w:b/>
          <w:i w:val="0"/>
          <w:color w:val="auto"/>
          <w:sz w:val="26"/>
          <w:szCs w:val="26"/>
        </w:rPr>
        <w:fldChar w:fldCharType="separate"/>
      </w:r>
      <w:r w:rsidR="00D80A6A">
        <w:rPr>
          <w:b/>
          <w:i w:val="0"/>
          <w:noProof/>
          <w:color w:val="auto"/>
          <w:sz w:val="26"/>
          <w:szCs w:val="26"/>
          <w:lang w:val="vi-VN"/>
        </w:rPr>
        <w:t>2</w:t>
      </w:r>
      <w:r w:rsidRPr="006E3B95">
        <w:rPr>
          <w:b/>
          <w:i w:val="0"/>
          <w:color w:val="auto"/>
          <w:sz w:val="26"/>
          <w:szCs w:val="26"/>
        </w:rPr>
        <w:fldChar w:fldCharType="end"/>
      </w:r>
      <w:r w:rsidR="007460E0" w:rsidRPr="006E3B95">
        <w:rPr>
          <w:b/>
          <w:i w:val="0"/>
          <w:color w:val="auto"/>
          <w:sz w:val="26"/>
          <w:szCs w:val="26"/>
          <w:lang w:val="sv-SE"/>
        </w:rPr>
        <w:t xml:space="preserve">. Dự báo nồng độ bụi, khí thải </w:t>
      </w:r>
      <w:bookmarkEnd w:id="59"/>
      <w:bookmarkEnd w:id="60"/>
      <w:bookmarkEnd w:id="61"/>
      <w:bookmarkEnd w:id="62"/>
      <w:r w:rsidR="007460E0" w:rsidRPr="006E3B95">
        <w:rPr>
          <w:b/>
          <w:i w:val="0"/>
          <w:color w:val="auto"/>
          <w:sz w:val="26"/>
          <w:szCs w:val="26"/>
          <w:lang w:val="sv-SE"/>
        </w:rPr>
        <w:t>do hoạt động vận chuyển VLXD</w:t>
      </w:r>
      <w:bookmarkEnd w:id="63"/>
      <w:bookmarkEnd w:id="64"/>
    </w:p>
    <w:tbl>
      <w:tblPr>
        <w:tblW w:w="47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1525"/>
        <w:gridCol w:w="1013"/>
        <w:gridCol w:w="918"/>
        <w:gridCol w:w="931"/>
        <w:gridCol w:w="937"/>
        <w:gridCol w:w="930"/>
      </w:tblGrid>
      <w:tr w:rsidR="007460E0" w:rsidRPr="006E3B95" w14:paraId="065346BD" w14:textId="77777777" w:rsidTr="00DF51E0">
        <w:trPr>
          <w:trHeight w:val="404"/>
          <w:jc w:val="center"/>
        </w:trPr>
        <w:tc>
          <w:tcPr>
            <w:tcW w:w="1465" w:type="pct"/>
            <w:vAlign w:val="center"/>
          </w:tcPr>
          <w:p w14:paraId="3DCD6B83" w14:textId="77777777" w:rsidR="007460E0" w:rsidRPr="006E3B95" w:rsidRDefault="007460E0" w:rsidP="00DF51E0">
            <w:pPr>
              <w:spacing w:before="60" w:after="60" w:line="360" w:lineRule="atLeast"/>
              <w:ind w:left="-57" w:right="-57"/>
              <w:jc w:val="center"/>
              <w:rPr>
                <w:b/>
                <w:sz w:val="26"/>
                <w:szCs w:val="26"/>
                <w:lang w:val="sv-SE"/>
              </w:rPr>
            </w:pPr>
            <w:r w:rsidRPr="006E3B95">
              <w:rPr>
                <w:b/>
                <w:sz w:val="26"/>
                <w:szCs w:val="26"/>
                <w:lang w:val="sv-SE"/>
              </w:rPr>
              <w:t>Khoảng cách theo</w:t>
            </w:r>
            <w:r w:rsidRPr="006E3B95">
              <w:rPr>
                <w:b/>
                <w:sz w:val="26"/>
                <w:szCs w:val="26"/>
                <w:lang w:val="sv-SE"/>
              </w:rPr>
              <w:br/>
              <w:t>phương gió thổi (x)</w:t>
            </w:r>
          </w:p>
        </w:tc>
        <w:tc>
          <w:tcPr>
            <w:tcW w:w="796" w:type="pct"/>
            <w:noWrap/>
            <w:vAlign w:val="center"/>
          </w:tcPr>
          <w:p w14:paraId="0CA2582F" w14:textId="77777777" w:rsidR="007460E0" w:rsidRPr="006E3B95" w:rsidRDefault="007460E0" w:rsidP="00DF51E0">
            <w:pPr>
              <w:spacing w:before="60" w:after="60" w:line="360" w:lineRule="atLeast"/>
              <w:ind w:left="-57" w:right="-57"/>
              <w:jc w:val="center"/>
              <w:rPr>
                <w:b/>
                <w:sz w:val="26"/>
                <w:szCs w:val="26"/>
                <w:lang w:val="sv-SE"/>
              </w:rPr>
            </w:pPr>
            <w:r w:rsidRPr="006E3B95">
              <w:rPr>
                <w:b/>
                <w:sz w:val="26"/>
                <w:szCs w:val="26"/>
                <w:lang w:val="sv-SE"/>
              </w:rPr>
              <w:t>Hệ số</w:t>
            </w:r>
          </w:p>
          <w:p w14:paraId="4B1DC383" w14:textId="77777777" w:rsidR="007460E0" w:rsidRPr="006E3B95" w:rsidRDefault="007460E0" w:rsidP="00DF51E0">
            <w:pPr>
              <w:spacing w:before="60" w:after="60" w:line="360" w:lineRule="atLeast"/>
              <w:ind w:left="-57" w:right="-57"/>
              <w:jc w:val="center"/>
              <w:rPr>
                <w:b/>
                <w:sz w:val="26"/>
                <w:szCs w:val="26"/>
                <w:lang w:val="sv-SE"/>
              </w:rPr>
            </w:pPr>
            <w:r w:rsidRPr="006E3B95">
              <w:rPr>
                <w:b/>
                <w:sz w:val="26"/>
                <w:szCs w:val="26"/>
                <w:lang w:val="sv-SE"/>
              </w:rPr>
              <w:t>khuếch tán</w:t>
            </w:r>
          </w:p>
        </w:tc>
        <w:tc>
          <w:tcPr>
            <w:tcW w:w="586" w:type="pct"/>
            <w:vAlign w:val="center"/>
          </w:tcPr>
          <w:p w14:paraId="4FE25A85" w14:textId="77777777" w:rsidR="007460E0" w:rsidRPr="006E3B95" w:rsidRDefault="007460E0" w:rsidP="00DF51E0">
            <w:pPr>
              <w:spacing w:before="60" w:after="60" w:line="360" w:lineRule="atLeast"/>
              <w:ind w:left="-57" w:right="-57"/>
              <w:jc w:val="center"/>
              <w:rPr>
                <w:b/>
                <w:sz w:val="26"/>
                <w:szCs w:val="26"/>
                <w:lang w:val="sv-SE"/>
              </w:rPr>
            </w:pPr>
            <w:r w:rsidRPr="006E3B95">
              <w:rPr>
                <w:b/>
                <w:sz w:val="26"/>
                <w:szCs w:val="26"/>
                <w:lang w:val="sv-SE"/>
              </w:rPr>
              <w:t>Bụi</w:t>
            </w:r>
          </w:p>
        </w:tc>
        <w:tc>
          <w:tcPr>
            <w:tcW w:w="532" w:type="pct"/>
            <w:vAlign w:val="center"/>
          </w:tcPr>
          <w:p w14:paraId="39B789AB" w14:textId="77777777" w:rsidR="007460E0" w:rsidRPr="006E3B95" w:rsidRDefault="007460E0" w:rsidP="00DF51E0">
            <w:pPr>
              <w:spacing w:before="60" w:after="60" w:line="360" w:lineRule="atLeast"/>
              <w:ind w:left="-57" w:right="-57"/>
              <w:jc w:val="center"/>
              <w:rPr>
                <w:b/>
                <w:sz w:val="26"/>
                <w:szCs w:val="26"/>
                <w:lang w:val="sv-SE"/>
              </w:rPr>
            </w:pPr>
            <w:r w:rsidRPr="006E3B95">
              <w:rPr>
                <w:b/>
                <w:sz w:val="26"/>
                <w:szCs w:val="26"/>
                <w:lang w:val="sv-SE"/>
              </w:rPr>
              <w:t>SO</w:t>
            </w:r>
            <w:r w:rsidRPr="006E3B95">
              <w:rPr>
                <w:b/>
                <w:sz w:val="26"/>
                <w:szCs w:val="26"/>
                <w:vertAlign w:val="subscript"/>
                <w:lang w:val="sv-SE"/>
              </w:rPr>
              <w:t>2</w:t>
            </w:r>
          </w:p>
        </w:tc>
        <w:tc>
          <w:tcPr>
            <w:tcW w:w="538" w:type="pct"/>
            <w:vAlign w:val="center"/>
          </w:tcPr>
          <w:p w14:paraId="5129276F" w14:textId="77777777" w:rsidR="007460E0" w:rsidRPr="006E3B95" w:rsidRDefault="007460E0" w:rsidP="00DF51E0">
            <w:pPr>
              <w:spacing w:before="60" w:after="60" w:line="360" w:lineRule="atLeast"/>
              <w:ind w:left="-57" w:right="-57"/>
              <w:jc w:val="center"/>
              <w:rPr>
                <w:b/>
                <w:sz w:val="26"/>
                <w:szCs w:val="26"/>
                <w:lang w:val="sv-SE"/>
              </w:rPr>
            </w:pPr>
            <w:r w:rsidRPr="006E3B95">
              <w:rPr>
                <w:b/>
                <w:sz w:val="26"/>
                <w:szCs w:val="26"/>
                <w:lang w:val="sv-SE"/>
              </w:rPr>
              <w:t>NO</w:t>
            </w:r>
            <w:r w:rsidRPr="006E3B95">
              <w:rPr>
                <w:b/>
                <w:sz w:val="26"/>
                <w:szCs w:val="26"/>
                <w:vertAlign w:val="subscript"/>
                <w:lang w:val="sv-SE"/>
              </w:rPr>
              <w:t>2</w:t>
            </w:r>
          </w:p>
        </w:tc>
        <w:tc>
          <w:tcPr>
            <w:tcW w:w="544" w:type="pct"/>
            <w:vAlign w:val="center"/>
          </w:tcPr>
          <w:p w14:paraId="32DA9DA6" w14:textId="77777777" w:rsidR="007460E0" w:rsidRPr="006E3B95" w:rsidRDefault="007460E0" w:rsidP="00DF51E0">
            <w:pPr>
              <w:spacing w:before="60" w:after="60" w:line="360" w:lineRule="atLeast"/>
              <w:ind w:left="-57" w:right="-57"/>
              <w:jc w:val="center"/>
              <w:rPr>
                <w:b/>
                <w:sz w:val="26"/>
                <w:szCs w:val="26"/>
                <w:lang w:val="sv-SE"/>
              </w:rPr>
            </w:pPr>
            <w:r w:rsidRPr="006E3B95">
              <w:rPr>
                <w:b/>
                <w:sz w:val="26"/>
                <w:szCs w:val="26"/>
                <w:lang w:val="sv-SE"/>
              </w:rPr>
              <w:t>CO</w:t>
            </w:r>
          </w:p>
        </w:tc>
        <w:tc>
          <w:tcPr>
            <w:tcW w:w="539" w:type="pct"/>
            <w:vAlign w:val="center"/>
          </w:tcPr>
          <w:p w14:paraId="07DEB85C" w14:textId="77777777" w:rsidR="007460E0" w:rsidRPr="006E3B95" w:rsidRDefault="007460E0" w:rsidP="00DF51E0">
            <w:pPr>
              <w:spacing w:before="60" w:after="60" w:line="360" w:lineRule="atLeast"/>
              <w:ind w:left="-57" w:right="-57"/>
              <w:jc w:val="center"/>
              <w:rPr>
                <w:b/>
                <w:sz w:val="26"/>
                <w:szCs w:val="26"/>
                <w:lang w:val="sv-SE"/>
              </w:rPr>
            </w:pPr>
            <w:r w:rsidRPr="006E3B95">
              <w:rPr>
                <w:b/>
                <w:sz w:val="26"/>
                <w:szCs w:val="26"/>
                <w:lang w:val="sv-SE"/>
              </w:rPr>
              <w:t>VOCs</w:t>
            </w:r>
          </w:p>
        </w:tc>
      </w:tr>
      <w:tr w:rsidR="007460E0" w:rsidRPr="006E3B95" w14:paraId="19759149" w14:textId="77777777" w:rsidTr="00DF51E0">
        <w:trPr>
          <w:trHeight w:val="345"/>
          <w:jc w:val="center"/>
        </w:trPr>
        <w:tc>
          <w:tcPr>
            <w:tcW w:w="1465" w:type="pct"/>
            <w:noWrap/>
            <w:vAlign w:val="center"/>
          </w:tcPr>
          <w:p w14:paraId="43CD85AB" w14:textId="77777777" w:rsidR="007460E0" w:rsidRPr="006E3B95" w:rsidRDefault="007460E0" w:rsidP="00DF51E0">
            <w:pPr>
              <w:spacing w:before="60" w:after="60" w:line="360" w:lineRule="atLeast"/>
              <w:jc w:val="center"/>
              <w:rPr>
                <w:sz w:val="26"/>
                <w:szCs w:val="26"/>
              </w:rPr>
            </w:pPr>
            <w:r w:rsidRPr="006E3B95">
              <w:rPr>
                <w:sz w:val="26"/>
                <w:szCs w:val="26"/>
              </w:rPr>
              <w:t>5</w:t>
            </w:r>
          </w:p>
        </w:tc>
        <w:tc>
          <w:tcPr>
            <w:tcW w:w="796" w:type="pct"/>
            <w:noWrap/>
            <w:vAlign w:val="bottom"/>
          </w:tcPr>
          <w:p w14:paraId="3E8DD620" w14:textId="77777777" w:rsidR="007460E0" w:rsidRPr="006E3B95" w:rsidRDefault="007460E0" w:rsidP="00DF51E0">
            <w:pPr>
              <w:spacing w:before="60" w:after="60" w:line="360" w:lineRule="atLeast"/>
              <w:jc w:val="center"/>
              <w:rPr>
                <w:sz w:val="26"/>
                <w:szCs w:val="26"/>
              </w:rPr>
            </w:pPr>
            <w:r w:rsidRPr="006E3B95">
              <w:rPr>
                <w:sz w:val="26"/>
                <w:szCs w:val="26"/>
              </w:rPr>
              <w:t>1,716</w:t>
            </w:r>
          </w:p>
        </w:tc>
        <w:tc>
          <w:tcPr>
            <w:tcW w:w="586" w:type="pct"/>
            <w:noWrap/>
            <w:vAlign w:val="bottom"/>
          </w:tcPr>
          <w:p w14:paraId="625C5DC5" w14:textId="77777777" w:rsidR="007460E0" w:rsidRPr="006E3B95" w:rsidRDefault="007460E0" w:rsidP="00DF51E0">
            <w:pPr>
              <w:spacing w:before="60" w:after="60" w:line="360" w:lineRule="atLeast"/>
              <w:jc w:val="center"/>
              <w:rPr>
                <w:sz w:val="26"/>
                <w:szCs w:val="26"/>
              </w:rPr>
            </w:pPr>
            <w:r w:rsidRPr="006E3B95">
              <w:rPr>
                <w:sz w:val="26"/>
                <w:szCs w:val="26"/>
              </w:rPr>
              <w:t>10,260</w:t>
            </w:r>
          </w:p>
        </w:tc>
        <w:tc>
          <w:tcPr>
            <w:tcW w:w="532" w:type="pct"/>
            <w:vAlign w:val="bottom"/>
          </w:tcPr>
          <w:p w14:paraId="0C8627BC" w14:textId="77777777" w:rsidR="007460E0" w:rsidRPr="006E3B95" w:rsidRDefault="007460E0" w:rsidP="00DF51E0">
            <w:pPr>
              <w:spacing w:before="60" w:after="60" w:line="360" w:lineRule="atLeast"/>
              <w:jc w:val="center"/>
              <w:rPr>
                <w:sz w:val="26"/>
                <w:szCs w:val="26"/>
              </w:rPr>
            </w:pPr>
            <w:r w:rsidRPr="006E3B95">
              <w:rPr>
                <w:sz w:val="26"/>
                <w:szCs w:val="26"/>
              </w:rPr>
              <w:t>4,731</w:t>
            </w:r>
          </w:p>
        </w:tc>
        <w:tc>
          <w:tcPr>
            <w:tcW w:w="538" w:type="pct"/>
            <w:vAlign w:val="bottom"/>
          </w:tcPr>
          <w:p w14:paraId="11AF109F" w14:textId="77777777" w:rsidR="007460E0" w:rsidRPr="006E3B95" w:rsidRDefault="007460E0" w:rsidP="00DF51E0">
            <w:pPr>
              <w:spacing w:before="60" w:after="60" w:line="360" w:lineRule="atLeast"/>
              <w:jc w:val="center"/>
              <w:rPr>
                <w:sz w:val="26"/>
                <w:szCs w:val="26"/>
              </w:rPr>
            </w:pPr>
            <w:r w:rsidRPr="006E3B95">
              <w:rPr>
                <w:sz w:val="26"/>
                <w:szCs w:val="26"/>
              </w:rPr>
              <w:t>16,416</w:t>
            </w:r>
          </w:p>
        </w:tc>
        <w:tc>
          <w:tcPr>
            <w:tcW w:w="544" w:type="pct"/>
            <w:vAlign w:val="bottom"/>
          </w:tcPr>
          <w:p w14:paraId="041D5585" w14:textId="77777777" w:rsidR="007460E0" w:rsidRPr="006E3B95" w:rsidRDefault="007460E0" w:rsidP="00DF51E0">
            <w:pPr>
              <w:spacing w:before="60" w:after="60" w:line="360" w:lineRule="atLeast"/>
              <w:jc w:val="center"/>
              <w:rPr>
                <w:sz w:val="26"/>
                <w:szCs w:val="26"/>
              </w:rPr>
            </w:pPr>
            <w:r w:rsidRPr="006E3B95">
              <w:rPr>
                <w:sz w:val="26"/>
                <w:szCs w:val="26"/>
              </w:rPr>
              <w:t>33,060</w:t>
            </w:r>
          </w:p>
        </w:tc>
        <w:tc>
          <w:tcPr>
            <w:tcW w:w="539" w:type="pct"/>
            <w:vAlign w:val="bottom"/>
          </w:tcPr>
          <w:p w14:paraId="746673CE" w14:textId="77777777" w:rsidR="007460E0" w:rsidRPr="006E3B95" w:rsidRDefault="007460E0" w:rsidP="00DF51E0">
            <w:pPr>
              <w:spacing w:before="60" w:after="60" w:line="360" w:lineRule="atLeast"/>
              <w:jc w:val="center"/>
              <w:rPr>
                <w:sz w:val="26"/>
                <w:szCs w:val="26"/>
              </w:rPr>
            </w:pPr>
            <w:r w:rsidRPr="006E3B95">
              <w:rPr>
                <w:sz w:val="26"/>
                <w:szCs w:val="26"/>
              </w:rPr>
              <w:t>9,120</w:t>
            </w:r>
          </w:p>
        </w:tc>
      </w:tr>
      <w:tr w:rsidR="007460E0" w:rsidRPr="006E3B95" w14:paraId="64D90BCC" w14:textId="77777777" w:rsidTr="00DF51E0">
        <w:trPr>
          <w:trHeight w:val="300"/>
          <w:jc w:val="center"/>
        </w:trPr>
        <w:tc>
          <w:tcPr>
            <w:tcW w:w="1465" w:type="pct"/>
            <w:noWrap/>
            <w:vAlign w:val="center"/>
          </w:tcPr>
          <w:p w14:paraId="4E536347" w14:textId="77777777" w:rsidR="007460E0" w:rsidRPr="006E3B95" w:rsidRDefault="007460E0" w:rsidP="00DF51E0">
            <w:pPr>
              <w:spacing w:before="60" w:after="60" w:line="360" w:lineRule="atLeast"/>
              <w:jc w:val="center"/>
              <w:rPr>
                <w:sz w:val="26"/>
                <w:szCs w:val="26"/>
              </w:rPr>
            </w:pPr>
            <w:r w:rsidRPr="006E3B95">
              <w:rPr>
                <w:sz w:val="26"/>
                <w:szCs w:val="26"/>
              </w:rPr>
              <w:t>10</w:t>
            </w:r>
          </w:p>
        </w:tc>
        <w:tc>
          <w:tcPr>
            <w:tcW w:w="796" w:type="pct"/>
            <w:noWrap/>
            <w:vAlign w:val="bottom"/>
          </w:tcPr>
          <w:p w14:paraId="701478C0" w14:textId="77777777" w:rsidR="007460E0" w:rsidRPr="006E3B95" w:rsidRDefault="007460E0" w:rsidP="00DF51E0">
            <w:pPr>
              <w:spacing w:before="60" w:after="60" w:line="360" w:lineRule="atLeast"/>
              <w:jc w:val="center"/>
              <w:rPr>
                <w:sz w:val="26"/>
                <w:szCs w:val="26"/>
              </w:rPr>
            </w:pPr>
            <w:r w:rsidRPr="006E3B95">
              <w:rPr>
                <w:sz w:val="26"/>
                <w:szCs w:val="26"/>
              </w:rPr>
              <w:t>2,846</w:t>
            </w:r>
          </w:p>
        </w:tc>
        <w:tc>
          <w:tcPr>
            <w:tcW w:w="586" w:type="pct"/>
            <w:noWrap/>
            <w:vAlign w:val="bottom"/>
          </w:tcPr>
          <w:p w14:paraId="5C695569" w14:textId="77777777" w:rsidR="007460E0" w:rsidRPr="006E3B95" w:rsidRDefault="007460E0" w:rsidP="00DF51E0">
            <w:pPr>
              <w:spacing w:before="60" w:after="60" w:line="360" w:lineRule="atLeast"/>
              <w:jc w:val="center"/>
              <w:rPr>
                <w:sz w:val="26"/>
                <w:szCs w:val="26"/>
              </w:rPr>
            </w:pPr>
            <w:r w:rsidRPr="006E3B95">
              <w:rPr>
                <w:sz w:val="26"/>
                <w:szCs w:val="26"/>
              </w:rPr>
              <w:t>0,306</w:t>
            </w:r>
          </w:p>
        </w:tc>
        <w:tc>
          <w:tcPr>
            <w:tcW w:w="532" w:type="pct"/>
            <w:vAlign w:val="bottom"/>
          </w:tcPr>
          <w:p w14:paraId="4FFE7A21" w14:textId="77777777" w:rsidR="007460E0" w:rsidRPr="006E3B95" w:rsidRDefault="007460E0" w:rsidP="00DF51E0">
            <w:pPr>
              <w:spacing w:before="60" w:after="60" w:line="360" w:lineRule="atLeast"/>
              <w:jc w:val="center"/>
              <w:rPr>
                <w:sz w:val="26"/>
                <w:szCs w:val="26"/>
              </w:rPr>
            </w:pPr>
            <w:r w:rsidRPr="006E3B95">
              <w:rPr>
                <w:sz w:val="26"/>
                <w:szCs w:val="26"/>
              </w:rPr>
              <w:t>0,141</w:t>
            </w:r>
          </w:p>
        </w:tc>
        <w:tc>
          <w:tcPr>
            <w:tcW w:w="538" w:type="pct"/>
            <w:vAlign w:val="bottom"/>
          </w:tcPr>
          <w:p w14:paraId="70A02DC9" w14:textId="77777777" w:rsidR="007460E0" w:rsidRPr="006E3B95" w:rsidRDefault="007460E0" w:rsidP="00DF51E0">
            <w:pPr>
              <w:spacing w:before="60" w:after="60" w:line="360" w:lineRule="atLeast"/>
              <w:jc w:val="center"/>
              <w:rPr>
                <w:sz w:val="26"/>
                <w:szCs w:val="26"/>
              </w:rPr>
            </w:pPr>
            <w:r w:rsidRPr="006E3B95">
              <w:rPr>
                <w:sz w:val="26"/>
                <w:szCs w:val="26"/>
              </w:rPr>
              <w:t>0,490</w:t>
            </w:r>
          </w:p>
        </w:tc>
        <w:tc>
          <w:tcPr>
            <w:tcW w:w="544" w:type="pct"/>
            <w:vAlign w:val="bottom"/>
          </w:tcPr>
          <w:p w14:paraId="4C096424" w14:textId="77777777" w:rsidR="007460E0" w:rsidRPr="006E3B95" w:rsidRDefault="007460E0" w:rsidP="00DF51E0">
            <w:pPr>
              <w:spacing w:before="60" w:after="60" w:line="360" w:lineRule="atLeast"/>
              <w:jc w:val="center"/>
              <w:rPr>
                <w:sz w:val="26"/>
                <w:szCs w:val="26"/>
              </w:rPr>
            </w:pPr>
            <w:r w:rsidRPr="006E3B95">
              <w:rPr>
                <w:sz w:val="26"/>
                <w:szCs w:val="26"/>
              </w:rPr>
              <w:t>0,986</w:t>
            </w:r>
          </w:p>
        </w:tc>
        <w:tc>
          <w:tcPr>
            <w:tcW w:w="539" w:type="pct"/>
            <w:vAlign w:val="bottom"/>
          </w:tcPr>
          <w:p w14:paraId="1F53971E" w14:textId="77777777" w:rsidR="007460E0" w:rsidRPr="006E3B95" w:rsidRDefault="007460E0" w:rsidP="00DF51E0">
            <w:pPr>
              <w:spacing w:before="60" w:after="60" w:line="360" w:lineRule="atLeast"/>
              <w:jc w:val="center"/>
              <w:rPr>
                <w:sz w:val="26"/>
                <w:szCs w:val="26"/>
              </w:rPr>
            </w:pPr>
            <w:r w:rsidRPr="006E3B95">
              <w:rPr>
                <w:sz w:val="26"/>
                <w:szCs w:val="26"/>
              </w:rPr>
              <w:t>0,272</w:t>
            </w:r>
          </w:p>
        </w:tc>
      </w:tr>
      <w:tr w:rsidR="007460E0" w:rsidRPr="006E3B95" w14:paraId="4496540C" w14:textId="77777777" w:rsidTr="00DF51E0">
        <w:trPr>
          <w:trHeight w:val="300"/>
          <w:jc w:val="center"/>
        </w:trPr>
        <w:tc>
          <w:tcPr>
            <w:tcW w:w="1465" w:type="pct"/>
            <w:noWrap/>
            <w:vAlign w:val="center"/>
          </w:tcPr>
          <w:p w14:paraId="75A69042" w14:textId="77777777" w:rsidR="007460E0" w:rsidRPr="006E3B95" w:rsidRDefault="007460E0" w:rsidP="00DF51E0">
            <w:pPr>
              <w:spacing w:before="60" w:after="60" w:line="360" w:lineRule="atLeast"/>
              <w:jc w:val="center"/>
              <w:rPr>
                <w:sz w:val="26"/>
                <w:szCs w:val="26"/>
              </w:rPr>
            </w:pPr>
            <w:r w:rsidRPr="006E3B95">
              <w:rPr>
                <w:sz w:val="26"/>
                <w:szCs w:val="26"/>
              </w:rPr>
              <w:t>15</w:t>
            </w:r>
          </w:p>
        </w:tc>
        <w:tc>
          <w:tcPr>
            <w:tcW w:w="796" w:type="pct"/>
            <w:noWrap/>
            <w:vAlign w:val="bottom"/>
          </w:tcPr>
          <w:p w14:paraId="11F93D8C" w14:textId="77777777" w:rsidR="007460E0" w:rsidRPr="006E3B95" w:rsidRDefault="007460E0" w:rsidP="00DF51E0">
            <w:pPr>
              <w:spacing w:before="60" w:after="60" w:line="360" w:lineRule="atLeast"/>
              <w:jc w:val="center"/>
              <w:rPr>
                <w:sz w:val="26"/>
                <w:szCs w:val="26"/>
              </w:rPr>
            </w:pPr>
            <w:r w:rsidRPr="006E3B95">
              <w:rPr>
                <w:sz w:val="26"/>
                <w:szCs w:val="26"/>
              </w:rPr>
              <w:t>3,827</w:t>
            </w:r>
          </w:p>
        </w:tc>
        <w:tc>
          <w:tcPr>
            <w:tcW w:w="586" w:type="pct"/>
            <w:noWrap/>
            <w:vAlign w:val="bottom"/>
          </w:tcPr>
          <w:p w14:paraId="21BAEA38" w14:textId="77777777" w:rsidR="007460E0" w:rsidRPr="006E3B95" w:rsidRDefault="007460E0" w:rsidP="00DF51E0">
            <w:pPr>
              <w:spacing w:before="60" w:after="60" w:line="360" w:lineRule="atLeast"/>
              <w:jc w:val="center"/>
              <w:rPr>
                <w:sz w:val="26"/>
                <w:szCs w:val="26"/>
              </w:rPr>
            </w:pPr>
            <w:r w:rsidRPr="006E3B95">
              <w:rPr>
                <w:sz w:val="26"/>
                <w:szCs w:val="26"/>
              </w:rPr>
              <w:t>0,110</w:t>
            </w:r>
          </w:p>
        </w:tc>
        <w:tc>
          <w:tcPr>
            <w:tcW w:w="532" w:type="pct"/>
            <w:vAlign w:val="bottom"/>
          </w:tcPr>
          <w:p w14:paraId="1AB82F54" w14:textId="77777777" w:rsidR="007460E0" w:rsidRPr="006E3B95" w:rsidRDefault="007460E0" w:rsidP="00DF51E0">
            <w:pPr>
              <w:spacing w:before="60" w:after="60" w:line="360" w:lineRule="atLeast"/>
              <w:jc w:val="center"/>
              <w:rPr>
                <w:sz w:val="26"/>
                <w:szCs w:val="26"/>
              </w:rPr>
            </w:pPr>
            <w:r w:rsidRPr="006E3B95">
              <w:rPr>
                <w:sz w:val="26"/>
                <w:szCs w:val="26"/>
              </w:rPr>
              <w:t>0,051</w:t>
            </w:r>
          </w:p>
        </w:tc>
        <w:tc>
          <w:tcPr>
            <w:tcW w:w="538" w:type="pct"/>
            <w:vAlign w:val="bottom"/>
          </w:tcPr>
          <w:p w14:paraId="26FC59D9" w14:textId="77777777" w:rsidR="007460E0" w:rsidRPr="006E3B95" w:rsidRDefault="007460E0" w:rsidP="00DF51E0">
            <w:pPr>
              <w:spacing w:before="60" w:after="60" w:line="360" w:lineRule="atLeast"/>
              <w:jc w:val="center"/>
              <w:rPr>
                <w:sz w:val="26"/>
                <w:szCs w:val="26"/>
              </w:rPr>
            </w:pPr>
            <w:r w:rsidRPr="006E3B95">
              <w:rPr>
                <w:sz w:val="26"/>
                <w:szCs w:val="26"/>
              </w:rPr>
              <w:t>0,176</w:t>
            </w:r>
          </w:p>
        </w:tc>
        <w:tc>
          <w:tcPr>
            <w:tcW w:w="544" w:type="pct"/>
            <w:vAlign w:val="bottom"/>
          </w:tcPr>
          <w:p w14:paraId="3A0F9361" w14:textId="77777777" w:rsidR="007460E0" w:rsidRPr="006E3B95" w:rsidRDefault="007460E0" w:rsidP="00DF51E0">
            <w:pPr>
              <w:spacing w:before="60" w:after="60" w:line="360" w:lineRule="atLeast"/>
              <w:jc w:val="center"/>
              <w:rPr>
                <w:sz w:val="26"/>
                <w:szCs w:val="26"/>
              </w:rPr>
            </w:pPr>
            <w:r w:rsidRPr="006E3B95">
              <w:rPr>
                <w:sz w:val="26"/>
                <w:szCs w:val="26"/>
              </w:rPr>
              <w:t>0,354</w:t>
            </w:r>
          </w:p>
        </w:tc>
        <w:tc>
          <w:tcPr>
            <w:tcW w:w="539" w:type="pct"/>
            <w:vAlign w:val="bottom"/>
          </w:tcPr>
          <w:p w14:paraId="0295B6E6" w14:textId="77777777" w:rsidR="007460E0" w:rsidRPr="006E3B95" w:rsidRDefault="007460E0" w:rsidP="00DF51E0">
            <w:pPr>
              <w:spacing w:before="60" w:after="60" w:line="360" w:lineRule="atLeast"/>
              <w:jc w:val="center"/>
              <w:rPr>
                <w:sz w:val="26"/>
                <w:szCs w:val="26"/>
              </w:rPr>
            </w:pPr>
            <w:r w:rsidRPr="006E3B95">
              <w:rPr>
                <w:sz w:val="26"/>
                <w:szCs w:val="26"/>
              </w:rPr>
              <w:t>0,098</w:t>
            </w:r>
          </w:p>
        </w:tc>
      </w:tr>
      <w:tr w:rsidR="007460E0" w:rsidRPr="006E3B95" w14:paraId="5132B619" w14:textId="77777777" w:rsidTr="00DF51E0">
        <w:trPr>
          <w:trHeight w:val="300"/>
          <w:jc w:val="center"/>
        </w:trPr>
        <w:tc>
          <w:tcPr>
            <w:tcW w:w="1465" w:type="pct"/>
            <w:noWrap/>
            <w:vAlign w:val="center"/>
          </w:tcPr>
          <w:p w14:paraId="56231692" w14:textId="77777777" w:rsidR="007460E0" w:rsidRPr="006E3B95" w:rsidRDefault="007460E0" w:rsidP="00DF51E0">
            <w:pPr>
              <w:spacing w:before="60" w:after="60" w:line="360" w:lineRule="atLeast"/>
              <w:jc w:val="center"/>
              <w:rPr>
                <w:sz w:val="26"/>
                <w:szCs w:val="26"/>
              </w:rPr>
            </w:pPr>
            <w:r w:rsidRPr="006E3B95">
              <w:rPr>
                <w:sz w:val="26"/>
                <w:szCs w:val="26"/>
              </w:rPr>
              <w:t>20</w:t>
            </w:r>
          </w:p>
        </w:tc>
        <w:tc>
          <w:tcPr>
            <w:tcW w:w="796" w:type="pct"/>
            <w:noWrap/>
            <w:vAlign w:val="bottom"/>
          </w:tcPr>
          <w:p w14:paraId="1B25B117" w14:textId="77777777" w:rsidR="007460E0" w:rsidRPr="006E3B95" w:rsidRDefault="007460E0" w:rsidP="00DF51E0">
            <w:pPr>
              <w:spacing w:before="60" w:after="60" w:line="360" w:lineRule="atLeast"/>
              <w:jc w:val="center"/>
              <w:rPr>
                <w:sz w:val="26"/>
                <w:szCs w:val="26"/>
              </w:rPr>
            </w:pPr>
            <w:r w:rsidRPr="006E3B95">
              <w:rPr>
                <w:sz w:val="26"/>
                <w:szCs w:val="26"/>
              </w:rPr>
              <w:t>4,721</w:t>
            </w:r>
          </w:p>
        </w:tc>
        <w:tc>
          <w:tcPr>
            <w:tcW w:w="586" w:type="pct"/>
            <w:noWrap/>
            <w:vAlign w:val="bottom"/>
          </w:tcPr>
          <w:p w14:paraId="10076EDD" w14:textId="77777777" w:rsidR="007460E0" w:rsidRPr="006E3B95" w:rsidRDefault="007460E0" w:rsidP="00DF51E0">
            <w:pPr>
              <w:spacing w:before="60" w:after="60" w:line="360" w:lineRule="atLeast"/>
              <w:jc w:val="center"/>
              <w:rPr>
                <w:sz w:val="26"/>
                <w:szCs w:val="26"/>
              </w:rPr>
            </w:pPr>
            <w:r w:rsidRPr="006E3B95">
              <w:rPr>
                <w:sz w:val="26"/>
                <w:szCs w:val="26"/>
              </w:rPr>
              <w:t>0,066</w:t>
            </w:r>
          </w:p>
        </w:tc>
        <w:tc>
          <w:tcPr>
            <w:tcW w:w="532" w:type="pct"/>
            <w:vAlign w:val="bottom"/>
          </w:tcPr>
          <w:p w14:paraId="0834CDE9" w14:textId="77777777" w:rsidR="007460E0" w:rsidRPr="006E3B95" w:rsidRDefault="007460E0" w:rsidP="00DF51E0">
            <w:pPr>
              <w:spacing w:before="60" w:after="60" w:line="360" w:lineRule="atLeast"/>
              <w:jc w:val="center"/>
              <w:rPr>
                <w:sz w:val="26"/>
                <w:szCs w:val="26"/>
              </w:rPr>
            </w:pPr>
            <w:r w:rsidRPr="006E3B95">
              <w:rPr>
                <w:sz w:val="26"/>
                <w:szCs w:val="26"/>
              </w:rPr>
              <w:t>0,030</w:t>
            </w:r>
          </w:p>
        </w:tc>
        <w:tc>
          <w:tcPr>
            <w:tcW w:w="538" w:type="pct"/>
            <w:vAlign w:val="bottom"/>
          </w:tcPr>
          <w:p w14:paraId="6CCC0AE8" w14:textId="77777777" w:rsidR="007460E0" w:rsidRPr="006E3B95" w:rsidRDefault="007460E0" w:rsidP="00DF51E0">
            <w:pPr>
              <w:spacing w:before="60" w:after="60" w:line="360" w:lineRule="atLeast"/>
              <w:jc w:val="center"/>
              <w:rPr>
                <w:sz w:val="26"/>
                <w:szCs w:val="26"/>
              </w:rPr>
            </w:pPr>
            <w:r w:rsidRPr="006E3B95">
              <w:rPr>
                <w:sz w:val="26"/>
                <w:szCs w:val="26"/>
              </w:rPr>
              <w:t>0,105</w:t>
            </w:r>
          </w:p>
        </w:tc>
        <w:tc>
          <w:tcPr>
            <w:tcW w:w="544" w:type="pct"/>
            <w:vAlign w:val="bottom"/>
          </w:tcPr>
          <w:p w14:paraId="6ACB4703" w14:textId="77777777" w:rsidR="007460E0" w:rsidRPr="006E3B95" w:rsidRDefault="007460E0" w:rsidP="00DF51E0">
            <w:pPr>
              <w:spacing w:before="60" w:after="60" w:line="360" w:lineRule="atLeast"/>
              <w:jc w:val="center"/>
              <w:rPr>
                <w:sz w:val="26"/>
                <w:szCs w:val="26"/>
              </w:rPr>
            </w:pPr>
            <w:r w:rsidRPr="006E3B95">
              <w:rPr>
                <w:sz w:val="26"/>
                <w:szCs w:val="26"/>
              </w:rPr>
              <w:t>0,212</w:t>
            </w:r>
          </w:p>
        </w:tc>
        <w:tc>
          <w:tcPr>
            <w:tcW w:w="539" w:type="pct"/>
            <w:vAlign w:val="bottom"/>
          </w:tcPr>
          <w:p w14:paraId="13702B1D" w14:textId="77777777" w:rsidR="007460E0" w:rsidRPr="006E3B95" w:rsidRDefault="007460E0" w:rsidP="00DF51E0">
            <w:pPr>
              <w:spacing w:before="60" w:after="60" w:line="360" w:lineRule="atLeast"/>
              <w:jc w:val="center"/>
              <w:rPr>
                <w:sz w:val="26"/>
                <w:szCs w:val="26"/>
              </w:rPr>
            </w:pPr>
            <w:r w:rsidRPr="006E3B95">
              <w:rPr>
                <w:sz w:val="26"/>
                <w:szCs w:val="26"/>
              </w:rPr>
              <w:t>0,058</w:t>
            </w:r>
          </w:p>
        </w:tc>
      </w:tr>
      <w:tr w:rsidR="007460E0" w:rsidRPr="006E3B95" w14:paraId="0E07FCAA" w14:textId="77777777" w:rsidTr="00DF51E0">
        <w:trPr>
          <w:trHeight w:val="300"/>
          <w:jc w:val="center"/>
        </w:trPr>
        <w:tc>
          <w:tcPr>
            <w:tcW w:w="1465" w:type="pct"/>
            <w:noWrap/>
            <w:vAlign w:val="center"/>
          </w:tcPr>
          <w:p w14:paraId="2180D0A0" w14:textId="77777777" w:rsidR="007460E0" w:rsidRPr="006E3B95" w:rsidRDefault="007460E0" w:rsidP="00DF51E0">
            <w:pPr>
              <w:spacing w:before="60" w:after="60" w:line="360" w:lineRule="atLeast"/>
              <w:jc w:val="center"/>
              <w:rPr>
                <w:sz w:val="26"/>
                <w:szCs w:val="26"/>
              </w:rPr>
            </w:pPr>
            <w:r w:rsidRPr="006E3B95">
              <w:rPr>
                <w:sz w:val="26"/>
                <w:szCs w:val="26"/>
              </w:rPr>
              <w:t>25</w:t>
            </w:r>
          </w:p>
        </w:tc>
        <w:tc>
          <w:tcPr>
            <w:tcW w:w="796" w:type="pct"/>
            <w:noWrap/>
            <w:vAlign w:val="bottom"/>
          </w:tcPr>
          <w:p w14:paraId="65D0410C" w14:textId="77777777" w:rsidR="007460E0" w:rsidRPr="006E3B95" w:rsidRDefault="007460E0" w:rsidP="00DF51E0">
            <w:pPr>
              <w:spacing w:before="60" w:after="60" w:line="360" w:lineRule="atLeast"/>
              <w:jc w:val="center"/>
              <w:rPr>
                <w:sz w:val="26"/>
                <w:szCs w:val="26"/>
              </w:rPr>
            </w:pPr>
            <w:r w:rsidRPr="006E3B95">
              <w:rPr>
                <w:sz w:val="26"/>
                <w:szCs w:val="26"/>
              </w:rPr>
              <w:t>5,556</w:t>
            </w:r>
          </w:p>
        </w:tc>
        <w:tc>
          <w:tcPr>
            <w:tcW w:w="586" w:type="pct"/>
            <w:noWrap/>
            <w:vAlign w:val="bottom"/>
          </w:tcPr>
          <w:p w14:paraId="015C48AC" w14:textId="77777777" w:rsidR="007460E0" w:rsidRPr="006E3B95" w:rsidRDefault="007460E0" w:rsidP="00DF51E0">
            <w:pPr>
              <w:spacing w:before="60" w:after="60" w:line="360" w:lineRule="atLeast"/>
              <w:jc w:val="center"/>
              <w:rPr>
                <w:sz w:val="26"/>
                <w:szCs w:val="26"/>
              </w:rPr>
            </w:pPr>
            <w:r w:rsidRPr="006E3B95">
              <w:rPr>
                <w:sz w:val="26"/>
                <w:szCs w:val="26"/>
              </w:rPr>
              <w:t>0,048</w:t>
            </w:r>
          </w:p>
        </w:tc>
        <w:tc>
          <w:tcPr>
            <w:tcW w:w="532" w:type="pct"/>
            <w:vAlign w:val="bottom"/>
          </w:tcPr>
          <w:p w14:paraId="4C5CA3C2" w14:textId="77777777" w:rsidR="007460E0" w:rsidRPr="006E3B95" w:rsidRDefault="007460E0" w:rsidP="00DF51E0">
            <w:pPr>
              <w:spacing w:before="60" w:after="60" w:line="360" w:lineRule="atLeast"/>
              <w:jc w:val="center"/>
              <w:rPr>
                <w:sz w:val="26"/>
                <w:szCs w:val="26"/>
              </w:rPr>
            </w:pPr>
            <w:r w:rsidRPr="006E3B95">
              <w:rPr>
                <w:sz w:val="26"/>
                <w:szCs w:val="26"/>
              </w:rPr>
              <w:t>0,022</w:t>
            </w:r>
          </w:p>
        </w:tc>
        <w:tc>
          <w:tcPr>
            <w:tcW w:w="538" w:type="pct"/>
            <w:vAlign w:val="bottom"/>
          </w:tcPr>
          <w:p w14:paraId="190328F0" w14:textId="77777777" w:rsidR="007460E0" w:rsidRPr="006E3B95" w:rsidRDefault="007460E0" w:rsidP="00DF51E0">
            <w:pPr>
              <w:spacing w:before="60" w:after="60" w:line="360" w:lineRule="atLeast"/>
              <w:jc w:val="center"/>
              <w:rPr>
                <w:sz w:val="26"/>
                <w:szCs w:val="26"/>
              </w:rPr>
            </w:pPr>
            <w:r w:rsidRPr="006E3B95">
              <w:rPr>
                <w:sz w:val="26"/>
                <w:szCs w:val="26"/>
              </w:rPr>
              <w:t>0,076</w:t>
            </w:r>
          </w:p>
        </w:tc>
        <w:tc>
          <w:tcPr>
            <w:tcW w:w="544" w:type="pct"/>
            <w:vAlign w:val="bottom"/>
          </w:tcPr>
          <w:p w14:paraId="29464DDD" w14:textId="77777777" w:rsidR="007460E0" w:rsidRPr="006E3B95" w:rsidRDefault="007460E0" w:rsidP="00DF51E0">
            <w:pPr>
              <w:spacing w:before="60" w:after="60" w:line="360" w:lineRule="atLeast"/>
              <w:jc w:val="center"/>
              <w:rPr>
                <w:sz w:val="26"/>
                <w:szCs w:val="26"/>
              </w:rPr>
            </w:pPr>
            <w:r w:rsidRPr="006E3B95">
              <w:rPr>
                <w:sz w:val="26"/>
                <w:szCs w:val="26"/>
              </w:rPr>
              <w:t>0,153</w:t>
            </w:r>
          </w:p>
        </w:tc>
        <w:tc>
          <w:tcPr>
            <w:tcW w:w="539" w:type="pct"/>
            <w:vAlign w:val="bottom"/>
          </w:tcPr>
          <w:p w14:paraId="0925E67D" w14:textId="77777777" w:rsidR="007460E0" w:rsidRPr="006E3B95" w:rsidRDefault="007460E0" w:rsidP="00DF51E0">
            <w:pPr>
              <w:spacing w:before="60" w:after="60" w:line="360" w:lineRule="atLeast"/>
              <w:jc w:val="center"/>
              <w:rPr>
                <w:sz w:val="26"/>
                <w:szCs w:val="26"/>
              </w:rPr>
            </w:pPr>
            <w:r w:rsidRPr="006E3B95">
              <w:rPr>
                <w:sz w:val="26"/>
                <w:szCs w:val="26"/>
              </w:rPr>
              <w:t>0,042</w:t>
            </w:r>
          </w:p>
        </w:tc>
      </w:tr>
      <w:tr w:rsidR="007460E0" w:rsidRPr="006E3B95" w14:paraId="1D44A5CC" w14:textId="77777777" w:rsidTr="00DF51E0">
        <w:trPr>
          <w:trHeight w:val="300"/>
          <w:jc w:val="center"/>
        </w:trPr>
        <w:tc>
          <w:tcPr>
            <w:tcW w:w="1465" w:type="pct"/>
            <w:noWrap/>
            <w:vAlign w:val="center"/>
          </w:tcPr>
          <w:p w14:paraId="6374C286" w14:textId="77777777" w:rsidR="007460E0" w:rsidRPr="006E3B95" w:rsidRDefault="007460E0" w:rsidP="00DF51E0">
            <w:pPr>
              <w:spacing w:before="60" w:after="60" w:line="360" w:lineRule="atLeast"/>
              <w:jc w:val="center"/>
              <w:rPr>
                <w:sz w:val="26"/>
                <w:szCs w:val="26"/>
              </w:rPr>
            </w:pPr>
            <w:r w:rsidRPr="006E3B95">
              <w:rPr>
                <w:sz w:val="26"/>
                <w:szCs w:val="26"/>
              </w:rPr>
              <w:t>30</w:t>
            </w:r>
          </w:p>
        </w:tc>
        <w:tc>
          <w:tcPr>
            <w:tcW w:w="796" w:type="pct"/>
            <w:noWrap/>
            <w:vAlign w:val="bottom"/>
          </w:tcPr>
          <w:p w14:paraId="1157746F" w14:textId="77777777" w:rsidR="007460E0" w:rsidRPr="006E3B95" w:rsidRDefault="007460E0" w:rsidP="00DF51E0">
            <w:pPr>
              <w:spacing w:before="60" w:after="60" w:line="360" w:lineRule="atLeast"/>
              <w:jc w:val="center"/>
              <w:rPr>
                <w:sz w:val="26"/>
                <w:szCs w:val="26"/>
              </w:rPr>
            </w:pPr>
            <w:r w:rsidRPr="006E3B95">
              <w:rPr>
                <w:sz w:val="26"/>
                <w:szCs w:val="26"/>
              </w:rPr>
              <w:t>6,347</w:t>
            </w:r>
          </w:p>
        </w:tc>
        <w:tc>
          <w:tcPr>
            <w:tcW w:w="586" w:type="pct"/>
            <w:noWrap/>
            <w:vAlign w:val="bottom"/>
          </w:tcPr>
          <w:p w14:paraId="631A936C" w14:textId="77777777" w:rsidR="007460E0" w:rsidRPr="006E3B95" w:rsidRDefault="007460E0" w:rsidP="00DF51E0">
            <w:pPr>
              <w:spacing w:before="60" w:after="60" w:line="360" w:lineRule="atLeast"/>
              <w:jc w:val="center"/>
              <w:rPr>
                <w:sz w:val="26"/>
                <w:szCs w:val="26"/>
              </w:rPr>
            </w:pPr>
            <w:r w:rsidRPr="006E3B95">
              <w:rPr>
                <w:sz w:val="26"/>
                <w:szCs w:val="26"/>
              </w:rPr>
              <w:t>0,038</w:t>
            </w:r>
          </w:p>
        </w:tc>
        <w:tc>
          <w:tcPr>
            <w:tcW w:w="532" w:type="pct"/>
            <w:vAlign w:val="bottom"/>
          </w:tcPr>
          <w:p w14:paraId="0D9692EB" w14:textId="77777777" w:rsidR="007460E0" w:rsidRPr="006E3B95" w:rsidRDefault="007460E0" w:rsidP="00DF51E0">
            <w:pPr>
              <w:spacing w:before="60" w:after="60" w:line="360" w:lineRule="atLeast"/>
              <w:jc w:val="center"/>
              <w:rPr>
                <w:sz w:val="26"/>
                <w:szCs w:val="26"/>
              </w:rPr>
            </w:pPr>
            <w:r w:rsidRPr="006E3B95">
              <w:rPr>
                <w:sz w:val="26"/>
                <w:szCs w:val="26"/>
              </w:rPr>
              <w:t>0,017</w:t>
            </w:r>
          </w:p>
        </w:tc>
        <w:tc>
          <w:tcPr>
            <w:tcW w:w="538" w:type="pct"/>
            <w:vAlign w:val="bottom"/>
          </w:tcPr>
          <w:p w14:paraId="648EFE70" w14:textId="77777777" w:rsidR="007460E0" w:rsidRPr="006E3B95" w:rsidRDefault="007460E0" w:rsidP="00DF51E0">
            <w:pPr>
              <w:spacing w:before="60" w:after="60" w:line="360" w:lineRule="atLeast"/>
              <w:jc w:val="center"/>
              <w:rPr>
                <w:sz w:val="26"/>
                <w:szCs w:val="26"/>
              </w:rPr>
            </w:pPr>
            <w:r w:rsidRPr="006E3B95">
              <w:rPr>
                <w:sz w:val="26"/>
                <w:szCs w:val="26"/>
              </w:rPr>
              <w:t>0,060</w:t>
            </w:r>
          </w:p>
        </w:tc>
        <w:tc>
          <w:tcPr>
            <w:tcW w:w="544" w:type="pct"/>
            <w:vAlign w:val="bottom"/>
          </w:tcPr>
          <w:p w14:paraId="5CC3E9F3" w14:textId="77777777" w:rsidR="007460E0" w:rsidRPr="006E3B95" w:rsidRDefault="007460E0" w:rsidP="00DF51E0">
            <w:pPr>
              <w:spacing w:before="60" w:after="60" w:line="360" w:lineRule="atLeast"/>
              <w:jc w:val="center"/>
              <w:rPr>
                <w:sz w:val="26"/>
                <w:szCs w:val="26"/>
              </w:rPr>
            </w:pPr>
            <w:r w:rsidRPr="006E3B95">
              <w:rPr>
                <w:sz w:val="26"/>
                <w:szCs w:val="26"/>
              </w:rPr>
              <w:t>0,122</w:t>
            </w:r>
          </w:p>
        </w:tc>
        <w:tc>
          <w:tcPr>
            <w:tcW w:w="539" w:type="pct"/>
            <w:vAlign w:val="bottom"/>
          </w:tcPr>
          <w:p w14:paraId="62F2F241" w14:textId="77777777" w:rsidR="007460E0" w:rsidRPr="006E3B95" w:rsidRDefault="007460E0" w:rsidP="00DF51E0">
            <w:pPr>
              <w:spacing w:before="60" w:after="60" w:line="360" w:lineRule="atLeast"/>
              <w:jc w:val="center"/>
              <w:rPr>
                <w:sz w:val="26"/>
                <w:szCs w:val="26"/>
              </w:rPr>
            </w:pPr>
            <w:r w:rsidRPr="006E3B95">
              <w:rPr>
                <w:sz w:val="26"/>
                <w:szCs w:val="26"/>
              </w:rPr>
              <w:t>0,034</w:t>
            </w:r>
          </w:p>
        </w:tc>
      </w:tr>
      <w:tr w:rsidR="007460E0" w:rsidRPr="006E3B95" w14:paraId="57C05A07" w14:textId="77777777" w:rsidTr="00DF51E0">
        <w:trPr>
          <w:trHeight w:val="300"/>
          <w:jc w:val="center"/>
        </w:trPr>
        <w:tc>
          <w:tcPr>
            <w:tcW w:w="1465" w:type="pct"/>
            <w:noWrap/>
            <w:vAlign w:val="center"/>
          </w:tcPr>
          <w:p w14:paraId="6D993216" w14:textId="77777777" w:rsidR="007460E0" w:rsidRPr="006E3B95" w:rsidRDefault="007460E0" w:rsidP="00DF51E0">
            <w:pPr>
              <w:spacing w:before="60" w:after="60" w:line="360" w:lineRule="atLeast"/>
              <w:jc w:val="center"/>
              <w:rPr>
                <w:sz w:val="26"/>
                <w:szCs w:val="26"/>
              </w:rPr>
            </w:pPr>
            <w:r w:rsidRPr="006E3B95">
              <w:rPr>
                <w:sz w:val="26"/>
                <w:szCs w:val="26"/>
              </w:rPr>
              <w:t>35</w:t>
            </w:r>
          </w:p>
        </w:tc>
        <w:tc>
          <w:tcPr>
            <w:tcW w:w="796" w:type="pct"/>
            <w:noWrap/>
            <w:vAlign w:val="bottom"/>
          </w:tcPr>
          <w:p w14:paraId="292371ED" w14:textId="77777777" w:rsidR="007460E0" w:rsidRPr="006E3B95" w:rsidRDefault="007460E0" w:rsidP="00DF51E0">
            <w:pPr>
              <w:spacing w:before="60" w:after="60" w:line="360" w:lineRule="atLeast"/>
              <w:jc w:val="center"/>
              <w:rPr>
                <w:sz w:val="26"/>
                <w:szCs w:val="26"/>
              </w:rPr>
            </w:pPr>
            <w:r w:rsidRPr="006E3B95">
              <w:rPr>
                <w:sz w:val="26"/>
                <w:szCs w:val="26"/>
              </w:rPr>
              <w:t>7,103</w:t>
            </w:r>
          </w:p>
        </w:tc>
        <w:tc>
          <w:tcPr>
            <w:tcW w:w="586" w:type="pct"/>
            <w:noWrap/>
            <w:vAlign w:val="bottom"/>
          </w:tcPr>
          <w:p w14:paraId="4FD6555B" w14:textId="77777777" w:rsidR="007460E0" w:rsidRPr="006E3B95" w:rsidRDefault="007460E0" w:rsidP="00DF51E0">
            <w:pPr>
              <w:spacing w:before="60" w:after="60" w:line="360" w:lineRule="atLeast"/>
              <w:jc w:val="center"/>
              <w:rPr>
                <w:sz w:val="26"/>
                <w:szCs w:val="26"/>
              </w:rPr>
            </w:pPr>
            <w:r w:rsidRPr="006E3B95">
              <w:rPr>
                <w:sz w:val="26"/>
                <w:szCs w:val="26"/>
              </w:rPr>
              <w:t>0,032</w:t>
            </w:r>
          </w:p>
        </w:tc>
        <w:tc>
          <w:tcPr>
            <w:tcW w:w="532" w:type="pct"/>
            <w:vAlign w:val="bottom"/>
          </w:tcPr>
          <w:p w14:paraId="6C95701A" w14:textId="77777777" w:rsidR="007460E0" w:rsidRPr="006E3B95" w:rsidRDefault="007460E0" w:rsidP="00DF51E0">
            <w:pPr>
              <w:spacing w:before="60" w:after="60" w:line="360" w:lineRule="atLeast"/>
              <w:jc w:val="center"/>
              <w:rPr>
                <w:sz w:val="26"/>
                <w:szCs w:val="26"/>
              </w:rPr>
            </w:pPr>
            <w:r w:rsidRPr="006E3B95">
              <w:rPr>
                <w:sz w:val="26"/>
                <w:szCs w:val="26"/>
              </w:rPr>
              <w:t>0,015</w:t>
            </w:r>
          </w:p>
        </w:tc>
        <w:tc>
          <w:tcPr>
            <w:tcW w:w="538" w:type="pct"/>
            <w:vAlign w:val="bottom"/>
          </w:tcPr>
          <w:p w14:paraId="3BFA92CD" w14:textId="77777777" w:rsidR="007460E0" w:rsidRPr="006E3B95" w:rsidRDefault="007460E0" w:rsidP="00DF51E0">
            <w:pPr>
              <w:spacing w:before="60" w:after="60" w:line="360" w:lineRule="atLeast"/>
              <w:jc w:val="center"/>
              <w:rPr>
                <w:sz w:val="26"/>
                <w:szCs w:val="26"/>
              </w:rPr>
            </w:pPr>
            <w:r w:rsidRPr="006E3B95">
              <w:rPr>
                <w:sz w:val="26"/>
                <w:szCs w:val="26"/>
              </w:rPr>
              <w:t>0,051</w:t>
            </w:r>
          </w:p>
        </w:tc>
        <w:tc>
          <w:tcPr>
            <w:tcW w:w="544" w:type="pct"/>
            <w:vAlign w:val="bottom"/>
          </w:tcPr>
          <w:p w14:paraId="16DE97F8" w14:textId="77777777" w:rsidR="007460E0" w:rsidRPr="006E3B95" w:rsidRDefault="007460E0" w:rsidP="00DF51E0">
            <w:pPr>
              <w:spacing w:before="60" w:after="60" w:line="360" w:lineRule="atLeast"/>
              <w:jc w:val="center"/>
              <w:rPr>
                <w:sz w:val="26"/>
                <w:szCs w:val="26"/>
              </w:rPr>
            </w:pPr>
            <w:r w:rsidRPr="006E3B95">
              <w:rPr>
                <w:sz w:val="26"/>
                <w:szCs w:val="26"/>
              </w:rPr>
              <w:t>0,102</w:t>
            </w:r>
          </w:p>
        </w:tc>
        <w:tc>
          <w:tcPr>
            <w:tcW w:w="539" w:type="pct"/>
            <w:vAlign w:val="bottom"/>
          </w:tcPr>
          <w:p w14:paraId="7478C23B" w14:textId="77777777" w:rsidR="007460E0" w:rsidRPr="006E3B95" w:rsidRDefault="007460E0" w:rsidP="00DF51E0">
            <w:pPr>
              <w:spacing w:before="60" w:after="60" w:line="360" w:lineRule="atLeast"/>
              <w:jc w:val="center"/>
              <w:rPr>
                <w:sz w:val="26"/>
                <w:szCs w:val="26"/>
              </w:rPr>
            </w:pPr>
            <w:r w:rsidRPr="006E3B95">
              <w:rPr>
                <w:sz w:val="26"/>
                <w:szCs w:val="26"/>
              </w:rPr>
              <w:t>0,028</w:t>
            </w:r>
          </w:p>
        </w:tc>
      </w:tr>
      <w:tr w:rsidR="007460E0" w:rsidRPr="006E3B95" w14:paraId="753EDA4A" w14:textId="77777777" w:rsidTr="00DF51E0">
        <w:trPr>
          <w:trHeight w:val="300"/>
          <w:jc w:val="center"/>
        </w:trPr>
        <w:tc>
          <w:tcPr>
            <w:tcW w:w="1465" w:type="pct"/>
            <w:noWrap/>
            <w:vAlign w:val="center"/>
          </w:tcPr>
          <w:p w14:paraId="094A9D7B" w14:textId="77777777" w:rsidR="007460E0" w:rsidRPr="006E3B95" w:rsidRDefault="007460E0" w:rsidP="00DF51E0">
            <w:pPr>
              <w:spacing w:before="60" w:after="60" w:line="360" w:lineRule="atLeast"/>
              <w:jc w:val="center"/>
              <w:rPr>
                <w:sz w:val="26"/>
                <w:szCs w:val="26"/>
              </w:rPr>
            </w:pPr>
            <w:r w:rsidRPr="006E3B95">
              <w:rPr>
                <w:sz w:val="26"/>
                <w:szCs w:val="26"/>
              </w:rPr>
              <w:t>40</w:t>
            </w:r>
          </w:p>
        </w:tc>
        <w:tc>
          <w:tcPr>
            <w:tcW w:w="796" w:type="pct"/>
            <w:noWrap/>
            <w:vAlign w:val="bottom"/>
          </w:tcPr>
          <w:p w14:paraId="0E88307C" w14:textId="77777777" w:rsidR="007460E0" w:rsidRPr="006E3B95" w:rsidRDefault="007460E0" w:rsidP="00DF51E0">
            <w:pPr>
              <w:spacing w:before="60" w:after="60" w:line="360" w:lineRule="atLeast"/>
              <w:jc w:val="center"/>
              <w:rPr>
                <w:sz w:val="26"/>
                <w:szCs w:val="26"/>
              </w:rPr>
            </w:pPr>
            <w:r w:rsidRPr="006E3B95">
              <w:rPr>
                <w:sz w:val="26"/>
                <w:szCs w:val="26"/>
              </w:rPr>
              <w:t>7,830</w:t>
            </w:r>
          </w:p>
        </w:tc>
        <w:tc>
          <w:tcPr>
            <w:tcW w:w="586" w:type="pct"/>
            <w:noWrap/>
            <w:vAlign w:val="bottom"/>
          </w:tcPr>
          <w:p w14:paraId="19B8AC63" w14:textId="77777777" w:rsidR="007460E0" w:rsidRPr="006E3B95" w:rsidRDefault="007460E0" w:rsidP="00DF51E0">
            <w:pPr>
              <w:spacing w:before="60" w:after="60" w:line="360" w:lineRule="atLeast"/>
              <w:jc w:val="center"/>
              <w:rPr>
                <w:sz w:val="26"/>
                <w:szCs w:val="26"/>
              </w:rPr>
            </w:pPr>
            <w:r w:rsidRPr="006E3B95">
              <w:rPr>
                <w:sz w:val="26"/>
                <w:szCs w:val="26"/>
              </w:rPr>
              <w:t>0,027</w:t>
            </w:r>
          </w:p>
        </w:tc>
        <w:tc>
          <w:tcPr>
            <w:tcW w:w="532" w:type="pct"/>
            <w:vAlign w:val="bottom"/>
          </w:tcPr>
          <w:p w14:paraId="5CBA134D" w14:textId="77777777" w:rsidR="007460E0" w:rsidRPr="006E3B95" w:rsidRDefault="007460E0" w:rsidP="00DF51E0">
            <w:pPr>
              <w:spacing w:before="60" w:after="60" w:line="360" w:lineRule="atLeast"/>
              <w:jc w:val="center"/>
              <w:rPr>
                <w:sz w:val="26"/>
                <w:szCs w:val="26"/>
              </w:rPr>
            </w:pPr>
            <w:r w:rsidRPr="006E3B95">
              <w:rPr>
                <w:sz w:val="26"/>
                <w:szCs w:val="26"/>
              </w:rPr>
              <w:t>0,013</w:t>
            </w:r>
          </w:p>
        </w:tc>
        <w:tc>
          <w:tcPr>
            <w:tcW w:w="538" w:type="pct"/>
            <w:vAlign w:val="bottom"/>
          </w:tcPr>
          <w:p w14:paraId="698359CC" w14:textId="77777777" w:rsidR="007460E0" w:rsidRPr="006E3B95" w:rsidRDefault="007460E0" w:rsidP="00DF51E0">
            <w:pPr>
              <w:spacing w:before="60" w:after="60" w:line="360" w:lineRule="atLeast"/>
              <w:jc w:val="center"/>
              <w:rPr>
                <w:sz w:val="26"/>
                <w:szCs w:val="26"/>
              </w:rPr>
            </w:pPr>
            <w:r w:rsidRPr="006E3B95">
              <w:rPr>
                <w:sz w:val="26"/>
                <w:szCs w:val="26"/>
              </w:rPr>
              <w:t>0,044</w:t>
            </w:r>
          </w:p>
        </w:tc>
        <w:tc>
          <w:tcPr>
            <w:tcW w:w="544" w:type="pct"/>
            <w:vAlign w:val="bottom"/>
          </w:tcPr>
          <w:p w14:paraId="6F18C55E" w14:textId="77777777" w:rsidR="007460E0" w:rsidRPr="006E3B95" w:rsidRDefault="007460E0" w:rsidP="00DF51E0">
            <w:pPr>
              <w:spacing w:before="60" w:after="60" w:line="360" w:lineRule="atLeast"/>
              <w:jc w:val="center"/>
              <w:rPr>
                <w:sz w:val="26"/>
                <w:szCs w:val="26"/>
              </w:rPr>
            </w:pPr>
            <w:r w:rsidRPr="006E3B95">
              <w:rPr>
                <w:sz w:val="26"/>
                <w:szCs w:val="26"/>
              </w:rPr>
              <w:t>0,089</w:t>
            </w:r>
          </w:p>
        </w:tc>
        <w:tc>
          <w:tcPr>
            <w:tcW w:w="539" w:type="pct"/>
            <w:vAlign w:val="bottom"/>
          </w:tcPr>
          <w:p w14:paraId="24589452" w14:textId="77777777" w:rsidR="007460E0" w:rsidRPr="006E3B95" w:rsidRDefault="007460E0" w:rsidP="00DF51E0">
            <w:pPr>
              <w:spacing w:before="60" w:after="60" w:line="360" w:lineRule="atLeast"/>
              <w:jc w:val="center"/>
              <w:rPr>
                <w:sz w:val="26"/>
                <w:szCs w:val="26"/>
              </w:rPr>
            </w:pPr>
            <w:r w:rsidRPr="006E3B95">
              <w:rPr>
                <w:sz w:val="26"/>
                <w:szCs w:val="26"/>
              </w:rPr>
              <w:t>0,024</w:t>
            </w:r>
          </w:p>
        </w:tc>
      </w:tr>
      <w:tr w:rsidR="007460E0" w:rsidRPr="006E3B95" w14:paraId="56B7D0DE" w14:textId="77777777" w:rsidTr="00DF51E0">
        <w:trPr>
          <w:trHeight w:val="300"/>
          <w:jc w:val="center"/>
        </w:trPr>
        <w:tc>
          <w:tcPr>
            <w:tcW w:w="1465" w:type="pct"/>
            <w:noWrap/>
            <w:vAlign w:val="center"/>
          </w:tcPr>
          <w:p w14:paraId="0749342F" w14:textId="77777777" w:rsidR="007460E0" w:rsidRPr="006E3B95" w:rsidRDefault="007460E0" w:rsidP="00DF51E0">
            <w:pPr>
              <w:spacing w:before="60" w:after="60" w:line="360" w:lineRule="atLeast"/>
              <w:jc w:val="center"/>
              <w:rPr>
                <w:sz w:val="26"/>
                <w:szCs w:val="26"/>
              </w:rPr>
            </w:pPr>
            <w:r w:rsidRPr="006E3B95">
              <w:rPr>
                <w:sz w:val="26"/>
                <w:szCs w:val="26"/>
              </w:rPr>
              <w:t>45</w:t>
            </w:r>
          </w:p>
        </w:tc>
        <w:tc>
          <w:tcPr>
            <w:tcW w:w="796" w:type="pct"/>
            <w:noWrap/>
            <w:vAlign w:val="bottom"/>
          </w:tcPr>
          <w:p w14:paraId="1E63A6C0" w14:textId="77777777" w:rsidR="007460E0" w:rsidRPr="006E3B95" w:rsidRDefault="007460E0" w:rsidP="00DF51E0">
            <w:pPr>
              <w:spacing w:before="60" w:after="60" w:line="360" w:lineRule="atLeast"/>
              <w:jc w:val="center"/>
              <w:rPr>
                <w:sz w:val="26"/>
                <w:szCs w:val="26"/>
              </w:rPr>
            </w:pPr>
            <w:r w:rsidRPr="006E3B95">
              <w:rPr>
                <w:sz w:val="26"/>
                <w:szCs w:val="26"/>
              </w:rPr>
              <w:t>8,533</w:t>
            </w:r>
          </w:p>
        </w:tc>
        <w:tc>
          <w:tcPr>
            <w:tcW w:w="586" w:type="pct"/>
            <w:noWrap/>
            <w:vAlign w:val="bottom"/>
          </w:tcPr>
          <w:p w14:paraId="7000C5A6" w14:textId="77777777" w:rsidR="007460E0" w:rsidRPr="006E3B95" w:rsidRDefault="007460E0" w:rsidP="00DF51E0">
            <w:pPr>
              <w:spacing w:before="60" w:after="60" w:line="360" w:lineRule="atLeast"/>
              <w:jc w:val="center"/>
              <w:rPr>
                <w:sz w:val="26"/>
                <w:szCs w:val="26"/>
              </w:rPr>
            </w:pPr>
            <w:r w:rsidRPr="006E3B95">
              <w:rPr>
                <w:sz w:val="26"/>
                <w:szCs w:val="26"/>
              </w:rPr>
              <w:t>0,024</w:t>
            </w:r>
          </w:p>
        </w:tc>
        <w:tc>
          <w:tcPr>
            <w:tcW w:w="532" w:type="pct"/>
            <w:vAlign w:val="bottom"/>
          </w:tcPr>
          <w:p w14:paraId="68AB7075" w14:textId="77777777" w:rsidR="007460E0" w:rsidRPr="006E3B95" w:rsidRDefault="007460E0" w:rsidP="00DF51E0">
            <w:pPr>
              <w:spacing w:before="60" w:after="60" w:line="360" w:lineRule="atLeast"/>
              <w:jc w:val="center"/>
              <w:rPr>
                <w:sz w:val="26"/>
                <w:szCs w:val="26"/>
              </w:rPr>
            </w:pPr>
            <w:r w:rsidRPr="006E3B95">
              <w:rPr>
                <w:sz w:val="26"/>
                <w:szCs w:val="26"/>
              </w:rPr>
              <w:t>0,011</w:t>
            </w:r>
          </w:p>
        </w:tc>
        <w:tc>
          <w:tcPr>
            <w:tcW w:w="538" w:type="pct"/>
            <w:vAlign w:val="bottom"/>
          </w:tcPr>
          <w:p w14:paraId="14061BC9" w14:textId="77777777" w:rsidR="007460E0" w:rsidRPr="006E3B95" w:rsidRDefault="007460E0" w:rsidP="00DF51E0">
            <w:pPr>
              <w:spacing w:before="60" w:after="60" w:line="360" w:lineRule="atLeast"/>
              <w:jc w:val="center"/>
              <w:rPr>
                <w:sz w:val="26"/>
                <w:szCs w:val="26"/>
              </w:rPr>
            </w:pPr>
            <w:r w:rsidRPr="006E3B95">
              <w:rPr>
                <w:sz w:val="26"/>
                <w:szCs w:val="26"/>
              </w:rPr>
              <w:t>0,039</w:t>
            </w:r>
          </w:p>
        </w:tc>
        <w:tc>
          <w:tcPr>
            <w:tcW w:w="544" w:type="pct"/>
            <w:vAlign w:val="bottom"/>
          </w:tcPr>
          <w:p w14:paraId="4964BB58" w14:textId="77777777" w:rsidR="007460E0" w:rsidRPr="006E3B95" w:rsidRDefault="007460E0" w:rsidP="00DF51E0">
            <w:pPr>
              <w:spacing w:before="60" w:after="60" w:line="360" w:lineRule="atLeast"/>
              <w:jc w:val="center"/>
              <w:rPr>
                <w:sz w:val="26"/>
                <w:szCs w:val="26"/>
              </w:rPr>
            </w:pPr>
            <w:r w:rsidRPr="006E3B95">
              <w:rPr>
                <w:sz w:val="26"/>
                <w:szCs w:val="26"/>
              </w:rPr>
              <w:t>0,079</w:t>
            </w:r>
          </w:p>
        </w:tc>
        <w:tc>
          <w:tcPr>
            <w:tcW w:w="539" w:type="pct"/>
            <w:vAlign w:val="bottom"/>
          </w:tcPr>
          <w:p w14:paraId="38740A31" w14:textId="77777777" w:rsidR="007460E0" w:rsidRPr="006E3B95" w:rsidRDefault="007460E0" w:rsidP="00DF51E0">
            <w:pPr>
              <w:spacing w:before="60" w:after="60" w:line="360" w:lineRule="atLeast"/>
              <w:jc w:val="center"/>
              <w:rPr>
                <w:sz w:val="26"/>
                <w:szCs w:val="26"/>
              </w:rPr>
            </w:pPr>
            <w:r w:rsidRPr="006E3B95">
              <w:rPr>
                <w:sz w:val="26"/>
                <w:szCs w:val="26"/>
              </w:rPr>
              <w:t>0,022</w:t>
            </w:r>
          </w:p>
        </w:tc>
      </w:tr>
      <w:tr w:rsidR="007460E0" w:rsidRPr="006E3B95" w14:paraId="7CD0080B" w14:textId="77777777" w:rsidTr="00DF51E0">
        <w:trPr>
          <w:trHeight w:val="300"/>
          <w:jc w:val="center"/>
        </w:trPr>
        <w:tc>
          <w:tcPr>
            <w:tcW w:w="1465" w:type="pct"/>
            <w:noWrap/>
            <w:vAlign w:val="center"/>
          </w:tcPr>
          <w:p w14:paraId="64D4B108" w14:textId="77777777" w:rsidR="007460E0" w:rsidRPr="006E3B95" w:rsidRDefault="007460E0" w:rsidP="00DF51E0">
            <w:pPr>
              <w:spacing w:before="60" w:after="60" w:line="360" w:lineRule="atLeast"/>
              <w:jc w:val="center"/>
              <w:rPr>
                <w:sz w:val="26"/>
                <w:szCs w:val="26"/>
              </w:rPr>
            </w:pPr>
            <w:r w:rsidRPr="006E3B95">
              <w:rPr>
                <w:sz w:val="26"/>
                <w:szCs w:val="26"/>
              </w:rPr>
              <w:lastRenderedPageBreak/>
              <w:t>50</w:t>
            </w:r>
          </w:p>
        </w:tc>
        <w:tc>
          <w:tcPr>
            <w:tcW w:w="796" w:type="pct"/>
            <w:noWrap/>
            <w:vAlign w:val="bottom"/>
          </w:tcPr>
          <w:p w14:paraId="4E987EAF" w14:textId="77777777" w:rsidR="007460E0" w:rsidRPr="006E3B95" w:rsidRDefault="007460E0" w:rsidP="00DF51E0">
            <w:pPr>
              <w:spacing w:before="60" w:after="60" w:line="360" w:lineRule="atLeast"/>
              <w:jc w:val="center"/>
              <w:rPr>
                <w:sz w:val="26"/>
                <w:szCs w:val="26"/>
              </w:rPr>
            </w:pPr>
            <w:r w:rsidRPr="006E3B95">
              <w:rPr>
                <w:sz w:val="26"/>
                <w:szCs w:val="26"/>
              </w:rPr>
              <w:t>9,216</w:t>
            </w:r>
          </w:p>
        </w:tc>
        <w:tc>
          <w:tcPr>
            <w:tcW w:w="586" w:type="pct"/>
            <w:noWrap/>
            <w:vAlign w:val="bottom"/>
          </w:tcPr>
          <w:p w14:paraId="4B40E64D" w14:textId="77777777" w:rsidR="007460E0" w:rsidRPr="006E3B95" w:rsidRDefault="007460E0" w:rsidP="00DF51E0">
            <w:pPr>
              <w:spacing w:before="60" w:after="60" w:line="360" w:lineRule="atLeast"/>
              <w:jc w:val="center"/>
              <w:rPr>
                <w:sz w:val="26"/>
                <w:szCs w:val="26"/>
              </w:rPr>
            </w:pPr>
            <w:r w:rsidRPr="006E3B95">
              <w:rPr>
                <w:sz w:val="26"/>
                <w:szCs w:val="26"/>
              </w:rPr>
              <w:t>0,022</w:t>
            </w:r>
          </w:p>
        </w:tc>
        <w:tc>
          <w:tcPr>
            <w:tcW w:w="532" w:type="pct"/>
            <w:vAlign w:val="bottom"/>
          </w:tcPr>
          <w:p w14:paraId="13CFF2F0" w14:textId="77777777" w:rsidR="007460E0" w:rsidRPr="006E3B95" w:rsidRDefault="007460E0" w:rsidP="00DF51E0">
            <w:pPr>
              <w:spacing w:before="60" w:after="60" w:line="360" w:lineRule="atLeast"/>
              <w:jc w:val="center"/>
              <w:rPr>
                <w:sz w:val="26"/>
                <w:szCs w:val="26"/>
              </w:rPr>
            </w:pPr>
            <w:r w:rsidRPr="006E3B95">
              <w:rPr>
                <w:sz w:val="26"/>
                <w:szCs w:val="26"/>
              </w:rPr>
              <w:t>0,010</w:t>
            </w:r>
          </w:p>
        </w:tc>
        <w:tc>
          <w:tcPr>
            <w:tcW w:w="538" w:type="pct"/>
            <w:vAlign w:val="bottom"/>
          </w:tcPr>
          <w:p w14:paraId="2BA7A84C" w14:textId="77777777" w:rsidR="007460E0" w:rsidRPr="006E3B95" w:rsidRDefault="007460E0" w:rsidP="00DF51E0">
            <w:pPr>
              <w:spacing w:before="60" w:after="60" w:line="360" w:lineRule="atLeast"/>
              <w:jc w:val="center"/>
              <w:rPr>
                <w:sz w:val="26"/>
                <w:szCs w:val="26"/>
              </w:rPr>
            </w:pPr>
            <w:r w:rsidRPr="006E3B95">
              <w:rPr>
                <w:sz w:val="26"/>
                <w:szCs w:val="26"/>
              </w:rPr>
              <w:t>0,035</w:t>
            </w:r>
          </w:p>
        </w:tc>
        <w:tc>
          <w:tcPr>
            <w:tcW w:w="544" w:type="pct"/>
            <w:vAlign w:val="bottom"/>
          </w:tcPr>
          <w:p w14:paraId="59F02D8C" w14:textId="77777777" w:rsidR="007460E0" w:rsidRPr="006E3B95" w:rsidRDefault="007460E0" w:rsidP="00DF51E0">
            <w:pPr>
              <w:spacing w:before="60" w:after="60" w:line="360" w:lineRule="atLeast"/>
              <w:jc w:val="center"/>
              <w:rPr>
                <w:sz w:val="26"/>
                <w:szCs w:val="26"/>
              </w:rPr>
            </w:pPr>
            <w:r w:rsidRPr="006E3B95">
              <w:rPr>
                <w:sz w:val="26"/>
                <w:szCs w:val="26"/>
              </w:rPr>
              <w:t>0,071</w:t>
            </w:r>
          </w:p>
        </w:tc>
        <w:tc>
          <w:tcPr>
            <w:tcW w:w="539" w:type="pct"/>
            <w:vAlign w:val="bottom"/>
          </w:tcPr>
          <w:p w14:paraId="6E1027B4" w14:textId="77777777" w:rsidR="007460E0" w:rsidRPr="006E3B95" w:rsidRDefault="007460E0" w:rsidP="00DF51E0">
            <w:pPr>
              <w:spacing w:before="60" w:after="60" w:line="360" w:lineRule="atLeast"/>
              <w:jc w:val="center"/>
              <w:rPr>
                <w:sz w:val="26"/>
                <w:szCs w:val="26"/>
              </w:rPr>
            </w:pPr>
            <w:r w:rsidRPr="006E3B95">
              <w:rPr>
                <w:sz w:val="26"/>
                <w:szCs w:val="26"/>
              </w:rPr>
              <w:t>0,020</w:t>
            </w:r>
          </w:p>
        </w:tc>
      </w:tr>
      <w:tr w:rsidR="007460E0" w:rsidRPr="006E3B95" w14:paraId="7E897D62" w14:textId="77777777" w:rsidTr="00DF51E0">
        <w:trPr>
          <w:trHeight w:val="300"/>
          <w:jc w:val="center"/>
        </w:trPr>
        <w:tc>
          <w:tcPr>
            <w:tcW w:w="2261" w:type="pct"/>
            <w:gridSpan w:val="2"/>
            <w:noWrap/>
            <w:vAlign w:val="center"/>
          </w:tcPr>
          <w:p w14:paraId="53D17E50" w14:textId="77777777" w:rsidR="007460E0" w:rsidRPr="006E3B95" w:rsidRDefault="007460E0" w:rsidP="00DF51E0">
            <w:pPr>
              <w:spacing w:before="60" w:after="60" w:line="360" w:lineRule="atLeast"/>
              <w:jc w:val="center"/>
              <w:rPr>
                <w:sz w:val="26"/>
                <w:szCs w:val="26"/>
              </w:rPr>
            </w:pPr>
            <w:r w:rsidRPr="006E3B95">
              <w:rPr>
                <w:b/>
                <w:bCs/>
                <w:iCs/>
                <w:sz w:val="26"/>
                <w:szCs w:val="26"/>
              </w:rPr>
              <w:t>QCVN 05:2013/BTNMT</w:t>
            </w:r>
            <w:r w:rsidRPr="006E3B95">
              <w:rPr>
                <w:b/>
                <w:bCs/>
                <w:iCs/>
                <w:sz w:val="26"/>
                <w:szCs w:val="26"/>
              </w:rPr>
              <w:br/>
              <w:t xml:space="preserve">(trung bình giờ) </w:t>
            </w:r>
            <w:r w:rsidRPr="006E3B95">
              <w:rPr>
                <w:b/>
                <w:sz w:val="26"/>
                <w:szCs w:val="26"/>
              </w:rPr>
              <w:t>(µg/m</w:t>
            </w:r>
            <w:r w:rsidRPr="006E3B95">
              <w:rPr>
                <w:b/>
                <w:sz w:val="26"/>
                <w:szCs w:val="26"/>
                <w:vertAlign w:val="superscript"/>
              </w:rPr>
              <w:t>3</w:t>
            </w:r>
            <w:r w:rsidRPr="006E3B95">
              <w:rPr>
                <w:b/>
                <w:sz w:val="26"/>
                <w:szCs w:val="26"/>
              </w:rPr>
              <w:t>)</w:t>
            </w:r>
          </w:p>
        </w:tc>
        <w:tc>
          <w:tcPr>
            <w:tcW w:w="586" w:type="pct"/>
            <w:noWrap/>
            <w:vAlign w:val="center"/>
          </w:tcPr>
          <w:p w14:paraId="26E7A7B1" w14:textId="77777777" w:rsidR="007460E0" w:rsidRPr="006E3B95" w:rsidRDefault="007460E0" w:rsidP="00DF51E0">
            <w:pPr>
              <w:spacing w:before="60" w:after="60" w:line="360" w:lineRule="atLeast"/>
              <w:jc w:val="center"/>
              <w:rPr>
                <w:b/>
                <w:bCs/>
                <w:iCs/>
                <w:sz w:val="26"/>
                <w:szCs w:val="26"/>
              </w:rPr>
            </w:pPr>
            <w:r w:rsidRPr="006E3B95">
              <w:rPr>
                <w:b/>
                <w:bCs/>
                <w:iCs/>
                <w:sz w:val="26"/>
                <w:szCs w:val="26"/>
              </w:rPr>
              <w:t>300</w:t>
            </w:r>
          </w:p>
        </w:tc>
        <w:tc>
          <w:tcPr>
            <w:tcW w:w="532" w:type="pct"/>
            <w:vAlign w:val="center"/>
          </w:tcPr>
          <w:p w14:paraId="201908F8" w14:textId="77777777" w:rsidR="007460E0" w:rsidRPr="006E3B95" w:rsidRDefault="007460E0" w:rsidP="00DF51E0">
            <w:pPr>
              <w:spacing w:before="60" w:after="60" w:line="360" w:lineRule="atLeast"/>
              <w:jc w:val="center"/>
              <w:rPr>
                <w:b/>
                <w:bCs/>
                <w:iCs/>
                <w:sz w:val="26"/>
                <w:szCs w:val="26"/>
              </w:rPr>
            </w:pPr>
            <w:r w:rsidRPr="006E3B95">
              <w:rPr>
                <w:b/>
                <w:bCs/>
                <w:iCs/>
                <w:sz w:val="26"/>
                <w:szCs w:val="26"/>
              </w:rPr>
              <w:t>350</w:t>
            </w:r>
          </w:p>
        </w:tc>
        <w:tc>
          <w:tcPr>
            <w:tcW w:w="538" w:type="pct"/>
            <w:vAlign w:val="center"/>
          </w:tcPr>
          <w:p w14:paraId="7B79D97F" w14:textId="77777777" w:rsidR="007460E0" w:rsidRPr="006E3B95" w:rsidRDefault="007460E0" w:rsidP="00DF51E0">
            <w:pPr>
              <w:spacing w:before="60" w:after="60" w:line="360" w:lineRule="atLeast"/>
              <w:jc w:val="center"/>
              <w:rPr>
                <w:b/>
                <w:bCs/>
                <w:iCs/>
                <w:sz w:val="26"/>
                <w:szCs w:val="26"/>
              </w:rPr>
            </w:pPr>
            <w:r w:rsidRPr="006E3B95">
              <w:rPr>
                <w:b/>
                <w:bCs/>
                <w:iCs/>
                <w:sz w:val="26"/>
                <w:szCs w:val="26"/>
              </w:rPr>
              <w:t>200</w:t>
            </w:r>
          </w:p>
        </w:tc>
        <w:tc>
          <w:tcPr>
            <w:tcW w:w="544" w:type="pct"/>
            <w:vAlign w:val="center"/>
          </w:tcPr>
          <w:p w14:paraId="0C99E150" w14:textId="77777777" w:rsidR="007460E0" w:rsidRPr="006E3B95" w:rsidRDefault="007460E0" w:rsidP="00DF51E0">
            <w:pPr>
              <w:spacing w:before="60" w:after="60" w:line="360" w:lineRule="atLeast"/>
              <w:jc w:val="center"/>
              <w:rPr>
                <w:b/>
                <w:bCs/>
                <w:iCs/>
                <w:sz w:val="26"/>
                <w:szCs w:val="26"/>
              </w:rPr>
            </w:pPr>
            <w:r w:rsidRPr="006E3B95">
              <w:rPr>
                <w:b/>
                <w:bCs/>
                <w:iCs/>
                <w:sz w:val="26"/>
                <w:szCs w:val="26"/>
              </w:rPr>
              <w:t>30.000</w:t>
            </w:r>
          </w:p>
        </w:tc>
        <w:tc>
          <w:tcPr>
            <w:tcW w:w="539" w:type="pct"/>
            <w:vAlign w:val="center"/>
          </w:tcPr>
          <w:p w14:paraId="06657D6D" w14:textId="77777777" w:rsidR="007460E0" w:rsidRPr="006E3B95" w:rsidRDefault="007460E0" w:rsidP="00DF51E0">
            <w:pPr>
              <w:spacing w:before="60" w:after="60" w:line="360" w:lineRule="atLeast"/>
              <w:jc w:val="center"/>
              <w:rPr>
                <w:b/>
                <w:bCs/>
                <w:iCs/>
                <w:sz w:val="26"/>
                <w:szCs w:val="26"/>
              </w:rPr>
            </w:pPr>
            <w:r w:rsidRPr="006E3B95">
              <w:rPr>
                <w:b/>
                <w:bCs/>
                <w:iCs/>
                <w:sz w:val="26"/>
                <w:szCs w:val="26"/>
              </w:rPr>
              <w:t>-</w:t>
            </w:r>
          </w:p>
        </w:tc>
      </w:tr>
    </w:tbl>
    <w:p w14:paraId="7B9C210B" w14:textId="77777777" w:rsidR="007460E0" w:rsidRPr="006E3B95" w:rsidRDefault="007460E0" w:rsidP="007460E0">
      <w:pPr>
        <w:widowControl w:val="0"/>
        <w:spacing w:before="60" w:after="60" w:line="360" w:lineRule="atLeast"/>
        <w:ind w:firstLine="720"/>
        <w:jc w:val="both"/>
        <w:rPr>
          <w:sz w:val="26"/>
          <w:szCs w:val="26"/>
          <w:lang w:val="sv-SE"/>
        </w:rPr>
      </w:pPr>
      <w:r w:rsidRPr="006E3B95">
        <w:rPr>
          <w:sz w:val="26"/>
          <w:szCs w:val="26"/>
          <w:lang w:val="sv-SE"/>
        </w:rPr>
        <w:t xml:space="preserve">Như vậy, từ kết quả tính toán cho thấy, nồng độ các chất ô nhiễm không khí (bụi, khí thải) do hoạt động vận chuyển nguyên vật liệu xây dựng phục vụ hoạt động thi công xây dựng của dự án ở tất cả các khoảng cách tính toán đều thấp hơn rất nhiều lần giá trị giới hạn cho phép theo QCVN 05:2013/BTNMT. </w:t>
      </w:r>
    </w:p>
    <w:p w14:paraId="2FAC9A5C" w14:textId="77777777" w:rsidR="007460E0" w:rsidRPr="006E3B95" w:rsidRDefault="007460E0" w:rsidP="007460E0">
      <w:pPr>
        <w:widowControl w:val="0"/>
        <w:spacing w:before="60" w:after="60" w:line="360" w:lineRule="atLeast"/>
        <w:ind w:firstLine="720"/>
        <w:jc w:val="both"/>
        <w:rPr>
          <w:sz w:val="26"/>
          <w:szCs w:val="26"/>
          <w:lang w:val="sv-SE"/>
        </w:rPr>
      </w:pPr>
      <w:r w:rsidRPr="006E3B95">
        <w:rPr>
          <w:sz w:val="26"/>
          <w:szCs w:val="26"/>
          <w:lang w:val="sv-SE"/>
        </w:rPr>
        <w:t>Mặt khác, tại tính toán, thời gian vận chuyển nguyên vật liệu tập trung trong khoảng 06 tháng. Thực tế quá trình này diễn ra rải rác trong suốt thời gian thi công xây dựng, có thời điểm số lượt xe vận chuyển thực tế cao hơn (&gt;18,85 xe/ngày), có thời điểm chỉ diễn ra hoạt động thi công, không có vận chuyển vật liệu. Do vậy mức độ ảnh hưởng đến môi trường không khí sẽ phụ thuộc thực tế thi công từ giai đoạn.</w:t>
      </w:r>
    </w:p>
    <w:p w14:paraId="0BAA7C8A" w14:textId="77777777" w:rsidR="007460E0" w:rsidRPr="006E3B95" w:rsidRDefault="007460E0" w:rsidP="007460E0">
      <w:pPr>
        <w:widowControl w:val="0"/>
        <w:spacing w:before="60" w:after="60" w:line="360" w:lineRule="atLeast"/>
        <w:ind w:firstLine="720"/>
        <w:jc w:val="both"/>
        <w:rPr>
          <w:sz w:val="26"/>
          <w:szCs w:val="26"/>
          <w:lang w:val="sv-SE"/>
        </w:rPr>
      </w:pPr>
      <w:r w:rsidRPr="006E3B95">
        <w:rPr>
          <w:sz w:val="26"/>
          <w:szCs w:val="26"/>
          <w:lang w:val="sv-SE"/>
        </w:rPr>
        <w:t xml:space="preserve">+ Mức độ tác động: Nhẹ. </w:t>
      </w:r>
    </w:p>
    <w:p w14:paraId="267867B1" w14:textId="77777777" w:rsidR="007460E0" w:rsidRPr="006E3B95" w:rsidRDefault="007460E0" w:rsidP="007460E0">
      <w:pPr>
        <w:widowControl w:val="0"/>
        <w:spacing w:before="60" w:after="60" w:line="360" w:lineRule="atLeast"/>
        <w:ind w:firstLine="720"/>
        <w:jc w:val="both"/>
        <w:rPr>
          <w:sz w:val="26"/>
          <w:szCs w:val="26"/>
          <w:lang w:val="sv-SE"/>
        </w:rPr>
      </w:pPr>
      <w:r w:rsidRPr="006E3B95">
        <w:rPr>
          <w:sz w:val="26"/>
          <w:szCs w:val="26"/>
          <w:lang w:val="sv-SE"/>
        </w:rPr>
        <w:t>+ Đối tượng chịu tác động: Chủ yếu là người dân và hoa màu dọc hai bên tuyến đường vận chuyển nguyên vật liệu của Dự án.</w:t>
      </w:r>
    </w:p>
    <w:p w14:paraId="742EB58F" w14:textId="77777777" w:rsidR="007460E0" w:rsidRPr="006E3B95" w:rsidRDefault="007460E0" w:rsidP="007460E0">
      <w:pPr>
        <w:widowControl w:val="0"/>
        <w:spacing w:before="60" w:after="60" w:line="360" w:lineRule="atLeast"/>
        <w:ind w:firstLine="720"/>
        <w:jc w:val="both"/>
        <w:rPr>
          <w:spacing w:val="-4"/>
          <w:sz w:val="26"/>
          <w:szCs w:val="26"/>
          <w:lang w:val="sv-SE"/>
        </w:rPr>
      </w:pPr>
      <w:r w:rsidRPr="006E3B95">
        <w:rPr>
          <w:spacing w:val="-4"/>
          <w:sz w:val="26"/>
          <w:szCs w:val="26"/>
          <w:lang w:val="sv-SE"/>
        </w:rPr>
        <w:t>+ Thời gian tác động: Trong quá trình vận chuyển nguyên vật liệu, thiết bị phục vụ thi công xây dựng.</w:t>
      </w:r>
    </w:p>
    <w:p w14:paraId="3EF81AFF" w14:textId="77777777" w:rsidR="007460E0" w:rsidRPr="006E3B95" w:rsidRDefault="007460E0" w:rsidP="008F1904">
      <w:pPr>
        <w:numPr>
          <w:ilvl w:val="0"/>
          <w:numId w:val="29"/>
        </w:numPr>
        <w:spacing w:before="60" w:after="60" w:line="360" w:lineRule="atLeast"/>
        <w:ind w:left="0" w:firstLine="349"/>
        <w:jc w:val="both"/>
        <w:rPr>
          <w:b/>
          <w:i/>
          <w:sz w:val="26"/>
          <w:szCs w:val="28"/>
          <w:lang w:val="vi-VN"/>
        </w:rPr>
      </w:pPr>
      <w:r w:rsidRPr="006E3B95">
        <w:rPr>
          <w:b/>
          <w:i/>
          <w:sz w:val="26"/>
          <w:szCs w:val="28"/>
          <w:lang w:val="sv-SE"/>
        </w:rPr>
        <w:t>Tải lượng bụi phát sinh từ hoạt động đào móng, san nền</w:t>
      </w:r>
      <w:r w:rsidRPr="006E3B95">
        <w:rPr>
          <w:b/>
          <w:i/>
          <w:sz w:val="26"/>
          <w:szCs w:val="28"/>
          <w:lang w:val="vi-VN"/>
        </w:rPr>
        <w:t>:</w:t>
      </w:r>
    </w:p>
    <w:p w14:paraId="4F307FC7" w14:textId="77777777" w:rsidR="007460E0" w:rsidRPr="006E3B95" w:rsidRDefault="007460E0" w:rsidP="007460E0">
      <w:pPr>
        <w:spacing w:before="60" w:after="60" w:line="360" w:lineRule="atLeast"/>
        <w:ind w:firstLine="709"/>
        <w:jc w:val="both"/>
        <w:rPr>
          <w:sz w:val="26"/>
          <w:szCs w:val="24"/>
          <w:lang w:val="vi-VN"/>
        </w:rPr>
      </w:pPr>
      <w:r w:rsidRPr="006E3B95">
        <w:rPr>
          <w:sz w:val="26"/>
          <w:szCs w:val="28"/>
          <w:lang w:val="vi-VN"/>
        </w:rPr>
        <w:t xml:space="preserve">Hoạt động đào móng thi công xây dựng các hạng mục công trình </w:t>
      </w:r>
      <w:r w:rsidRPr="006E3B95">
        <w:rPr>
          <w:sz w:val="26"/>
          <w:szCs w:val="24"/>
          <w:lang w:val="vi-VN"/>
        </w:rPr>
        <w:t>sẽ làm phát sinh một lượng đất thải. Theo dự toán xây dựng công trình, tổng khối lượng đất đào móng khoảng 420m</w:t>
      </w:r>
      <w:r w:rsidRPr="006E3B95">
        <w:rPr>
          <w:sz w:val="26"/>
          <w:szCs w:val="24"/>
          <w:vertAlign w:val="superscript"/>
          <w:lang w:val="vi-VN"/>
        </w:rPr>
        <w:t>3</w:t>
      </w:r>
      <w:r w:rsidRPr="006E3B95">
        <w:rPr>
          <w:sz w:val="26"/>
          <w:szCs w:val="24"/>
          <w:lang w:val="vi-VN"/>
        </w:rPr>
        <w:t xml:space="preserve"> </w:t>
      </w:r>
      <w:r w:rsidRPr="006E3B95">
        <w:rPr>
          <w:i/>
          <w:sz w:val="26"/>
          <w:szCs w:val="24"/>
          <w:lang w:val="vi-VN"/>
        </w:rPr>
        <w:t>(bao gồm đất từ quá trình đào móng…)</w:t>
      </w:r>
      <w:r w:rsidRPr="006E3B95">
        <w:rPr>
          <w:sz w:val="26"/>
          <w:szCs w:val="24"/>
          <w:lang w:val="vi-VN"/>
        </w:rPr>
        <w:t>. Theo tài liệu đánh giá nhanh của WHO, bụi sinh ra từ quá trình đào đắp đất đá khoảng 1</w:t>
      </w:r>
      <w:r w:rsidRPr="006E3B95">
        <w:rPr>
          <w:sz w:val="26"/>
          <w:szCs w:val="26"/>
          <w:lang w:val="vi-VN"/>
        </w:rPr>
        <w:t>g/m</w:t>
      </w:r>
      <w:r w:rsidRPr="006E3B95">
        <w:rPr>
          <w:sz w:val="26"/>
          <w:szCs w:val="26"/>
          <w:vertAlign w:val="superscript"/>
          <w:lang w:val="vi-VN"/>
        </w:rPr>
        <w:t>3</w:t>
      </w:r>
      <w:r w:rsidRPr="006E3B95">
        <w:rPr>
          <w:sz w:val="26"/>
          <w:szCs w:val="26"/>
          <w:lang w:val="vi-VN"/>
        </w:rPr>
        <w:t xml:space="preserve">. </w:t>
      </w:r>
      <w:r w:rsidRPr="006E3B95">
        <w:rPr>
          <w:sz w:val="26"/>
          <w:szCs w:val="26"/>
          <w:lang w:val="vi-VN" w:eastAsia="ja-JP"/>
        </w:rPr>
        <w:t>Hoạt động đào móng công trình được thực hiện trong khoảng thời gian 30 ngày nên khối lượng bụi phát sinh được tính toán là 14g/ngày, tương đương khoảng 1,75g/h hay 1,75*10</w:t>
      </w:r>
      <w:r w:rsidRPr="006E3B95">
        <w:rPr>
          <w:sz w:val="26"/>
          <w:szCs w:val="26"/>
          <w:vertAlign w:val="superscript"/>
          <w:lang w:val="vi-VN" w:eastAsia="ja-JP"/>
        </w:rPr>
        <w:t>6</w:t>
      </w:r>
      <w:r w:rsidRPr="006E3B95">
        <w:rPr>
          <w:sz w:val="26"/>
          <w:szCs w:val="26"/>
          <w:lang w:val="vi-VN" w:eastAsia="ja-JP"/>
        </w:rPr>
        <w:t xml:space="preserve">µ/h </w:t>
      </w:r>
      <w:r w:rsidRPr="006E3B95">
        <w:rPr>
          <w:i/>
          <w:sz w:val="26"/>
          <w:szCs w:val="26"/>
          <w:lang w:val="vi-VN" w:eastAsia="ja-JP"/>
        </w:rPr>
        <w:t>(trung bình 1 ngày làm việc 8 giờ)</w:t>
      </w:r>
      <w:r w:rsidRPr="006E3B95">
        <w:rPr>
          <w:sz w:val="26"/>
          <w:szCs w:val="26"/>
          <w:lang w:val="vi-VN" w:eastAsia="ja-JP"/>
        </w:rPr>
        <w:t xml:space="preserve">. </w:t>
      </w:r>
      <w:r w:rsidRPr="006E3B95">
        <w:rPr>
          <w:bCs/>
          <w:sz w:val="26"/>
          <w:szCs w:val="26"/>
          <w:lang w:val="vi-VN"/>
        </w:rPr>
        <w:t xml:space="preserve">Lượng bụi này có thể phân tán trong khu vực xây dựng và toàn khu đất thực hiện của Dự án </w:t>
      </w:r>
      <w:r w:rsidRPr="006E3B95">
        <w:rPr>
          <w:bCs/>
          <w:i/>
          <w:sz w:val="26"/>
          <w:szCs w:val="26"/>
          <w:lang w:val="vi-VN"/>
        </w:rPr>
        <w:t>(43.6</w:t>
      </w:r>
      <w:r w:rsidRPr="006E3B95">
        <w:rPr>
          <w:i/>
          <w:sz w:val="26"/>
          <w:szCs w:val="24"/>
          <w:lang w:val="vi-VN"/>
        </w:rPr>
        <w:t>00 m</w:t>
      </w:r>
      <w:r w:rsidRPr="006E3B95">
        <w:rPr>
          <w:i/>
          <w:sz w:val="26"/>
          <w:szCs w:val="24"/>
          <w:vertAlign w:val="superscript"/>
          <w:lang w:val="vi-VN"/>
        </w:rPr>
        <w:t>2</w:t>
      </w:r>
      <w:r w:rsidRPr="006E3B95">
        <w:rPr>
          <w:bCs/>
          <w:i/>
          <w:sz w:val="26"/>
          <w:szCs w:val="26"/>
          <w:lang w:val="vi-VN"/>
        </w:rPr>
        <w:t>),</w:t>
      </w:r>
      <w:r w:rsidRPr="006E3B95">
        <w:rPr>
          <w:bCs/>
          <w:sz w:val="26"/>
          <w:szCs w:val="26"/>
          <w:lang w:val="vi-VN"/>
        </w:rPr>
        <w:t xml:space="preserve"> chiều cao xáo trộn khoảng 10m với nồng độ được tính như sau:</w:t>
      </w:r>
    </w:p>
    <w:p w14:paraId="12A2D8A7" w14:textId="77777777" w:rsidR="007460E0" w:rsidRPr="006E3B95" w:rsidRDefault="007460E0" w:rsidP="007460E0">
      <w:pPr>
        <w:spacing w:before="60" w:after="60" w:line="360" w:lineRule="atLeast"/>
        <w:jc w:val="center"/>
        <w:rPr>
          <w:rFonts w:eastAsia="Arial"/>
          <w:i/>
          <w:sz w:val="24"/>
          <w:szCs w:val="24"/>
          <w:lang w:eastAsia="ja-JP"/>
        </w:rPr>
      </w:pPr>
      <w:r w:rsidRPr="006E3B95">
        <w:rPr>
          <w:b/>
          <w:bCs/>
          <w:sz w:val="26"/>
          <w:szCs w:val="26"/>
        </w:rPr>
        <w:t>C = m/</w:t>
      </w:r>
      <w:r w:rsidRPr="006E3B95">
        <w:rPr>
          <w:bCs/>
          <w:sz w:val="26"/>
          <w:szCs w:val="26"/>
        </w:rPr>
        <w:t xml:space="preserve">V             </w:t>
      </w:r>
      <w:r w:rsidRPr="006E3B95">
        <w:rPr>
          <w:bCs/>
          <w:i/>
          <w:sz w:val="26"/>
          <w:szCs w:val="26"/>
        </w:rPr>
        <w:t>(Công thức 3.2)</w:t>
      </w:r>
    </w:p>
    <w:p w14:paraId="0C5E2C9A" w14:textId="77777777" w:rsidR="007460E0" w:rsidRPr="006E3B95" w:rsidRDefault="007460E0" w:rsidP="007460E0">
      <w:pPr>
        <w:spacing w:before="60" w:after="60" w:line="360" w:lineRule="atLeast"/>
        <w:ind w:firstLine="567"/>
        <w:rPr>
          <w:bCs/>
          <w:sz w:val="26"/>
          <w:szCs w:val="26"/>
        </w:rPr>
      </w:pPr>
      <w:r w:rsidRPr="006E3B95">
        <w:rPr>
          <w:bCs/>
          <w:i/>
          <w:sz w:val="26"/>
          <w:szCs w:val="26"/>
          <w:u w:val="single"/>
        </w:rPr>
        <w:t>Trong đó</w:t>
      </w:r>
      <w:r w:rsidRPr="006E3B95">
        <w:rPr>
          <w:bCs/>
          <w:sz w:val="26"/>
          <w:szCs w:val="26"/>
        </w:rPr>
        <w:t>:</w:t>
      </w:r>
    </w:p>
    <w:p w14:paraId="13E1D0B0" w14:textId="77777777" w:rsidR="007460E0" w:rsidRPr="006E3B95" w:rsidRDefault="007460E0" w:rsidP="007460E0">
      <w:pPr>
        <w:spacing w:before="60" w:after="60" w:line="360" w:lineRule="atLeast"/>
        <w:ind w:firstLine="720"/>
        <w:jc w:val="both"/>
        <w:rPr>
          <w:bCs/>
          <w:i/>
          <w:sz w:val="26"/>
          <w:szCs w:val="26"/>
        </w:rPr>
      </w:pPr>
      <w:r w:rsidRPr="006E3B95">
        <w:rPr>
          <w:bCs/>
          <w:i/>
          <w:sz w:val="26"/>
          <w:szCs w:val="26"/>
        </w:rPr>
        <w:t>C: Nồng độ của bụi (µg/m</w:t>
      </w:r>
      <w:r w:rsidRPr="006E3B95">
        <w:rPr>
          <w:bCs/>
          <w:i/>
          <w:sz w:val="26"/>
          <w:szCs w:val="26"/>
          <w:vertAlign w:val="superscript"/>
        </w:rPr>
        <w:t>3</w:t>
      </w:r>
      <w:r w:rsidRPr="006E3B95">
        <w:rPr>
          <w:bCs/>
          <w:i/>
          <w:sz w:val="26"/>
          <w:szCs w:val="26"/>
        </w:rPr>
        <w:t>)</w:t>
      </w:r>
    </w:p>
    <w:p w14:paraId="590FA104" w14:textId="77777777" w:rsidR="007460E0" w:rsidRPr="006E3B95" w:rsidRDefault="007460E0" w:rsidP="007460E0">
      <w:pPr>
        <w:spacing w:before="60" w:after="60" w:line="360" w:lineRule="atLeast"/>
        <w:ind w:firstLine="720"/>
        <w:jc w:val="both"/>
        <w:rPr>
          <w:bCs/>
          <w:i/>
          <w:sz w:val="26"/>
          <w:szCs w:val="26"/>
        </w:rPr>
      </w:pPr>
      <w:r w:rsidRPr="006E3B95">
        <w:rPr>
          <w:bCs/>
          <w:i/>
          <w:sz w:val="26"/>
          <w:szCs w:val="26"/>
        </w:rPr>
        <w:t>m: Tải lượng bụi phát sinh trong 1h (µg)</w:t>
      </w:r>
    </w:p>
    <w:p w14:paraId="47A0EF51" w14:textId="77777777" w:rsidR="007460E0" w:rsidRPr="006E3B95" w:rsidRDefault="007460E0" w:rsidP="007460E0">
      <w:pPr>
        <w:spacing w:before="60" w:after="60" w:line="360" w:lineRule="atLeast"/>
        <w:ind w:firstLine="720"/>
        <w:jc w:val="both"/>
        <w:rPr>
          <w:bCs/>
          <w:i/>
          <w:sz w:val="26"/>
          <w:szCs w:val="26"/>
        </w:rPr>
      </w:pPr>
      <w:r w:rsidRPr="006E3B95">
        <w:rPr>
          <w:bCs/>
          <w:i/>
          <w:sz w:val="26"/>
          <w:szCs w:val="26"/>
        </w:rPr>
        <w:t>V: Thể tích khối khí lan truyền chính là thể tích khu vực thực hiện Dự án (m</w:t>
      </w:r>
      <w:r w:rsidRPr="006E3B95">
        <w:rPr>
          <w:bCs/>
          <w:i/>
          <w:sz w:val="26"/>
          <w:szCs w:val="26"/>
          <w:vertAlign w:val="superscript"/>
        </w:rPr>
        <w:t>3</w:t>
      </w:r>
      <w:r w:rsidRPr="006E3B95">
        <w:rPr>
          <w:bCs/>
          <w:i/>
          <w:sz w:val="26"/>
          <w:szCs w:val="26"/>
        </w:rPr>
        <w:t xml:space="preserve">) </w:t>
      </w:r>
    </w:p>
    <w:p w14:paraId="0409E09A" w14:textId="77777777" w:rsidR="007460E0" w:rsidRPr="006E3B95" w:rsidRDefault="007460E0" w:rsidP="007460E0">
      <w:pPr>
        <w:spacing w:before="60" w:after="60" w:line="360" w:lineRule="atLeast"/>
        <w:ind w:firstLine="720"/>
        <w:jc w:val="both"/>
        <w:rPr>
          <w:bCs/>
          <w:sz w:val="26"/>
          <w:szCs w:val="26"/>
        </w:rPr>
      </w:pPr>
      <w:r w:rsidRPr="006E3B95">
        <w:rPr>
          <w:bCs/>
          <w:sz w:val="26"/>
          <w:szCs w:val="26"/>
        </w:rPr>
        <w:t>Thay các giá trị vào công thức, nồng độ bụi phát sinh khoảng 4,014 (µg/m</w:t>
      </w:r>
      <w:r w:rsidRPr="006E3B95">
        <w:rPr>
          <w:bCs/>
          <w:sz w:val="26"/>
          <w:szCs w:val="26"/>
          <w:vertAlign w:val="superscript"/>
        </w:rPr>
        <w:t>3</w:t>
      </w:r>
      <w:r w:rsidRPr="006E3B95">
        <w:rPr>
          <w:bCs/>
          <w:sz w:val="26"/>
          <w:szCs w:val="26"/>
        </w:rPr>
        <w:t>)</w:t>
      </w:r>
    </w:p>
    <w:p w14:paraId="09FA3630" w14:textId="77777777" w:rsidR="007460E0" w:rsidRPr="006E3B95" w:rsidRDefault="007460E0" w:rsidP="007460E0">
      <w:pPr>
        <w:tabs>
          <w:tab w:val="left" w:pos="709"/>
        </w:tabs>
        <w:spacing w:before="60" w:after="60" w:line="360" w:lineRule="atLeast"/>
        <w:ind w:firstLine="720"/>
        <w:jc w:val="both"/>
        <w:rPr>
          <w:rFonts w:eastAsia="Arial"/>
          <w:sz w:val="26"/>
          <w:szCs w:val="26"/>
          <w:lang w:eastAsia="ja-JP"/>
        </w:rPr>
      </w:pPr>
      <w:r w:rsidRPr="006E3B95">
        <w:rPr>
          <w:sz w:val="26"/>
          <w:szCs w:val="26"/>
          <w:lang w:eastAsia="ja-JP"/>
        </w:rPr>
        <w:lastRenderedPageBreak/>
        <w:t xml:space="preserve">Như vậy, lượng bụi phát sinh từ hoạt động đào móng công trình tương đối nhỏ. Mặt khác, </w:t>
      </w:r>
      <w:r w:rsidRPr="006E3B95">
        <w:rPr>
          <w:rFonts w:eastAsia="Arial"/>
          <w:sz w:val="26"/>
          <w:szCs w:val="26"/>
          <w:lang w:eastAsia="ja-JP"/>
        </w:rPr>
        <w:t>tính chất đất đào có độ ẩm và kích thước cấp hạt lớn, dễ sa lắng nên khả năng phát tán gây ra môi trường xung quanh là không cao. Đối tượng chịu tác động trực tiếp là công nhân xây dựng, cán bộ, công nhân đang làm việc tại Dự án;</w:t>
      </w:r>
      <w:r w:rsidRPr="006E3B95">
        <w:rPr>
          <w:sz w:val="26"/>
          <w:szCs w:val="26"/>
        </w:rPr>
        <w:t xml:space="preserve"> </w:t>
      </w:r>
      <w:r w:rsidRPr="006E3B95">
        <w:rPr>
          <w:spacing w:val="-2"/>
          <w:sz w:val="26"/>
          <w:szCs w:val="26"/>
          <w:lang w:val="es-ES"/>
        </w:rPr>
        <w:t>đến hoạt động sản xuất và sức khỏe của cán bộ, công nhân viên làm việc tại các nhà máy lân cận</w:t>
      </w:r>
      <w:r w:rsidRPr="006E3B95">
        <w:rPr>
          <w:sz w:val="26"/>
          <w:szCs w:val="26"/>
        </w:rPr>
        <w:t xml:space="preserve"> </w:t>
      </w:r>
      <w:r w:rsidRPr="006E3B95">
        <w:rPr>
          <w:rFonts w:eastAsia="Arial"/>
          <w:sz w:val="26"/>
          <w:szCs w:val="26"/>
          <w:lang w:eastAsia="ja-JP"/>
        </w:rPr>
        <w:t xml:space="preserve">và chất lượng môi trường không khí xung quanh khu vực thi công. </w:t>
      </w:r>
    </w:p>
    <w:p w14:paraId="5EFD726D" w14:textId="77777777" w:rsidR="007460E0" w:rsidRPr="006E3B95" w:rsidRDefault="007460E0" w:rsidP="007460E0">
      <w:pPr>
        <w:spacing w:before="60" w:after="60" w:line="360" w:lineRule="atLeast"/>
        <w:ind w:firstLine="720"/>
        <w:jc w:val="both"/>
        <w:rPr>
          <w:rFonts w:eastAsia="SimSun"/>
          <w:iCs/>
          <w:sz w:val="26"/>
          <w:szCs w:val="26"/>
          <w:lang w:val="de-DE" w:eastAsia="zh-CN"/>
        </w:rPr>
      </w:pPr>
      <w:r w:rsidRPr="006E3B95">
        <w:rPr>
          <w:rFonts w:eastAsia="SimSun"/>
          <w:iCs/>
          <w:sz w:val="26"/>
          <w:szCs w:val="26"/>
          <w:lang w:val="de-DE" w:eastAsia="zh-CN"/>
        </w:rPr>
        <w:t>+ Mức độ tác động: Thấp;</w:t>
      </w:r>
    </w:p>
    <w:p w14:paraId="3C1BB922" w14:textId="77777777" w:rsidR="007460E0" w:rsidRPr="006E3B95" w:rsidRDefault="007460E0" w:rsidP="007460E0">
      <w:pPr>
        <w:spacing w:before="60" w:after="60" w:line="360" w:lineRule="atLeast"/>
        <w:ind w:firstLine="720"/>
        <w:jc w:val="both"/>
        <w:rPr>
          <w:sz w:val="26"/>
          <w:szCs w:val="20"/>
          <w:lang w:val="de-DE" w:eastAsia="zh-CN"/>
        </w:rPr>
      </w:pPr>
      <w:r w:rsidRPr="006E3B95">
        <w:rPr>
          <w:rFonts w:eastAsia="SimSun"/>
          <w:iCs/>
          <w:sz w:val="26"/>
          <w:szCs w:val="26"/>
          <w:lang w:val="de-DE" w:eastAsia="zh-CN"/>
        </w:rPr>
        <w:t xml:space="preserve">+ Thời gian tác động: </w:t>
      </w:r>
      <w:r w:rsidRPr="006E3B95">
        <w:rPr>
          <w:sz w:val="26"/>
          <w:szCs w:val="20"/>
          <w:lang w:val="de-DE" w:eastAsia="zh-CN"/>
        </w:rPr>
        <w:t>Thời gian đào móng công trình (khoảng 30 ngày).</w:t>
      </w:r>
    </w:p>
    <w:p w14:paraId="0E9A18A8" w14:textId="77777777" w:rsidR="007460E0" w:rsidRPr="006E3B95" w:rsidRDefault="007460E0" w:rsidP="008F1904">
      <w:pPr>
        <w:numPr>
          <w:ilvl w:val="0"/>
          <w:numId w:val="29"/>
        </w:numPr>
        <w:spacing w:before="60" w:after="60" w:line="360" w:lineRule="atLeast"/>
        <w:ind w:left="0" w:firstLine="349"/>
        <w:jc w:val="both"/>
        <w:rPr>
          <w:b/>
          <w:i/>
          <w:sz w:val="26"/>
          <w:szCs w:val="26"/>
          <w:lang w:val="sv-SE"/>
        </w:rPr>
      </w:pPr>
      <w:r w:rsidRPr="006E3B95">
        <w:rPr>
          <w:b/>
          <w:i/>
          <w:sz w:val="26"/>
          <w:szCs w:val="26"/>
          <w:lang w:val="sv-SE"/>
        </w:rPr>
        <w:t>Bụi phát sinh từ quá trình bốc dỡ và tập kết nguyên vật liệu xây dựng và máy móc thiết bị:</w:t>
      </w:r>
    </w:p>
    <w:p w14:paraId="48B0AD90" w14:textId="77777777" w:rsidR="007460E0" w:rsidRPr="006E3B95" w:rsidRDefault="007460E0" w:rsidP="007460E0">
      <w:pPr>
        <w:widowControl w:val="0"/>
        <w:numPr>
          <w:ilvl w:val="12"/>
          <w:numId w:val="0"/>
        </w:numPr>
        <w:spacing w:before="60" w:after="60" w:line="360" w:lineRule="atLeast"/>
        <w:ind w:firstLine="720"/>
        <w:jc w:val="both"/>
        <w:rPr>
          <w:sz w:val="26"/>
          <w:szCs w:val="26"/>
          <w:lang w:val="sv-SE"/>
        </w:rPr>
      </w:pPr>
      <w:r w:rsidRPr="006E3B95">
        <w:rPr>
          <w:sz w:val="26"/>
          <w:szCs w:val="26"/>
          <w:lang w:val="sv-SE"/>
        </w:rPr>
        <w:t>Quá trình bốc dỡ và tập kết nguyên vật liệu, máy móc, thiết bị tại công trình xây dựng sẽ gây phát tán bụi ra môi trường xung quanh, đặc biệt là các nguyên vật liệu như cát, sỏi, xi măng,... Nếu quy ước hệ số phát thải tối đa của bụi phát sinh từ nguyên vật liệu xây dựng trong quá trình vận chuyển, bốc dỡ và tập kết là 0,005 kg/</w:t>
      </w:r>
      <w:r w:rsidRPr="006E3B95">
        <w:rPr>
          <w:i/>
          <w:sz w:val="26"/>
          <w:szCs w:val="26"/>
          <w:lang w:val="sv-SE"/>
        </w:rPr>
        <w:t>tấn (Dựa theo tài liệu đánh giá nhanh của WHO, 2003)</w:t>
      </w:r>
      <w:r w:rsidRPr="006E3B95">
        <w:rPr>
          <w:sz w:val="26"/>
          <w:szCs w:val="26"/>
          <w:lang w:val="sv-SE"/>
        </w:rPr>
        <w:t xml:space="preserve"> thì tổng lượng bụi phát sinh từ quá trình này là: </w:t>
      </w:r>
    </w:p>
    <w:p w14:paraId="3CFF408F" w14:textId="77777777" w:rsidR="007460E0" w:rsidRPr="006E3B95" w:rsidRDefault="007460E0" w:rsidP="007460E0">
      <w:pPr>
        <w:spacing w:before="120" w:after="120" w:line="400" w:lineRule="atLeast"/>
        <w:ind w:firstLine="720"/>
        <w:rPr>
          <w:sz w:val="26"/>
          <w:szCs w:val="26"/>
        </w:rPr>
      </w:pPr>
      <w:r w:rsidRPr="006E3B95">
        <w:rPr>
          <w:b/>
          <w:bCs/>
          <w:sz w:val="26"/>
          <w:szCs w:val="26"/>
        </w:rPr>
        <w:t xml:space="preserve">13.093,87 </w:t>
      </w:r>
      <w:r w:rsidRPr="006E3B95">
        <w:rPr>
          <w:sz w:val="26"/>
          <w:szCs w:val="26"/>
        </w:rPr>
        <w:t>tấn x 0,005 kg/tấn = 65,469 kg bụ</w:t>
      </w:r>
      <w:r w:rsidR="0002482D" w:rsidRPr="006E3B95">
        <w:rPr>
          <w:sz w:val="26"/>
          <w:szCs w:val="26"/>
        </w:rPr>
        <w:t>i (trong 14 tháng) ~ 0,18</w:t>
      </w:r>
      <w:r w:rsidRPr="006E3B95">
        <w:rPr>
          <w:sz w:val="26"/>
          <w:szCs w:val="26"/>
        </w:rPr>
        <w:t xml:space="preserve"> kg/ngày.</w:t>
      </w:r>
    </w:p>
    <w:p w14:paraId="275C8039" w14:textId="77777777" w:rsidR="007460E0" w:rsidRPr="006E3B95" w:rsidRDefault="007460E0" w:rsidP="007460E0">
      <w:pPr>
        <w:spacing w:before="120" w:after="0" w:line="288" w:lineRule="auto"/>
        <w:ind w:firstLine="720"/>
        <w:contextualSpacing/>
        <w:jc w:val="both"/>
        <w:rPr>
          <w:sz w:val="26"/>
          <w:szCs w:val="26"/>
          <w:lang w:val="de-DE"/>
        </w:rPr>
      </w:pPr>
      <w:r w:rsidRPr="006E3B95">
        <w:rPr>
          <w:sz w:val="26"/>
          <w:szCs w:val="26"/>
          <w:lang w:val="de-DE"/>
        </w:rPr>
        <w:t>Nồng độ bụi được tính toán như sau:</w:t>
      </w:r>
    </w:p>
    <w:p w14:paraId="22AFCF1E" w14:textId="77777777" w:rsidR="007460E0" w:rsidRPr="006E3B95" w:rsidRDefault="007460E0" w:rsidP="007460E0">
      <w:pPr>
        <w:spacing w:before="120" w:after="0" w:line="288" w:lineRule="auto"/>
        <w:jc w:val="center"/>
        <w:rPr>
          <w:sz w:val="26"/>
          <w:szCs w:val="26"/>
          <w:lang w:val="de-DE"/>
        </w:rPr>
      </w:pPr>
      <w:r w:rsidRPr="006E3B95">
        <w:rPr>
          <w:sz w:val="26"/>
          <w:szCs w:val="26"/>
          <w:lang w:val="de-DE"/>
        </w:rPr>
        <w:t>C</w:t>
      </w:r>
      <w:r w:rsidRPr="006E3B95">
        <w:rPr>
          <w:sz w:val="26"/>
          <w:szCs w:val="26"/>
          <w:vertAlign w:val="subscript"/>
          <w:lang w:val="de-DE"/>
        </w:rPr>
        <w:t>bụi</w:t>
      </w:r>
      <w:r w:rsidRPr="006E3B95">
        <w:rPr>
          <w:sz w:val="26"/>
          <w:szCs w:val="26"/>
          <w:lang w:val="de-DE"/>
        </w:rPr>
        <w:t>(µg/m</w:t>
      </w:r>
      <w:r w:rsidRPr="006E3B95">
        <w:rPr>
          <w:sz w:val="26"/>
          <w:szCs w:val="26"/>
          <w:vertAlign w:val="superscript"/>
          <w:lang w:val="de-DE"/>
        </w:rPr>
        <w:t>3</w:t>
      </w:r>
      <w:r w:rsidRPr="006E3B95">
        <w:rPr>
          <w:sz w:val="26"/>
          <w:szCs w:val="26"/>
          <w:lang w:val="de-DE"/>
        </w:rPr>
        <w:t>.h) = tải lượng bụi (kg/ngày) x 10</w:t>
      </w:r>
      <w:r w:rsidRPr="006E3B95">
        <w:rPr>
          <w:sz w:val="26"/>
          <w:szCs w:val="26"/>
          <w:vertAlign w:val="superscript"/>
          <w:lang w:val="de-DE"/>
        </w:rPr>
        <w:t>9</w:t>
      </w:r>
      <w:r w:rsidRPr="006E3B95">
        <w:rPr>
          <w:sz w:val="26"/>
          <w:szCs w:val="26"/>
          <w:lang w:val="de-DE"/>
        </w:rPr>
        <w:t xml:space="preserve">/(8 x V)          </w:t>
      </w:r>
      <w:r w:rsidRPr="006E3B95">
        <w:rPr>
          <w:i/>
          <w:sz w:val="26"/>
          <w:szCs w:val="26"/>
          <w:lang w:val="de-DE"/>
        </w:rPr>
        <w:t>(Công thức 3.3)</w:t>
      </w:r>
    </w:p>
    <w:p w14:paraId="4DA98585" w14:textId="77777777" w:rsidR="007460E0" w:rsidRPr="006E3B95" w:rsidRDefault="007460E0" w:rsidP="007460E0">
      <w:pPr>
        <w:spacing w:before="120" w:after="0" w:line="288" w:lineRule="auto"/>
        <w:ind w:firstLine="720"/>
        <w:jc w:val="both"/>
        <w:rPr>
          <w:sz w:val="26"/>
          <w:szCs w:val="26"/>
          <w:lang w:val="de-DE"/>
        </w:rPr>
      </w:pPr>
      <w:r w:rsidRPr="006E3B95">
        <w:rPr>
          <w:sz w:val="26"/>
          <w:szCs w:val="26"/>
          <w:lang w:val="de-DE"/>
        </w:rPr>
        <w:t>Trong đó:</w:t>
      </w:r>
    </w:p>
    <w:p w14:paraId="7B740E10" w14:textId="77777777" w:rsidR="007460E0" w:rsidRPr="006E3B95" w:rsidRDefault="007460E0" w:rsidP="007460E0">
      <w:pPr>
        <w:spacing w:before="120" w:after="0" w:line="288" w:lineRule="auto"/>
        <w:ind w:firstLine="720"/>
        <w:contextualSpacing/>
        <w:jc w:val="both"/>
        <w:rPr>
          <w:sz w:val="26"/>
          <w:szCs w:val="26"/>
          <w:lang w:val="de-DE"/>
        </w:rPr>
      </w:pPr>
      <w:r w:rsidRPr="006E3B95">
        <w:rPr>
          <w:sz w:val="26"/>
          <w:szCs w:val="26"/>
          <w:lang w:val="de-DE"/>
        </w:rPr>
        <w:t>- V: thể tích bị tác động trên bề mặt dự án, V = S x H (m</w:t>
      </w:r>
      <w:r w:rsidRPr="006E3B95">
        <w:rPr>
          <w:sz w:val="26"/>
          <w:szCs w:val="26"/>
          <w:vertAlign w:val="superscript"/>
          <w:lang w:val="de-DE"/>
        </w:rPr>
        <w:t>3</w:t>
      </w:r>
      <w:r w:rsidRPr="006E3B95">
        <w:rPr>
          <w:sz w:val="26"/>
          <w:szCs w:val="26"/>
          <w:lang w:val="de-DE"/>
        </w:rPr>
        <w:t>). Với S là diện tích khu vực thực hiện dự án (</w:t>
      </w:r>
      <w:r w:rsidR="0002482D" w:rsidRPr="006E3B95">
        <w:rPr>
          <w:b/>
          <w:sz w:val="26"/>
          <w:szCs w:val="26"/>
          <w:lang w:val="de-DE"/>
        </w:rPr>
        <w:t>S = 15.800</w:t>
      </w:r>
      <w:r w:rsidRPr="006E3B95">
        <w:rPr>
          <w:b/>
          <w:sz w:val="26"/>
          <w:szCs w:val="26"/>
          <w:lang w:val="de-DE"/>
        </w:rPr>
        <w:t xml:space="preserve"> m</w:t>
      </w:r>
      <w:r w:rsidRPr="006E3B95">
        <w:rPr>
          <w:b/>
          <w:sz w:val="26"/>
          <w:szCs w:val="26"/>
          <w:vertAlign w:val="superscript"/>
          <w:lang w:val="de-DE"/>
        </w:rPr>
        <w:t>2</w:t>
      </w:r>
      <w:r w:rsidRPr="006E3B95">
        <w:rPr>
          <w:sz w:val="26"/>
          <w:szCs w:val="26"/>
          <w:lang w:val="de-DE"/>
        </w:rPr>
        <w:t>), H là chiều cao đo các thông số khí tượng (H = 10m).</w:t>
      </w:r>
    </w:p>
    <w:p w14:paraId="2E4C7858" w14:textId="77777777" w:rsidR="007460E0" w:rsidRPr="006E3B95" w:rsidRDefault="007460E0" w:rsidP="007460E0">
      <w:pPr>
        <w:spacing w:before="120" w:after="0" w:line="288" w:lineRule="auto"/>
        <w:ind w:left="720"/>
        <w:contextualSpacing/>
        <w:jc w:val="both"/>
        <w:rPr>
          <w:sz w:val="26"/>
          <w:szCs w:val="26"/>
          <w:lang w:val="de-DE"/>
        </w:rPr>
      </w:pPr>
      <w:r w:rsidRPr="006E3B95">
        <w:rPr>
          <w:sz w:val="26"/>
          <w:szCs w:val="26"/>
          <w:lang w:val="de-DE"/>
        </w:rPr>
        <w:t xml:space="preserve">Thay số vào công thức (3.5) ta được: </w:t>
      </w:r>
    </w:p>
    <w:p w14:paraId="46B19D9D" w14:textId="77777777" w:rsidR="007460E0" w:rsidRPr="006E3B95" w:rsidRDefault="007460E0" w:rsidP="007460E0">
      <w:pPr>
        <w:spacing w:before="120" w:after="0" w:line="288" w:lineRule="auto"/>
        <w:ind w:firstLine="450"/>
        <w:jc w:val="center"/>
        <w:rPr>
          <w:sz w:val="26"/>
          <w:szCs w:val="26"/>
        </w:rPr>
      </w:pPr>
      <w:r w:rsidRPr="006E3B95">
        <w:rPr>
          <w:sz w:val="26"/>
          <w:szCs w:val="26"/>
        </w:rPr>
        <w:t>C</w:t>
      </w:r>
      <w:r w:rsidRPr="006E3B95">
        <w:rPr>
          <w:sz w:val="26"/>
          <w:szCs w:val="26"/>
          <w:vertAlign w:val="subscript"/>
        </w:rPr>
        <w:t>bụi</w:t>
      </w:r>
      <w:r w:rsidR="0002482D" w:rsidRPr="006E3B95">
        <w:rPr>
          <w:sz w:val="26"/>
          <w:szCs w:val="26"/>
        </w:rPr>
        <w:t xml:space="preserve"> = 0,18</w:t>
      </w:r>
      <w:r w:rsidRPr="006E3B95">
        <w:rPr>
          <w:sz w:val="26"/>
          <w:szCs w:val="26"/>
        </w:rPr>
        <w:t>(kg/ngày) x 10</w:t>
      </w:r>
      <w:r w:rsidRPr="006E3B95">
        <w:rPr>
          <w:sz w:val="26"/>
          <w:szCs w:val="26"/>
          <w:vertAlign w:val="superscript"/>
        </w:rPr>
        <w:t>9</w:t>
      </w:r>
      <w:r w:rsidR="0002482D" w:rsidRPr="006E3B95">
        <w:rPr>
          <w:sz w:val="26"/>
          <w:szCs w:val="26"/>
        </w:rPr>
        <w:t>/(8 x 10 x 15.8</w:t>
      </w:r>
      <w:r w:rsidRPr="006E3B95">
        <w:rPr>
          <w:sz w:val="26"/>
          <w:szCs w:val="26"/>
        </w:rPr>
        <w:t>00) (m</w:t>
      </w:r>
      <w:r w:rsidRPr="006E3B95">
        <w:rPr>
          <w:sz w:val="26"/>
          <w:szCs w:val="26"/>
          <w:vertAlign w:val="superscript"/>
        </w:rPr>
        <w:t>3</w:t>
      </w:r>
      <w:r w:rsidRPr="006E3B95">
        <w:rPr>
          <w:sz w:val="26"/>
          <w:szCs w:val="26"/>
        </w:rPr>
        <w:t xml:space="preserve">) = </w:t>
      </w:r>
      <w:r w:rsidR="0002482D" w:rsidRPr="006E3B95">
        <w:rPr>
          <w:sz w:val="26"/>
          <w:szCs w:val="26"/>
        </w:rPr>
        <w:t>142,29</w:t>
      </w:r>
      <w:r w:rsidRPr="006E3B95">
        <w:rPr>
          <w:sz w:val="26"/>
          <w:szCs w:val="26"/>
        </w:rPr>
        <w:t xml:space="preserve"> µg/m</w:t>
      </w:r>
      <w:r w:rsidRPr="006E3B95">
        <w:rPr>
          <w:sz w:val="26"/>
          <w:szCs w:val="26"/>
          <w:vertAlign w:val="superscript"/>
        </w:rPr>
        <w:t>3</w:t>
      </w:r>
      <w:r w:rsidRPr="006E3B95">
        <w:rPr>
          <w:sz w:val="26"/>
          <w:szCs w:val="26"/>
        </w:rPr>
        <w:t>.h</w:t>
      </w:r>
    </w:p>
    <w:p w14:paraId="26F85B1D" w14:textId="77777777" w:rsidR="007460E0" w:rsidRPr="006E3B95" w:rsidRDefault="007460E0" w:rsidP="007460E0">
      <w:pPr>
        <w:spacing w:after="120" w:line="380" w:lineRule="atLeast"/>
        <w:ind w:firstLine="720"/>
        <w:jc w:val="both"/>
        <w:rPr>
          <w:b/>
          <w:bCs/>
          <w:sz w:val="26"/>
          <w:szCs w:val="26"/>
        </w:rPr>
      </w:pPr>
      <w:r w:rsidRPr="006E3B95">
        <w:rPr>
          <w:b/>
          <w:bCs/>
          <w:sz w:val="26"/>
          <w:szCs w:val="26"/>
        </w:rPr>
        <w:t>Nhận xét:</w:t>
      </w:r>
    </w:p>
    <w:p w14:paraId="20CC4187" w14:textId="77777777" w:rsidR="007460E0" w:rsidRPr="006E3B95" w:rsidRDefault="007460E0" w:rsidP="007460E0">
      <w:pPr>
        <w:widowControl w:val="0"/>
        <w:numPr>
          <w:ilvl w:val="12"/>
          <w:numId w:val="0"/>
        </w:numPr>
        <w:spacing w:before="60" w:after="60" w:line="360" w:lineRule="atLeast"/>
        <w:ind w:firstLine="720"/>
        <w:jc w:val="both"/>
        <w:rPr>
          <w:sz w:val="26"/>
          <w:szCs w:val="26"/>
          <w:lang w:val="sv-SE"/>
        </w:rPr>
      </w:pPr>
      <w:r w:rsidRPr="006E3B95">
        <w:rPr>
          <w:sz w:val="26"/>
          <w:szCs w:val="26"/>
        </w:rPr>
        <w:t>So với giới hạn cho phép trong QCVN 05:2013/BTNMT (300</w:t>
      </w:r>
      <w:r w:rsidRPr="006E3B95">
        <w:rPr>
          <w:b/>
          <w:sz w:val="26"/>
          <w:szCs w:val="26"/>
        </w:rPr>
        <w:t xml:space="preserve"> </w:t>
      </w:r>
      <w:r w:rsidRPr="006E3B95">
        <w:rPr>
          <w:sz w:val="26"/>
          <w:szCs w:val="26"/>
        </w:rPr>
        <w:t>µg/m</w:t>
      </w:r>
      <w:r w:rsidRPr="006E3B95">
        <w:rPr>
          <w:sz w:val="26"/>
          <w:szCs w:val="26"/>
          <w:vertAlign w:val="superscript"/>
        </w:rPr>
        <w:t>3</w:t>
      </w:r>
      <w:r w:rsidRPr="006E3B95">
        <w:rPr>
          <w:sz w:val="26"/>
          <w:szCs w:val="26"/>
        </w:rPr>
        <w:t>), lượng bụi phát sinh trong quá trình bốc dỡ nguyên vật liệu nằm trong giới hạn cho phép. Bên cạnh đó, quá trình bốc dỡ nguyên vật liệu diễn ra trong thời gian ngắn và không liên tục nên tác động của lượng bụi đất phát sinh từ quá trình này ở mức độ trung bình</w:t>
      </w:r>
    </w:p>
    <w:p w14:paraId="56FA914A" w14:textId="77777777" w:rsidR="007460E0" w:rsidRPr="006E3B95" w:rsidRDefault="007460E0" w:rsidP="008F1904">
      <w:pPr>
        <w:numPr>
          <w:ilvl w:val="0"/>
          <w:numId w:val="29"/>
        </w:numPr>
        <w:spacing w:before="60" w:after="60" w:line="360" w:lineRule="atLeast"/>
        <w:ind w:left="0" w:firstLine="349"/>
        <w:jc w:val="both"/>
        <w:rPr>
          <w:b/>
          <w:i/>
          <w:sz w:val="26"/>
          <w:szCs w:val="26"/>
          <w:lang w:val="sv-SE"/>
        </w:rPr>
      </w:pPr>
      <w:r w:rsidRPr="006E3B95">
        <w:rPr>
          <w:b/>
          <w:i/>
          <w:sz w:val="26"/>
          <w:szCs w:val="26"/>
          <w:lang w:val="sv-SE"/>
        </w:rPr>
        <w:t>Bụi phát sinh từ hoạt động xây dựng khác:</w:t>
      </w:r>
    </w:p>
    <w:p w14:paraId="65A49507" w14:textId="77777777" w:rsidR="007460E0" w:rsidRPr="006E3B95" w:rsidRDefault="007460E0" w:rsidP="008F1904">
      <w:pPr>
        <w:numPr>
          <w:ilvl w:val="0"/>
          <w:numId w:val="28"/>
        </w:numPr>
        <w:spacing w:before="60" w:after="60" w:line="360" w:lineRule="atLeast"/>
        <w:jc w:val="both"/>
        <w:rPr>
          <w:b/>
          <w:i/>
          <w:sz w:val="26"/>
          <w:szCs w:val="26"/>
          <w:lang w:val="sv-SE"/>
        </w:rPr>
      </w:pPr>
      <w:bookmarkStart w:id="65" w:name="_Toc9404688"/>
      <w:bookmarkStart w:id="66" w:name="_Toc59771426"/>
      <w:r w:rsidRPr="006E3B95">
        <w:rPr>
          <w:b/>
          <w:i/>
          <w:sz w:val="26"/>
          <w:szCs w:val="26"/>
          <w:lang w:val="sv-SE"/>
        </w:rPr>
        <w:t>Khí thải từ công đoạn hàn</w:t>
      </w:r>
    </w:p>
    <w:p w14:paraId="75F622E1" w14:textId="77777777" w:rsidR="007460E0" w:rsidRPr="006E3B95" w:rsidRDefault="007460E0" w:rsidP="007460E0">
      <w:pPr>
        <w:spacing w:before="60" w:after="60" w:line="360" w:lineRule="atLeast"/>
        <w:ind w:firstLine="720"/>
        <w:jc w:val="both"/>
        <w:rPr>
          <w:sz w:val="26"/>
          <w:szCs w:val="26"/>
          <w:lang w:val="sv-SE"/>
        </w:rPr>
      </w:pPr>
      <w:r w:rsidRPr="006E3B95">
        <w:rPr>
          <w:sz w:val="26"/>
          <w:szCs w:val="26"/>
          <w:lang w:val="sv-SE"/>
        </w:rPr>
        <w:t>Quá trình hàn để liên kết các điểm nối trong kết cấu thép cho qua đổ bê tông trần, mái và nhà xưởng thép tiền chế... Mặc dù quá trình hàn thực hiện không thường xuyên và mức độ thao tác nhỏ, nhưng các loại hóa chất trong que hàn sẽ cháy và phát sinh khói hàn có chứa các chất độc hại như MnO, Fe</w:t>
      </w:r>
      <w:r w:rsidRPr="006E3B95">
        <w:rPr>
          <w:sz w:val="26"/>
          <w:szCs w:val="26"/>
          <w:vertAlign w:val="subscript"/>
          <w:lang w:val="sv-SE"/>
        </w:rPr>
        <w:t>2</w:t>
      </w:r>
      <w:r w:rsidRPr="006E3B95">
        <w:rPr>
          <w:sz w:val="26"/>
          <w:szCs w:val="26"/>
          <w:lang w:val="sv-SE"/>
        </w:rPr>
        <w:t>O</w:t>
      </w:r>
      <w:r w:rsidRPr="006E3B95">
        <w:rPr>
          <w:sz w:val="26"/>
          <w:szCs w:val="26"/>
          <w:vertAlign w:val="subscript"/>
          <w:lang w:val="sv-SE"/>
        </w:rPr>
        <w:t>3</w:t>
      </w:r>
      <w:r w:rsidRPr="006E3B95">
        <w:rPr>
          <w:sz w:val="26"/>
          <w:szCs w:val="26"/>
          <w:lang w:val="sv-SE"/>
        </w:rPr>
        <w:t>, Cr</w:t>
      </w:r>
      <w:r w:rsidRPr="006E3B95">
        <w:rPr>
          <w:sz w:val="26"/>
          <w:szCs w:val="26"/>
          <w:vertAlign w:val="subscript"/>
          <w:lang w:val="sv-SE"/>
        </w:rPr>
        <w:t>2</w:t>
      </w:r>
      <w:r w:rsidRPr="006E3B95">
        <w:rPr>
          <w:sz w:val="26"/>
          <w:szCs w:val="26"/>
          <w:lang w:val="sv-SE"/>
        </w:rPr>
        <w:t>O</w:t>
      </w:r>
      <w:r w:rsidRPr="006E3B95">
        <w:rPr>
          <w:sz w:val="26"/>
          <w:szCs w:val="26"/>
          <w:vertAlign w:val="subscript"/>
          <w:lang w:val="sv-SE"/>
        </w:rPr>
        <w:t>3</w:t>
      </w:r>
      <w:r w:rsidRPr="006E3B95">
        <w:rPr>
          <w:sz w:val="26"/>
          <w:szCs w:val="26"/>
          <w:lang w:val="sv-SE"/>
        </w:rPr>
        <w:t xml:space="preserve">,... có thể  ảnh hưởng đến môi trường và </w:t>
      </w:r>
      <w:r w:rsidRPr="006E3B95">
        <w:rPr>
          <w:sz w:val="26"/>
          <w:szCs w:val="26"/>
          <w:lang w:val="sv-SE"/>
        </w:rPr>
        <w:lastRenderedPageBreak/>
        <w:t>sức khỏe công nhân lao động. Thành phần bụi khói một số loại que hàn và tải lượng chất ô nhiễm phát sinh trong quá trình hàn được thể hiện ở bảng sau:</w:t>
      </w:r>
    </w:p>
    <w:p w14:paraId="7EA4FCCF" w14:textId="4556451A" w:rsidR="007460E0" w:rsidRPr="006E3B95" w:rsidRDefault="0002482D" w:rsidP="0002482D">
      <w:pPr>
        <w:pStyle w:val="Caption"/>
        <w:jc w:val="center"/>
        <w:rPr>
          <w:rFonts w:eastAsia="Times New Roman"/>
          <w:b/>
          <w:i w:val="0"/>
          <w:color w:val="auto"/>
          <w:sz w:val="26"/>
          <w:szCs w:val="26"/>
          <w:lang w:val="sv-SE"/>
        </w:rPr>
      </w:pPr>
      <w:bookmarkStart w:id="67" w:name="_Toc65321154"/>
      <w:bookmarkStart w:id="68" w:name="_Toc93326151"/>
      <w:bookmarkStart w:id="69" w:name="_Toc113330023"/>
      <w:r w:rsidRPr="006E3B95">
        <w:rPr>
          <w:b/>
          <w:i w:val="0"/>
          <w:color w:val="auto"/>
          <w:sz w:val="26"/>
          <w:szCs w:val="26"/>
          <w:lang w:val="sv-SE"/>
        </w:rPr>
        <w:t xml:space="preserve">Bảng 4. </w:t>
      </w:r>
      <w:r w:rsidRPr="006E3B95">
        <w:rPr>
          <w:b/>
          <w:i w:val="0"/>
          <w:color w:val="auto"/>
          <w:sz w:val="26"/>
          <w:szCs w:val="26"/>
        </w:rPr>
        <w:fldChar w:fldCharType="begin"/>
      </w:r>
      <w:r w:rsidRPr="006E3B95">
        <w:rPr>
          <w:b/>
          <w:i w:val="0"/>
          <w:color w:val="auto"/>
          <w:sz w:val="26"/>
          <w:szCs w:val="26"/>
          <w:lang w:val="sv-SE"/>
        </w:rPr>
        <w:instrText xml:space="preserve"> SEQ Bảng_4. \* ARABIC </w:instrText>
      </w:r>
      <w:r w:rsidRPr="006E3B95">
        <w:rPr>
          <w:b/>
          <w:i w:val="0"/>
          <w:color w:val="auto"/>
          <w:sz w:val="26"/>
          <w:szCs w:val="26"/>
        </w:rPr>
        <w:fldChar w:fldCharType="separate"/>
      </w:r>
      <w:r w:rsidR="00D80A6A">
        <w:rPr>
          <w:b/>
          <w:i w:val="0"/>
          <w:noProof/>
          <w:color w:val="auto"/>
          <w:sz w:val="26"/>
          <w:szCs w:val="26"/>
          <w:lang w:val="sv-SE"/>
        </w:rPr>
        <w:t>3</w:t>
      </w:r>
      <w:r w:rsidRPr="006E3B95">
        <w:rPr>
          <w:b/>
          <w:i w:val="0"/>
          <w:color w:val="auto"/>
          <w:sz w:val="26"/>
          <w:szCs w:val="26"/>
        </w:rPr>
        <w:fldChar w:fldCharType="end"/>
      </w:r>
      <w:r w:rsidR="007460E0" w:rsidRPr="006E3B95">
        <w:rPr>
          <w:rFonts w:eastAsia="Times New Roman"/>
          <w:b/>
          <w:i w:val="0"/>
          <w:color w:val="auto"/>
          <w:sz w:val="26"/>
          <w:szCs w:val="26"/>
          <w:lang w:val="sv-SE"/>
        </w:rPr>
        <w:t>. Thành phần bụi khói của một số que hàn</w:t>
      </w:r>
      <w:bookmarkEnd w:id="65"/>
      <w:bookmarkEnd w:id="66"/>
      <w:bookmarkEnd w:id="67"/>
      <w:bookmarkEnd w:id="68"/>
      <w:bookmarkEnd w:id="69"/>
    </w:p>
    <w:tbl>
      <w:tblPr>
        <w:tblW w:w="9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7"/>
        <w:gridCol w:w="1347"/>
        <w:gridCol w:w="1844"/>
        <w:gridCol w:w="1982"/>
        <w:gridCol w:w="2234"/>
      </w:tblGrid>
      <w:tr w:rsidR="007460E0" w:rsidRPr="006E3B95" w14:paraId="40E60780" w14:textId="77777777" w:rsidTr="00DF51E0">
        <w:trPr>
          <w:trHeight w:hRule="exact" w:val="422"/>
          <w:jc w:val="center"/>
        </w:trPr>
        <w:tc>
          <w:tcPr>
            <w:tcW w:w="1737" w:type="dxa"/>
            <w:shd w:val="clear" w:color="auto" w:fill="FFFFFF"/>
            <w:vAlign w:val="center"/>
          </w:tcPr>
          <w:p w14:paraId="1A8380C5" w14:textId="77777777" w:rsidR="007460E0" w:rsidRPr="006E3B95" w:rsidRDefault="007460E0" w:rsidP="00DF51E0">
            <w:pPr>
              <w:widowControl w:val="0"/>
              <w:spacing w:before="60" w:after="60" w:line="320" w:lineRule="atLeast"/>
              <w:jc w:val="center"/>
              <w:rPr>
                <w:rFonts w:eastAsia="Times New Roman"/>
                <w:b/>
                <w:sz w:val="26"/>
                <w:szCs w:val="26"/>
              </w:rPr>
            </w:pPr>
            <w:r w:rsidRPr="006E3B95">
              <w:rPr>
                <w:rFonts w:eastAsia="Times New Roman"/>
                <w:b/>
                <w:sz w:val="26"/>
                <w:szCs w:val="26"/>
              </w:rPr>
              <w:t>Loại que hàn</w:t>
            </w:r>
          </w:p>
        </w:tc>
        <w:tc>
          <w:tcPr>
            <w:tcW w:w="1347" w:type="dxa"/>
            <w:shd w:val="clear" w:color="auto" w:fill="FFFFFF"/>
            <w:vAlign w:val="center"/>
          </w:tcPr>
          <w:p w14:paraId="41EFCAE0" w14:textId="77777777" w:rsidR="007460E0" w:rsidRPr="006E3B95" w:rsidRDefault="007460E0" w:rsidP="00DF51E0">
            <w:pPr>
              <w:widowControl w:val="0"/>
              <w:spacing w:before="60" w:after="60" w:line="320" w:lineRule="atLeast"/>
              <w:jc w:val="center"/>
              <w:rPr>
                <w:rFonts w:eastAsia="Times New Roman"/>
                <w:b/>
                <w:sz w:val="26"/>
                <w:szCs w:val="26"/>
              </w:rPr>
            </w:pPr>
            <w:r w:rsidRPr="006E3B95">
              <w:rPr>
                <w:rFonts w:eastAsia="Times New Roman"/>
                <w:b/>
                <w:sz w:val="26"/>
                <w:szCs w:val="26"/>
              </w:rPr>
              <w:t>MnO</w:t>
            </w:r>
            <w:r w:rsidRPr="006E3B95">
              <w:rPr>
                <w:rFonts w:eastAsia="Times New Roman"/>
                <w:b/>
                <w:position w:val="-3"/>
                <w:sz w:val="26"/>
                <w:szCs w:val="26"/>
              </w:rPr>
              <w:t xml:space="preserve"> </w:t>
            </w:r>
            <w:r w:rsidRPr="006E3B95">
              <w:rPr>
                <w:rFonts w:eastAsia="Times New Roman"/>
                <w:b/>
                <w:sz w:val="26"/>
                <w:szCs w:val="26"/>
              </w:rPr>
              <w:t>(%)</w:t>
            </w:r>
          </w:p>
        </w:tc>
        <w:tc>
          <w:tcPr>
            <w:tcW w:w="1844" w:type="dxa"/>
            <w:shd w:val="clear" w:color="auto" w:fill="FFFFFF"/>
            <w:vAlign w:val="center"/>
          </w:tcPr>
          <w:p w14:paraId="2746CDE4" w14:textId="77777777" w:rsidR="007460E0" w:rsidRPr="006E3B95" w:rsidRDefault="007460E0" w:rsidP="00DF51E0">
            <w:pPr>
              <w:widowControl w:val="0"/>
              <w:spacing w:before="60" w:after="60" w:line="320" w:lineRule="atLeast"/>
              <w:jc w:val="center"/>
              <w:rPr>
                <w:rFonts w:eastAsia="Times New Roman"/>
                <w:b/>
                <w:sz w:val="26"/>
                <w:szCs w:val="26"/>
              </w:rPr>
            </w:pPr>
            <w:r w:rsidRPr="006E3B95">
              <w:rPr>
                <w:rFonts w:eastAsia="Times New Roman"/>
                <w:b/>
                <w:sz w:val="26"/>
                <w:szCs w:val="26"/>
              </w:rPr>
              <w:t>SiO</w:t>
            </w:r>
            <w:r w:rsidRPr="006E3B95">
              <w:rPr>
                <w:rFonts w:eastAsia="Times New Roman"/>
                <w:b/>
                <w:position w:val="-3"/>
                <w:sz w:val="26"/>
                <w:szCs w:val="26"/>
                <w:vertAlign w:val="subscript"/>
              </w:rPr>
              <w:t>2</w:t>
            </w:r>
            <w:r w:rsidRPr="006E3B95">
              <w:rPr>
                <w:rFonts w:eastAsia="Times New Roman"/>
                <w:b/>
                <w:position w:val="-3"/>
                <w:sz w:val="26"/>
                <w:szCs w:val="26"/>
              </w:rPr>
              <w:t xml:space="preserve"> </w:t>
            </w:r>
            <w:r w:rsidRPr="006E3B95">
              <w:rPr>
                <w:rFonts w:eastAsia="Times New Roman"/>
                <w:b/>
                <w:sz w:val="26"/>
                <w:szCs w:val="26"/>
              </w:rPr>
              <w:t>(%)</w:t>
            </w:r>
          </w:p>
        </w:tc>
        <w:tc>
          <w:tcPr>
            <w:tcW w:w="1982" w:type="dxa"/>
            <w:shd w:val="clear" w:color="auto" w:fill="FFFFFF"/>
            <w:vAlign w:val="center"/>
          </w:tcPr>
          <w:p w14:paraId="6255677D" w14:textId="77777777" w:rsidR="007460E0" w:rsidRPr="006E3B95" w:rsidRDefault="007460E0" w:rsidP="00DF51E0">
            <w:pPr>
              <w:widowControl w:val="0"/>
              <w:spacing w:before="60" w:after="60" w:line="320" w:lineRule="atLeast"/>
              <w:jc w:val="center"/>
              <w:rPr>
                <w:rFonts w:eastAsia="Times New Roman"/>
                <w:b/>
                <w:sz w:val="26"/>
                <w:szCs w:val="26"/>
              </w:rPr>
            </w:pPr>
            <w:r w:rsidRPr="006E3B95">
              <w:rPr>
                <w:rFonts w:eastAsia="Times New Roman"/>
                <w:b/>
                <w:sz w:val="26"/>
                <w:szCs w:val="26"/>
              </w:rPr>
              <w:t>Fe</w:t>
            </w:r>
            <w:r w:rsidRPr="006E3B95">
              <w:rPr>
                <w:rFonts w:eastAsia="Times New Roman"/>
                <w:b/>
                <w:position w:val="-3"/>
                <w:sz w:val="26"/>
                <w:szCs w:val="26"/>
                <w:vertAlign w:val="subscript"/>
              </w:rPr>
              <w:t>2</w:t>
            </w:r>
            <w:r w:rsidRPr="006E3B95">
              <w:rPr>
                <w:rFonts w:eastAsia="Times New Roman"/>
                <w:b/>
                <w:sz w:val="26"/>
                <w:szCs w:val="26"/>
              </w:rPr>
              <w:t>O</w:t>
            </w:r>
            <w:r w:rsidRPr="006E3B95">
              <w:rPr>
                <w:rFonts w:eastAsia="Times New Roman"/>
                <w:b/>
                <w:position w:val="-3"/>
                <w:sz w:val="26"/>
                <w:szCs w:val="26"/>
                <w:vertAlign w:val="subscript"/>
              </w:rPr>
              <w:t>3</w:t>
            </w:r>
            <w:r w:rsidRPr="006E3B95">
              <w:rPr>
                <w:rFonts w:eastAsia="Times New Roman"/>
                <w:b/>
                <w:position w:val="-3"/>
                <w:sz w:val="26"/>
                <w:szCs w:val="26"/>
              </w:rPr>
              <w:t xml:space="preserve"> </w:t>
            </w:r>
            <w:r w:rsidRPr="006E3B95">
              <w:rPr>
                <w:rFonts w:eastAsia="Times New Roman"/>
                <w:b/>
                <w:sz w:val="26"/>
                <w:szCs w:val="26"/>
              </w:rPr>
              <w:t>(%)</w:t>
            </w:r>
          </w:p>
        </w:tc>
        <w:tc>
          <w:tcPr>
            <w:tcW w:w="2234" w:type="dxa"/>
            <w:shd w:val="clear" w:color="auto" w:fill="FFFFFF"/>
            <w:vAlign w:val="center"/>
          </w:tcPr>
          <w:p w14:paraId="01700114" w14:textId="77777777" w:rsidR="007460E0" w:rsidRPr="006E3B95" w:rsidRDefault="007460E0" w:rsidP="00DF51E0">
            <w:pPr>
              <w:widowControl w:val="0"/>
              <w:spacing w:before="60" w:after="60" w:line="320" w:lineRule="atLeast"/>
              <w:jc w:val="center"/>
              <w:rPr>
                <w:rFonts w:eastAsia="Times New Roman"/>
                <w:b/>
                <w:sz w:val="26"/>
                <w:szCs w:val="26"/>
              </w:rPr>
            </w:pPr>
            <w:r w:rsidRPr="006E3B95">
              <w:rPr>
                <w:rFonts w:eastAsia="Times New Roman"/>
                <w:b/>
                <w:sz w:val="26"/>
                <w:szCs w:val="26"/>
              </w:rPr>
              <w:t>Cr</w:t>
            </w:r>
            <w:r w:rsidRPr="006E3B95">
              <w:rPr>
                <w:rFonts w:eastAsia="Times New Roman"/>
                <w:b/>
                <w:position w:val="-3"/>
                <w:sz w:val="26"/>
                <w:szCs w:val="26"/>
                <w:vertAlign w:val="subscript"/>
              </w:rPr>
              <w:t>2</w:t>
            </w:r>
            <w:r w:rsidRPr="006E3B95">
              <w:rPr>
                <w:rFonts w:eastAsia="Times New Roman"/>
                <w:b/>
                <w:sz w:val="26"/>
                <w:szCs w:val="26"/>
              </w:rPr>
              <w:t>O</w:t>
            </w:r>
            <w:r w:rsidRPr="006E3B95">
              <w:rPr>
                <w:rFonts w:eastAsia="Times New Roman"/>
                <w:b/>
                <w:position w:val="-3"/>
                <w:sz w:val="26"/>
                <w:szCs w:val="26"/>
                <w:vertAlign w:val="subscript"/>
              </w:rPr>
              <w:t>3</w:t>
            </w:r>
            <w:r w:rsidRPr="006E3B95">
              <w:rPr>
                <w:rFonts w:eastAsia="Times New Roman"/>
                <w:b/>
                <w:position w:val="-3"/>
                <w:sz w:val="26"/>
                <w:szCs w:val="26"/>
              </w:rPr>
              <w:t xml:space="preserve"> </w:t>
            </w:r>
            <w:r w:rsidRPr="006E3B95">
              <w:rPr>
                <w:rFonts w:eastAsia="Times New Roman"/>
                <w:b/>
                <w:sz w:val="26"/>
                <w:szCs w:val="26"/>
              </w:rPr>
              <w:t>(%)</w:t>
            </w:r>
          </w:p>
        </w:tc>
      </w:tr>
      <w:tr w:rsidR="007460E0" w:rsidRPr="006E3B95" w14:paraId="18011845" w14:textId="77777777" w:rsidTr="00DF51E0">
        <w:trPr>
          <w:trHeight w:hRule="exact" w:val="839"/>
          <w:jc w:val="center"/>
        </w:trPr>
        <w:tc>
          <w:tcPr>
            <w:tcW w:w="1737" w:type="dxa"/>
            <w:vAlign w:val="center"/>
          </w:tcPr>
          <w:p w14:paraId="53BA8BEC" w14:textId="77777777" w:rsidR="007460E0" w:rsidRPr="006E3B95" w:rsidRDefault="007460E0" w:rsidP="00DF51E0">
            <w:pPr>
              <w:widowControl w:val="0"/>
              <w:spacing w:before="60" w:after="60" w:line="320" w:lineRule="atLeast"/>
              <w:jc w:val="center"/>
              <w:rPr>
                <w:rFonts w:eastAsia="Times New Roman"/>
                <w:sz w:val="26"/>
                <w:szCs w:val="26"/>
              </w:rPr>
            </w:pPr>
            <w:r w:rsidRPr="006E3B95">
              <w:rPr>
                <w:rFonts w:eastAsia="Times New Roman"/>
                <w:sz w:val="26"/>
                <w:szCs w:val="26"/>
              </w:rPr>
              <w:t>Que hàn baza UONI</w:t>
            </w:r>
            <w:r w:rsidRPr="006E3B95">
              <w:rPr>
                <w:rFonts w:eastAsia="Times New Roman"/>
                <w:w w:val="99"/>
                <w:sz w:val="26"/>
                <w:szCs w:val="26"/>
              </w:rPr>
              <w:t xml:space="preserve"> </w:t>
            </w:r>
            <w:r w:rsidRPr="006E3B95">
              <w:rPr>
                <w:rFonts w:eastAsia="Times New Roman"/>
                <w:sz w:val="26"/>
                <w:szCs w:val="26"/>
              </w:rPr>
              <w:t>13/4S</w:t>
            </w:r>
          </w:p>
        </w:tc>
        <w:tc>
          <w:tcPr>
            <w:tcW w:w="1347" w:type="dxa"/>
            <w:vAlign w:val="center"/>
          </w:tcPr>
          <w:p w14:paraId="3696BA8C" w14:textId="77777777" w:rsidR="007460E0" w:rsidRPr="006E3B95" w:rsidRDefault="007460E0" w:rsidP="00DF51E0">
            <w:pPr>
              <w:widowControl w:val="0"/>
              <w:spacing w:before="60" w:after="60" w:line="320" w:lineRule="atLeast"/>
              <w:jc w:val="center"/>
              <w:rPr>
                <w:rFonts w:eastAsia="Times New Roman"/>
                <w:sz w:val="26"/>
                <w:szCs w:val="26"/>
              </w:rPr>
            </w:pPr>
            <w:r w:rsidRPr="006E3B95">
              <w:rPr>
                <w:rFonts w:eastAsia="Times New Roman"/>
                <w:sz w:val="26"/>
                <w:szCs w:val="26"/>
              </w:rPr>
              <w:t xml:space="preserve">1,1 </w:t>
            </w:r>
            <w:r w:rsidRPr="006E3B95">
              <w:rPr>
                <w:sz w:val="26"/>
                <w:szCs w:val="26"/>
              </w:rPr>
              <w:t>÷</w:t>
            </w:r>
            <w:r w:rsidRPr="006E3B95">
              <w:rPr>
                <w:rFonts w:eastAsia="Times New Roman"/>
                <w:sz w:val="26"/>
                <w:szCs w:val="26"/>
              </w:rPr>
              <w:t xml:space="preserve"> 8,8/4,2</w:t>
            </w:r>
          </w:p>
        </w:tc>
        <w:tc>
          <w:tcPr>
            <w:tcW w:w="1844" w:type="dxa"/>
            <w:vAlign w:val="center"/>
          </w:tcPr>
          <w:p w14:paraId="4F7F5038" w14:textId="77777777" w:rsidR="007460E0" w:rsidRPr="006E3B95" w:rsidRDefault="007460E0" w:rsidP="00DF51E0">
            <w:pPr>
              <w:widowControl w:val="0"/>
              <w:spacing w:before="60" w:after="60" w:line="320" w:lineRule="atLeast"/>
              <w:jc w:val="center"/>
              <w:rPr>
                <w:rFonts w:eastAsia="Times New Roman"/>
                <w:sz w:val="26"/>
                <w:szCs w:val="26"/>
              </w:rPr>
            </w:pPr>
            <w:r w:rsidRPr="006E3B95">
              <w:rPr>
                <w:rFonts w:eastAsia="Times New Roman"/>
                <w:sz w:val="26"/>
                <w:szCs w:val="26"/>
              </w:rPr>
              <w:t xml:space="preserve">7,03 </w:t>
            </w:r>
            <w:r w:rsidRPr="006E3B95">
              <w:rPr>
                <w:sz w:val="26"/>
                <w:szCs w:val="26"/>
              </w:rPr>
              <w:t>÷</w:t>
            </w:r>
            <w:r w:rsidRPr="006E3B95">
              <w:rPr>
                <w:rFonts w:eastAsia="Times New Roman"/>
                <w:sz w:val="26"/>
                <w:szCs w:val="26"/>
              </w:rPr>
              <w:t xml:space="preserve"> 7,1/7,06</w:t>
            </w:r>
          </w:p>
        </w:tc>
        <w:tc>
          <w:tcPr>
            <w:tcW w:w="1982" w:type="dxa"/>
            <w:vAlign w:val="center"/>
          </w:tcPr>
          <w:p w14:paraId="6235597F" w14:textId="77777777" w:rsidR="007460E0" w:rsidRPr="006E3B95" w:rsidRDefault="007460E0" w:rsidP="00DF51E0">
            <w:pPr>
              <w:widowControl w:val="0"/>
              <w:spacing w:before="60" w:after="60" w:line="320" w:lineRule="atLeast"/>
              <w:jc w:val="center"/>
              <w:rPr>
                <w:rFonts w:eastAsia="Times New Roman"/>
                <w:sz w:val="26"/>
                <w:szCs w:val="26"/>
              </w:rPr>
            </w:pPr>
            <w:r w:rsidRPr="006E3B95">
              <w:rPr>
                <w:rFonts w:eastAsia="Times New Roman"/>
                <w:sz w:val="26"/>
                <w:szCs w:val="26"/>
              </w:rPr>
              <w:t xml:space="preserve">3,3 </w:t>
            </w:r>
            <w:r w:rsidRPr="006E3B95">
              <w:rPr>
                <w:sz w:val="26"/>
                <w:szCs w:val="26"/>
              </w:rPr>
              <w:t>÷</w:t>
            </w:r>
            <w:r w:rsidRPr="006E3B95">
              <w:rPr>
                <w:rFonts w:eastAsia="Times New Roman"/>
                <w:sz w:val="26"/>
                <w:szCs w:val="26"/>
              </w:rPr>
              <w:t xml:space="preserve"> 62,2/47,2</w:t>
            </w:r>
          </w:p>
        </w:tc>
        <w:tc>
          <w:tcPr>
            <w:tcW w:w="2234" w:type="dxa"/>
            <w:vAlign w:val="center"/>
          </w:tcPr>
          <w:p w14:paraId="33B73F38" w14:textId="77777777" w:rsidR="007460E0" w:rsidRPr="006E3B95" w:rsidRDefault="007460E0" w:rsidP="00DF51E0">
            <w:pPr>
              <w:widowControl w:val="0"/>
              <w:spacing w:before="60" w:after="60" w:line="320" w:lineRule="atLeast"/>
              <w:jc w:val="center"/>
              <w:rPr>
                <w:rFonts w:eastAsia="Times New Roman"/>
                <w:sz w:val="26"/>
                <w:szCs w:val="26"/>
              </w:rPr>
            </w:pPr>
            <w:r w:rsidRPr="006E3B95">
              <w:rPr>
                <w:rFonts w:eastAsia="Times New Roman"/>
                <w:sz w:val="26"/>
                <w:szCs w:val="26"/>
              </w:rPr>
              <w:t xml:space="preserve">0,002 </w:t>
            </w:r>
            <w:r w:rsidRPr="006E3B95">
              <w:rPr>
                <w:sz w:val="26"/>
                <w:szCs w:val="26"/>
              </w:rPr>
              <w:t>÷</w:t>
            </w:r>
            <w:r w:rsidRPr="006E3B95">
              <w:rPr>
                <w:rFonts w:eastAsia="Times New Roman"/>
                <w:sz w:val="26"/>
                <w:szCs w:val="26"/>
              </w:rPr>
              <w:t xml:space="preserve"> 0,02/0,001</w:t>
            </w:r>
          </w:p>
        </w:tc>
      </w:tr>
      <w:tr w:rsidR="007460E0" w:rsidRPr="006E3B95" w14:paraId="5E8A2DC0" w14:textId="77777777" w:rsidTr="00DF51E0">
        <w:trPr>
          <w:trHeight w:hRule="exact" w:val="832"/>
          <w:jc w:val="center"/>
        </w:trPr>
        <w:tc>
          <w:tcPr>
            <w:tcW w:w="1737" w:type="dxa"/>
            <w:vAlign w:val="center"/>
          </w:tcPr>
          <w:p w14:paraId="7D0CC922" w14:textId="77777777" w:rsidR="007460E0" w:rsidRPr="006E3B95" w:rsidRDefault="007460E0" w:rsidP="00DF51E0">
            <w:pPr>
              <w:widowControl w:val="0"/>
              <w:spacing w:before="60" w:after="60" w:line="320" w:lineRule="atLeast"/>
              <w:jc w:val="center"/>
              <w:rPr>
                <w:rFonts w:eastAsia="Times New Roman"/>
                <w:sz w:val="26"/>
                <w:szCs w:val="26"/>
              </w:rPr>
            </w:pPr>
            <w:r w:rsidRPr="006E3B95">
              <w:rPr>
                <w:rFonts w:eastAsia="Times New Roman"/>
                <w:sz w:val="26"/>
                <w:szCs w:val="26"/>
              </w:rPr>
              <w:t>Que hàn</w:t>
            </w:r>
            <w:r w:rsidRPr="006E3B95">
              <w:rPr>
                <w:rFonts w:eastAsia="Times New Roman"/>
                <w:w w:val="99"/>
                <w:sz w:val="26"/>
                <w:szCs w:val="26"/>
              </w:rPr>
              <w:t xml:space="preserve"> </w:t>
            </w:r>
            <w:r w:rsidRPr="006E3B95">
              <w:rPr>
                <w:rFonts w:eastAsia="Times New Roman"/>
                <w:sz w:val="26"/>
                <w:szCs w:val="26"/>
              </w:rPr>
              <w:t>Austent bazo</w:t>
            </w:r>
          </w:p>
        </w:tc>
        <w:tc>
          <w:tcPr>
            <w:tcW w:w="1347" w:type="dxa"/>
            <w:vAlign w:val="center"/>
          </w:tcPr>
          <w:p w14:paraId="6E8D14C9" w14:textId="77777777" w:rsidR="007460E0" w:rsidRPr="006E3B95" w:rsidRDefault="007460E0" w:rsidP="00DF51E0">
            <w:pPr>
              <w:widowControl w:val="0"/>
              <w:spacing w:before="60" w:after="60" w:line="320" w:lineRule="atLeast"/>
              <w:jc w:val="center"/>
              <w:rPr>
                <w:rFonts w:eastAsia="Times New Roman"/>
                <w:sz w:val="26"/>
                <w:szCs w:val="26"/>
              </w:rPr>
            </w:pPr>
            <w:r w:rsidRPr="006E3B95">
              <w:rPr>
                <w:rFonts w:eastAsia="Times New Roman"/>
                <w:w w:val="99"/>
                <w:sz w:val="26"/>
                <w:szCs w:val="26"/>
              </w:rPr>
              <w:t>-</w:t>
            </w:r>
          </w:p>
        </w:tc>
        <w:tc>
          <w:tcPr>
            <w:tcW w:w="1844" w:type="dxa"/>
            <w:vAlign w:val="center"/>
          </w:tcPr>
          <w:p w14:paraId="3563518A" w14:textId="77777777" w:rsidR="007460E0" w:rsidRPr="006E3B95" w:rsidRDefault="007460E0" w:rsidP="00DF51E0">
            <w:pPr>
              <w:widowControl w:val="0"/>
              <w:spacing w:before="60" w:after="60" w:line="320" w:lineRule="atLeast"/>
              <w:jc w:val="center"/>
              <w:rPr>
                <w:rFonts w:eastAsia="Times New Roman"/>
                <w:sz w:val="26"/>
                <w:szCs w:val="26"/>
              </w:rPr>
            </w:pPr>
            <w:r w:rsidRPr="006E3B95">
              <w:rPr>
                <w:rFonts w:eastAsia="Times New Roman"/>
                <w:sz w:val="26"/>
                <w:szCs w:val="26"/>
              </w:rPr>
              <w:t>0,29</w:t>
            </w:r>
            <w:r w:rsidRPr="006E3B95">
              <w:rPr>
                <w:sz w:val="26"/>
                <w:szCs w:val="26"/>
              </w:rPr>
              <w:t>÷</w:t>
            </w:r>
            <w:r w:rsidRPr="006E3B95">
              <w:rPr>
                <w:rFonts w:eastAsia="Times New Roman"/>
                <w:sz w:val="26"/>
                <w:szCs w:val="26"/>
              </w:rPr>
              <w:t>0,37/0,33</w:t>
            </w:r>
          </w:p>
        </w:tc>
        <w:tc>
          <w:tcPr>
            <w:tcW w:w="1982" w:type="dxa"/>
            <w:vAlign w:val="center"/>
          </w:tcPr>
          <w:p w14:paraId="3E3BF1FA" w14:textId="77777777" w:rsidR="007460E0" w:rsidRPr="006E3B95" w:rsidRDefault="007460E0" w:rsidP="00DF51E0">
            <w:pPr>
              <w:widowControl w:val="0"/>
              <w:spacing w:before="60" w:after="60" w:line="320" w:lineRule="atLeast"/>
              <w:jc w:val="center"/>
              <w:rPr>
                <w:rFonts w:eastAsia="Times New Roman"/>
                <w:sz w:val="26"/>
                <w:szCs w:val="26"/>
              </w:rPr>
            </w:pPr>
            <w:r w:rsidRPr="006E3B95">
              <w:rPr>
                <w:rFonts w:eastAsia="Times New Roman"/>
                <w:sz w:val="26"/>
                <w:szCs w:val="26"/>
              </w:rPr>
              <w:t xml:space="preserve">89,9 </w:t>
            </w:r>
            <w:r w:rsidRPr="006E3B95">
              <w:rPr>
                <w:sz w:val="26"/>
                <w:szCs w:val="26"/>
              </w:rPr>
              <w:t xml:space="preserve">÷ </w:t>
            </w:r>
            <w:r w:rsidRPr="006E3B95">
              <w:rPr>
                <w:rFonts w:eastAsia="Times New Roman"/>
                <w:sz w:val="26"/>
                <w:szCs w:val="26"/>
              </w:rPr>
              <w:t>96,5/93,1</w:t>
            </w:r>
          </w:p>
        </w:tc>
        <w:tc>
          <w:tcPr>
            <w:tcW w:w="2234" w:type="dxa"/>
            <w:vAlign w:val="center"/>
          </w:tcPr>
          <w:p w14:paraId="1CBECB4E" w14:textId="77777777" w:rsidR="007460E0" w:rsidRPr="006E3B95" w:rsidRDefault="007460E0" w:rsidP="00DF51E0">
            <w:pPr>
              <w:widowControl w:val="0"/>
              <w:spacing w:before="60" w:after="60" w:line="320" w:lineRule="atLeast"/>
              <w:jc w:val="center"/>
              <w:rPr>
                <w:rFonts w:eastAsia="Times New Roman"/>
                <w:sz w:val="26"/>
                <w:szCs w:val="26"/>
              </w:rPr>
            </w:pPr>
            <w:r w:rsidRPr="006E3B95">
              <w:rPr>
                <w:rFonts w:eastAsia="Times New Roman"/>
                <w:sz w:val="26"/>
                <w:szCs w:val="26"/>
              </w:rPr>
              <w:t>-</w:t>
            </w:r>
          </w:p>
        </w:tc>
      </w:tr>
    </w:tbl>
    <w:p w14:paraId="760A045A" w14:textId="77777777" w:rsidR="007460E0" w:rsidRPr="006E3B95" w:rsidRDefault="007460E0" w:rsidP="007460E0">
      <w:pPr>
        <w:spacing w:before="60" w:after="60" w:line="360" w:lineRule="atLeast"/>
        <w:jc w:val="right"/>
        <w:rPr>
          <w:i/>
          <w:sz w:val="26"/>
          <w:szCs w:val="26"/>
        </w:rPr>
      </w:pPr>
      <w:r w:rsidRPr="006E3B95">
        <w:rPr>
          <w:i/>
          <w:sz w:val="26"/>
          <w:szCs w:val="26"/>
        </w:rPr>
        <w:t>(Nguồn: Ngô Lê Thông - Công nghệ hàn điện nóng chảy, 1988)</w:t>
      </w:r>
    </w:p>
    <w:p w14:paraId="7955D638" w14:textId="77777777" w:rsidR="007460E0" w:rsidRPr="006E3B95" w:rsidRDefault="007460E0" w:rsidP="007460E0">
      <w:pPr>
        <w:widowControl w:val="0"/>
        <w:numPr>
          <w:ilvl w:val="12"/>
          <w:numId w:val="0"/>
        </w:numPr>
        <w:spacing w:before="60" w:after="60" w:line="360" w:lineRule="atLeast"/>
        <w:ind w:firstLine="720"/>
        <w:jc w:val="both"/>
        <w:rPr>
          <w:sz w:val="26"/>
          <w:szCs w:val="26"/>
          <w:lang w:val="sv-SE"/>
        </w:rPr>
      </w:pPr>
      <w:bookmarkStart w:id="70" w:name="_Toc9404689"/>
      <w:bookmarkStart w:id="71" w:name="_Toc59771427"/>
      <w:bookmarkStart w:id="72" w:name="_Toc65321155"/>
      <w:r w:rsidRPr="006E3B95">
        <w:rPr>
          <w:sz w:val="26"/>
          <w:szCs w:val="26"/>
          <w:lang w:val="sv-SE"/>
        </w:rPr>
        <w:t>Ngoài ra, các loại hóa chất trong que hàn bị cháy và phát sinh khói có chứa các chất độc hại có khả năng gây ô nhiễm môi trường và ảnh hưởng đến sức khỏe công nhân lao động. Tải lượng các chất ô nhiễm phát sinh từ quá trình hàn điện nối các kết cấu phụ thuộc vào loại que hàn như sau:</w:t>
      </w:r>
    </w:p>
    <w:p w14:paraId="6D082757" w14:textId="3ACF99D6" w:rsidR="007460E0" w:rsidRPr="006E3B95" w:rsidRDefault="0002482D" w:rsidP="0002482D">
      <w:pPr>
        <w:pStyle w:val="Caption"/>
        <w:jc w:val="center"/>
        <w:rPr>
          <w:b/>
          <w:i w:val="0"/>
          <w:color w:val="auto"/>
          <w:sz w:val="26"/>
          <w:szCs w:val="26"/>
          <w:lang w:val="sv-SE"/>
        </w:rPr>
      </w:pPr>
      <w:bookmarkStart w:id="73" w:name="_Toc93326152"/>
      <w:bookmarkStart w:id="74" w:name="_Toc113330024"/>
      <w:r w:rsidRPr="006E3B95">
        <w:rPr>
          <w:b/>
          <w:i w:val="0"/>
          <w:color w:val="auto"/>
          <w:sz w:val="26"/>
          <w:szCs w:val="26"/>
          <w:lang w:val="sv-SE"/>
        </w:rPr>
        <w:t xml:space="preserve">Bảng 4. </w:t>
      </w:r>
      <w:r w:rsidRPr="006E3B95">
        <w:rPr>
          <w:b/>
          <w:i w:val="0"/>
          <w:color w:val="auto"/>
          <w:sz w:val="26"/>
          <w:szCs w:val="26"/>
        </w:rPr>
        <w:fldChar w:fldCharType="begin"/>
      </w:r>
      <w:r w:rsidRPr="006E3B95">
        <w:rPr>
          <w:b/>
          <w:i w:val="0"/>
          <w:color w:val="auto"/>
          <w:sz w:val="26"/>
          <w:szCs w:val="26"/>
          <w:lang w:val="sv-SE"/>
        </w:rPr>
        <w:instrText xml:space="preserve"> SEQ Bảng_4. \* ARABIC </w:instrText>
      </w:r>
      <w:r w:rsidRPr="006E3B95">
        <w:rPr>
          <w:b/>
          <w:i w:val="0"/>
          <w:color w:val="auto"/>
          <w:sz w:val="26"/>
          <w:szCs w:val="26"/>
        </w:rPr>
        <w:fldChar w:fldCharType="separate"/>
      </w:r>
      <w:r w:rsidR="00D80A6A">
        <w:rPr>
          <w:b/>
          <w:i w:val="0"/>
          <w:noProof/>
          <w:color w:val="auto"/>
          <w:sz w:val="26"/>
          <w:szCs w:val="26"/>
          <w:lang w:val="sv-SE"/>
        </w:rPr>
        <w:t>4</w:t>
      </w:r>
      <w:r w:rsidRPr="006E3B95">
        <w:rPr>
          <w:b/>
          <w:i w:val="0"/>
          <w:color w:val="auto"/>
          <w:sz w:val="26"/>
          <w:szCs w:val="26"/>
        </w:rPr>
        <w:fldChar w:fldCharType="end"/>
      </w:r>
      <w:r w:rsidR="007460E0" w:rsidRPr="006E3B95">
        <w:rPr>
          <w:b/>
          <w:i w:val="0"/>
          <w:color w:val="auto"/>
          <w:sz w:val="26"/>
          <w:szCs w:val="26"/>
          <w:lang w:val="sv-SE"/>
        </w:rPr>
        <w:t>. Lượng khí thải phát sinh trong quá trình hàn</w:t>
      </w:r>
      <w:bookmarkEnd w:id="70"/>
      <w:bookmarkEnd w:id="71"/>
      <w:bookmarkEnd w:id="72"/>
      <w:bookmarkEnd w:id="73"/>
      <w:bookmarkEnd w:id="74"/>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60"/>
        <w:gridCol w:w="1114"/>
        <w:gridCol w:w="1116"/>
        <w:gridCol w:w="1116"/>
        <w:gridCol w:w="1106"/>
        <w:gridCol w:w="1126"/>
      </w:tblGrid>
      <w:tr w:rsidR="007460E0" w:rsidRPr="006E3B95" w14:paraId="1D149F26" w14:textId="77777777" w:rsidTr="00DF51E0">
        <w:trPr>
          <w:trHeight w:hRule="exact" w:val="389"/>
          <w:jc w:val="center"/>
        </w:trPr>
        <w:tc>
          <w:tcPr>
            <w:tcW w:w="3460" w:type="dxa"/>
            <w:vMerge w:val="restart"/>
            <w:vAlign w:val="center"/>
          </w:tcPr>
          <w:p w14:paraId="6CDA1E54" w14:textId="77777777" w:rsidR="007460E0" w:rsidRPr="006E3B95" w:rsidRDefault="007460E0" w:rsidP="00DF51E0">
            <w:pPr>
              <w:pStyle w:val="TableParagraph"/>
              <w:spacing w:before="60" w:after="60" w:line="320" w:lineRule="atLeast"/>
              <w:ind w:right="549"/>
              <w:rPr>
                <w:b/>
                <w:sz w:val="26"/>
                <w:szCs w:val="26"/>
              </w:rPr>
            </w:pPr>
            <w:r w:rsidRPr="006E3B95">
              <w:rPr>
                <w:b/>
                <w:sz w:val="26"/>
                <w:szCs w:val="26"/>
              </w:rPr>
              <w:t>Chất ô nhiễm</w:t>
            </w:r>
          </w:p>
        </w:tc>
        <w:tc>
          <w:tcPr>
            <w:tcW w:w="5578" w:type="dxa"/>
            <w:gridSpan w:val="5"/>
          </w:tcPr>
          <w:p w14:paraId="06CA61BF" w14:textId="77777777" w:rsidR="007460E0" w:rsidRPr="006E3B95" w:rsidRDefault="007460E0" w:rsidP="00DF51E0">
            <w:pPr>
              <w:pStyle w:val="TableParagraph"/>
              <w:spacing w:before="60" w:after="60" w:line="320" w:lineRule="atLeast"/>
              <w:ind w:left="1303"/>
              <w:rPr>
                <w:b/>
                <w:sz w:val="26"/>
                <w:szCs w:val="26"/>
              </w:rPr>
            </w:pPr>
            <w:r w:rsidRPr="006E3B95">
              <w:rPr>
                <w:b/>
                <w:sz w:val="26"/>
                <w:szCs w:val="26"/>
              </w:rPr>
              <w:t>Đường kính que hàn (mm)</w:t>
            </w:r>
          </w:p>
        </w:tc>
      </w:tr>
      <w:tr w:rsidR="007460E0" w:rsidRPr="006E3B95" w14:paraId="3902F9EC" w14:textId="77777777" w:rsidTr="00DF51E0">
        <w:trPr>
          <w:trHeight w:hRule="exact" w:val="424"/>
          <w:jc w:val="center"/>
        </w:trPr>
        <w:tc>
          <w:tcPr>
            <w:tcW w:w="3460" w:type="dxa"/>
            <w:vMerge/>
          </w:tcPr>
          <w:p w14:paraId="3B2A4893" w14:textId="77777777" w:rsidR="007460E0" w:rsidRPr="006E3B95" w:rsidRDefault="007460E0" w:rsidP="00DF51E0">
            <w:pPr>
              <w:spacing w:before="60" w:after="60" w:line="320" w:lineRule="atLeast"/>
              <w:rPr>
                <w:sz w:val="26"/>
                <w:szCs w:val="26"/>
              </w:rPr>
            </w:pPr>
          </w:p>
        </w:tc>
        <w:tc>
          <w:tcPr>
            <w:tcW w:w="1114" w:type="dxa"/>
          </w:tcPr>
          <w:p w14:paraId="602F0C16" w14:textId="77777777" w:rsidR="007460E0" w:rsidRPr="006E3B95" w:rsidRDefault="007460E0" w:rsidP="00DF51E0">
            <w:pPr>
              <w:pStyle w:val="TableParagraph"/>
              <w:spacing w:before="60" w:after="60" w:line="320" w:lineRule="atLeast"/>
              <w:ind w:left="337" w:right="335"/>
              <w:rPr>
                <w:sz w:val="26"/>
                <w:szCs w:val="26"/>
              </w:rPr>
            </w:pPr>
            <w:r w:rsidRPr="006E3B95">
              <w:rPr>
                <w:sz w:val="26"/>
                <w:szCs w:val="26"/>
              </w:rPr>
              <w:t>2,5</w:t>
            </w:r>
          </w:p>
        </w:tc>
        <w:tc>
          <w:tcPr>
            <w:tcW w:w="1116" w:type="dxa"/>
          </w:tcPr>
          <w:p w14:paraId="07EF9C49" w14:textId="77777777" w:rsidR="007460E0" w:rsidRPr="006E3B95" w:rsidRDefault="007460E0" w:rsidP="00DF51E0">
            <w:pPr>
              <w:pStyle w:val="TableParagraph"/>
              <w:spacing w:before="60" w:after="60" w:line="320" w:lineRule="atLeast"/>
              <w:ind w:left="236" w:right="238"/>
              <w:rPr>
                <w:sz w:val="26"/>
                <w:szCs w:val="26"/>
              </w:rPr>
            </w:pPr>
            <w:r w:rsidRPr="006E3B95">
              <w:rPr>
                <w:sz w:val="26"/>
                <w:szCs w:val="26"/>
              </w:rPr>
              <w:t>3,25</w:t>
            </w:r>
          </w:p>
        </w:tc>
        <w:tc>
          <w:tcPr>
            <w:tcW w:w="1116" w:type="dxa"/>
          </w:tcPr>
          <w:p w14:paraId="0E4B4C67" w14:textId="77777777" w:rsidR="007460E0" w:rsidRPr="006E3B95" w:rsidRDefault="007460E0" w:rsidP="00DF51E0">
            <w:pPr>
              <w:pStyle w:val="TableParagraph"/>
              <w:spacing w:before="60" w:after="60" w:line="320" w:lineRule="atLeast"/>
              <w:rPr>
                <w:sz w:val="26"/>
                <w:szCs w:val="26"/>
              </w:rPr>
            </w:pPr>
            <w:r w:rsidRPr="006E3B95">
              <w:rPr>
                <w:w w:val="99"/>
                <w:sz w:val="26"/>
                <w:szCs w:val="26"/>
              </w:rPr>
              <w:t>4</w:t>
            </w:r>
          </w:p>
        </w:tc>
        <w:tc>
          <w:tcPr>
            <w:tcW w:w="1106" w:type="dxa"/>
          </w:tcPr>
          <w:p w14:paraId="79BEC183" w14:textId="77777777" w:rsidR="007460E0" w:rsidRPr="006E3B95" w:rsidRDefault="007460E0" w:rsidP="00DF51E0">
            <w:pPr>
              <w:pStyle w:val="TableParagraph"/>
              <w:spacing w:before="60" w:after="60" w:line="320" w:lineRule="atLeast"/>
              <w:ind w:right="5"/>
              <w:rPr>
                <w:sz w:val="26"/>
                <w:szCs w:val="26"/>
              </w:rPr>
            </w:pPr>
            <w:r w:rsidRPr="006E3B95">
              <w:rPr>
                <w:w w:val="99"/>
                <w:sz w:val="26"/>
                <w:szCs w:val="26"/>
              </w:rPr>
              <w:t>5</w:t>
            </w:r>
          </w:p>
        </w:tc>
        <w:tc>
          <w:tcPr>
            <w:tcW w:w="1126" w:type="dxa"/>
          </w:tcPr>
          <w:p w14:paraId="2612C457" w14:textId="77777777" w:rsidR="007460E0" w:rsidRPr="006E3B95" w:rsidRDefault="007460E0" w:rsidP="00DF51E0">
            <w:pPr>
              <w:pStyle w:val="TableParagraph"/>
              <w:spacing w:before="60" w:after="60" w:line="320" w:lineRule="atLeast"/>
              <w:ind w:left="7"/>
              <w:rPr>
                <w:sz w:val="26"/>
                <w:szCs w:val="26"/>
              </w:rPr>
            </w:pPr>
            <w:r w:rsidRPr="006E3B95">
              <w:rPr>
                <w:w w:val="99"/>
                <w:sz w:val="26"/>
                <w:szCs w:val="26"/>
              </w:rPr>
              <w:t>6</w:t>
            </w:r>
          </w:p>
        </w:tc>
      </w:tr>
      <w:tr w:rsidR="007460E0" w:rsidRPr="006E3B95" w14:paraId="5E938DF2" w14:textId="77777777" w:rsidTr="00DF51E0">
        <w:trPr>
          <w:trHeight w:hRule="exact" w:val="518"/>
          <w:jc w:val="center"/>
        </w:trPr>
        <w:tc>
          <w:tcPr>
            <w:tcW w:w="3460" w:type="dxa"/>
          </w:tcPr>
          <w:p w14:paraId="423AB50A" w14:textId="77777777" w:rsidR="007460E0" w:rsidRPr="006E3B95" w:rsidRDefault="007460E0" w:rsidP="00DF51E0">
            <w:pPr>
              <w:pStyle w:val="TableParagraph"/>
              <w:spacing w:before="60" w:after="60" w:line="320" w:lineRule="atLeast"/>
              <w:ind w:left="93" w:right="549"/>
              <w:jc w:val="both"/>
              <w:rPr>
                <w:sz w:val="26"/>
                <w:szCs w:val="26"/>
              </w:rPr>
            </w:pPr>
            <w:r w:rsidRPr="006E3B95">
              <w:rPr>
                <w:sz w:val="26"/>
                <w:szCs w:val="26"/>
              </w:rPr>
              <w:t>CO (mg/1que hàn)</w:t>
            </w:r>
          </w:p>
        </w:tc>
        <w:tc>
          <w:tcPr>
            <w:tcW w:w="1114" w:type="dxa"/>
          </w:tcPr>
          <w:p w14:paraId="61402675" w14:textId="77777777" w:rsidR="007460E0" w:rsidRPr="006E3B95" w:rsidRDefault="007460E0" w:rsidP="00DF51E0">
            <w:pPr>
              <w:pStyle w:val="TableParagraph"/>
              <w:spacing w:before="60" w:after="60" w:line="320" w:lineRule="atLeast"/>
              <w:ind w:left="337" w:right="337"/>
              <w:rPr>
                <w:sz w:val="26"/>
                <w:szCs w:val="26"/>
              </w:rPr>
            </w:pPr>
            <w:r w:rsidRPr="006E3B95">
              <w:rPr>
                <w:sz w:val="26"/>
                <w:szCs w:val="26"/>
              </w:rPr>
              <w:t>10</w:t>
            </w:r>
          </w:p>
        </w:tc>
        <w:tc>
          <w:tcPr>
            <w:tcW w:w="1116" w:type="dxa"/>
          </w:tcPr>
          <w:p w14:paraId="751050EF" w14:textId="77777777" w:rsidR="007460E0" w:rsidRPr="006E3B95" w:rsidRDefault="007460E0" w:rsidP="00DF51E0">
            <w:pPr>
              <w:pStyle w:val="TableParagraph"/>
              <w:spacing w:before="60" w:after="60" w:line="320" w:lineRule="atLeast"/>
              <w:ind w:left="238" w:right="238"/>
              <w:rPr>
                <w:sz w:val="26"/>
                <w:szCs w:val="26"/>
              </w:rPr>
            </w:pPr>
            <w:r w:rsidRPr="006E3B95">
              <w:rPr>
                <w:sz w:val="26"/>
                <w:szCs w:val="26"/>
              </w:rPr>
              <w:t>15</w:t>
            </w:r>
          </w:p>
        </w:tc>
        <w:tc>
          <w:tcPr>
            <w:tcW w:w="1116" w:type="dxa"/>
          </w:tcPr>
          <w:p w14:paraId="0DFDD963" w14:textId="77777777" w:rsidR="007460E0" w:rsidRPr="006E3B95" w:rsidRDefault="007460E0" w:rsidP="00DF51E0">
            <w:pPr>
              <w:pStyle w:val="TableParagraph"/>
              <w:spacing w:before="60" w:after="60" w:line="320" w:lineRule="atLeast"/>
              <w:ind w:left="238" w:right="238"/>
              <w:rPr>
                <w:sz w:val="26"/>
                <w:szCs w:val="26"/>
              </w:rPr>
            </w:pPr>
            <w:r w:rsidRPr="006E3B95">
              <w:rPr>
                <w:sz w:val="26"/>
                <w:szCs w:val="26"/>
              </w:rPr>
              <w:t>25</w:t>
            </w:r>
          </w:p>
        </w:tc>
        <w:tc>
          <w:tcPr>
            <w:tcW w:w="1106" w:type="dxa"/>
          </w:tcPr>
          <w:p w14:paraId="5E89687B" w14:textId="77777777" w:rsidR="007460E0" w:rsidRPr="006E3B95" w:rsidRDefault="007460E0" w:rsidP="00DF51E0">
            <w:pPr>
              <w:pStyle w:val="TableParagraph"/>
              <w:spacing w:before="60" w:after="60" w:line="320" w:lineRule="atLeast"/>
              <w:ind w:left="232" w:right="237"/>
              <w:rPr>
                <w:sz w:val="26"/>
                <w:szCs w:val="26"/>
              </w:rPr>
            </w:pPr>
            <w:r w:rsidRPr="006E3B95">
              <w:rPr>
                <w:sz w:val="26"/>
                <w:szCs w:val="26"/>
              </w:rPr>
              <w:t>35</w:t>
            </w:r>
          </w:p>
        </w:tc>
        <w:tc>
          <w:tcPr>
            <w:tcW w:w="1126" w:type="dxa"/>
          </w:tcPr>
          <w:p w14:paraId="587A1564" w14:textId="77777777" w:rsidR="007460E0" w:rsidRPr="006E3B95" w:rsidRDefault="007460E0" w:rsidP="00DF51E0">
            <w:pPr>
              <w:pStyle w:val="TableParagraph"/>
              <w:spacing w:before="60" w:after="60" w:line="320" w:lineRule="atLeast"/>
              <w:ind w:left="242" w:right="235"/>
              <w:rPr>
                <w:sz w:val="26"/>
                <w:szCs w:val="26"/>
              </w:rPr>
            </w:pPr>
            <w:r w:rsidRPr="006E3B95">
              <w:rPr>
                <w:sz w:val="26"/>
                <w:szCs w:val="26"/>
              </w:rPr>
              <w:t>50</w:t>
            </w:r>
          </w:p>
        </w:tc>
      </w:tr>
      <w:tr w:rsidR="007460E0" w:rsidRPr="006E3B95" w14:paraId="38EC918F" w14:textId="77777777" w:rsidTr="00DF51E0">
        <w:trPr>
          <w:trHeight w:hRule="exact" w:val="463"/>
          <w:jc w:val="center"/>
        </w:trPr>
        <w:tc>
          <w:tcPr>
            <w:tcW w:w="3460" w:type="dxa"/>
          </w:tcPr>
          <w:p w14:paraId="5DB956FA" w14:textId="77777777" w:rsidR="007460E0" w:rsidRPr="006E3B95" w:rsidRDefault="007460E0" w:rsidP="00DF51E0">
            <w:pPr>
              <w:pStyle w:val="TableParagraph"/>
              <w:spacing w:before="60" w:after="60" w:line="320" w:lineRule="atLeast"/>
              <w:ind w:left="93" w:right="549"/>
              <w:jc w:val="both"/>
              <w:rPr>
                <w:sz w:val="26"/>
                <w:szCs w:val="26"/>
              </w:rPr>
            </w:pPr>
            <w:r w:rsidRPr="006E3B95">
              <w:rPr>
                <w:sz w:val="26"/>
                <w:szCs w:val="26"/>
              </w:rPr>
              <w:t>NO</w:t>
            </w:r>
            <w:r w:rsidRPr="006E3B95">
              <w:rPr>
                <w:position w:val="-3"/>
                <w:sz w:val="26"/>
                <w:szCs w:val="26"/>
              </w:rPr>
              <w:t xml:space="preserve">x </w:t>
            </w:r>
            <w:r w:rsidRPr="006E3B95">
              <w:rPr>
                <w:sz w:val="26"/>
                <w:szCs w:val="26"/>
              </w:rPr>
              <w:t>(mg/1que hàn)</w:t>
            </w:r>
          </w:p>
        </w:tc>
        <w:tc>
          <w:tcPr>
            <w:tcW w:w="1114" w:type="dxa"/>
          </w:tcPr>
          <w:p w14:paraId="2A4A9B66" w14:textId="77777777" w:rsidR="007460E0" w:rsidRPr="006E3B95" w:rsidRDefault="007460E0" w:rsidP="00DF51E0">
            <w:pPr>
              <w:pStyle w:val="TableParagraph"/>
              <w:spacing w:before="60" w:after="60" w:line="320" w:lineRule="atLeast"/>
              <w:ind w:left="337" w:right="337"/>
              <w:rPr>
                <w:sz w:val="26"/>
                <w:szCs w:val="26"/>
              </w:rPr>
            </w:pPr>
            <w:r w:rsidRPr="006E3B95">
              <w:rPr>
                <w:sz w:val="26"/>
                <w:szCs w:val="26"/>
              </w:rPr>
              <w:t>12</w:t>
            </w:r>
          </w:p>
        </w:tc>
        <w:tc>
          <w:tcPr>
            <w:tcW w:w="1116" w:type="dxa"/>
          </w:tcPr>
          <w:p w14:paraId="0B386516" w14:textId="77777777" w:rsidR="007460E0" w:rsidRPr="006E3B95" w:rsidRDefault="007460E0" w:rsidP="00DF51E0">
            <w:pPr>
              <w:pStyle w:val="TableParagraph"/>
              <w:spacing w:before="60" w:after="60" w:line="320" w:lineRule="atLeast"/>
              <w:ind w:left="238" w:right="238"/>
              <w:rPr>
                <w:sz w:val="26"/>
                <w:szCs w:val="26"/>
              </w:rPr>
            </w:pPr>
            <w:r w:rsidRPr="006E3B95">
              <w:rPr>
                <w:sz w:val="26"/>
                <w:szCs w:val="26"/>
              </w:rPr>
              <w:t>20</w:t>
            </w:r>
          </w:p>
        </w:tc>
        <w:tc>
          <w:tcPr>
            <w:tcW w:w="1116" w:type="dxa"/>
          </w:tcPr>
          <w:p w14:paraId="0D8AA5FB" w14:textId="77777777" w:rsidR="007460E0" w:rsidRPr="006E3B95" w:rsidRDefault="007460E0" w:rsidP="00DF51E0">
            <w:pPr>
              <w:pStyle w:val="TableParagraph"/>
              <w:spacing w:before="60" w:after="60" w:line="320" w:lineRule="atLeast"/>
              <w:ind w:left="238" w:right="238"/>
              <w:rPr>
                <w:sz w:val="26"/>
                <w:szCs w:val="26"/>
              </w:rPr>
            </w:pPr>
            <w:r w:rsidRPr="006E3B95">
              <w:rPr>
                <w:sz w:val="26"/>
                <w:szCs w:val="26"/>
              </w:rPr>
              <w:t>30</w:t>
            </w:r>
          </w:p>
        </w:tc>
        <w:tc>
          <w:tcPr>
            <w:tcW w:w="1106" w:type="dxa"/>
          </w:tcPr>
          <w:p w14:paraId="1B0E4F60" w14:textId="77777777" w:rsidR="007460E0" w:rsidRPr="006E3B95" w:rsidRDefault="007460E0" w:rsidP="00DF51E0">
            <w:pPr>
              <w:pStyle w:val="TableParagraph"/>
              <w:spacing w:before="60" w:after="60" w:line="320" w:lineRule="atLeast"/>
              <w:ind w:left="232" w:right="237"/>
              <w:rPr>
                <w:sz w:val="26"/>
                <w:szCs w:val="26"/>
              </w:rPr>
            </w:pPr>
            <w:r w:rsidRPr="006E3B95">
              <w:rPr>
                <w:sz w:val="26"/>
                <w:szCs w:val="26"/>
              </w:rPr>
              <w:t>45</w:t>
            </w:r>
          </w:p>
        </w:tc>
        <w:tc>
          <w:tcPr>
            <w:tcW w:w="1126" w:type="dxa"/>
          </w:tcPr>
          <w:p w14:paraId="0F07CA67" w14:textId="77777777" w:rsidR="007460E0" w:rsidRPr="006E3B95" w:rsidRDefault="007460E0" w:rsidP="00DF51E0">
            <w:pPr>
              <w:pStyle w:val="TableParagraph"/>
              <w:spacing w:before="60" w:after="60" w:line="320" w:lineRule="atLeast"/>
              <w:ind w:left="242" w:right="235"/>
              <w:rPr>
                <w:sz w:val="26"/>
                <w:szCs w:val="26"/>
              </w:rPr>
            </w:pPr>
            <w:r w:rsidRPr="006E3B95">
              <w:rPr>
                <w:sz w:val="26"/>
                <w:szCs w:val="26"/>
              </w:rPr>
              <w:t>70</w:t>
            </w:r>
          </w:p>
        </w:tc>
      </w:tr>
      <w:tr w:rsidR="007460E0" w:rsidRPr="006E3B95" w14:paraId="2F32E732" w14:textId="77777777" w:rsidTr="00DF51E0">
        <w:trPr>
          <w:trHeight w:hRule="exact" w:val="781"/>
          <w:jc w:val="center"/>
        </w:trPr>
        <w:tc>
          <w:tcPr>
            <w:tcW w:w="3460" w:type="dxa"/>
          </w:tcPr>
          <w:p w14:paraId="6698E101" w14:textId="77777777" w:rsidR="007460E0" w:rsidRPr="006E3B95" w:rsidRDefault="007460E0" w:rsidP="00DF51E0">
            <w:pPr>
              <w:pStyle w:val="TableParagraph"/>
              <w:spacing w:before="60" w:after="60" w:line="320" w:lineRule="atLeast"/>
              <w:ind w:left="93"/>
              <w:jc w:val="both"/>
              <w:rPr>
                <w:sz w:val="26"/>
                <w:szCs w:val="26"/>
              </w:rPr>
            </w:pPr>
            <w:r w:rsidRPr="006E3B95">
              <w:rPr>
                <w:sz w:val="26"/>
                <w:szCs w:val="26"/>
              </w:rPr>
              <w:t>Khói hàn (có chứa các chất ô nhiễm khác) (mg/1que hàn)</w:t>
            </w:r>
          </w:p>
        </w:tc>
        <w:tc>
          <w:tcPr>
            <w:tcW w:w="1114" w:type="dxa"/>
            <w:vAlign w:val="center"/>
          </w:tcPr>
          <w:p w14:paraId="11FCDD33" w14:textId="77777777" w:rsidR="007460E0" w:rsidRPr="006E3B95" w:rsidRDefault="007460E0" w:rsidP="00DF51E0">
            <w:pPr>
              <w:pStyle w:val="TableParagraph"/>
              <w:spacing w:before="60" w:after="60" w:line="320" w:lineRule="atLeast"/>
              <w:ind w:left="337" w:right="337"/>
              <w:rPr>
                <w:sz w:val="26"/>
                <w:szCs w:val="26"/>
              </w:rPr>
            </w:pPr>
            <w:r w:rsidRPr="006E3B95">
              <w:rPr>
                <w:sz w:val="26"/>
                <w:szCs w:val="26"/>
              </w:rPr>
              <w:t>285</w:t>
            </w:r>
          </w:p>
        </w:tc>
        <w:tc>
          <w:tcPr>
            <w:tcW w:w="1116" w:type="dxa"/>
            <w:vAlign w:val="center"/>
          </w:tcPr>
          <w:p w14:paraId="2CBEAE58" w14:textId="77777777" w:rsidR="007460E0" w:rsidRPr="006E3B95" w:rsidRDefault="007460E0" w:rsidP="00DF51E0">
            <w:pPr>
              <w:pStyle w:val="TableParagraph"/>
              <w:spacing w:before="60" w:after="60" w:line="320" w:lineRule="atLeast"/>
              <w:ind w:left="238" w:right="238"/>
              <w:rPr>
                <w:sz w:val="26"/>
                <w:szCs w:val="26"/>
              </w:rPr>
            </w:pPr>
            <w:r w:rsidRPr="006E3B95">
              <w:rPr>
                <w:sz w:val="26"/>
                <w:szCs w:val="26"/>
              </w:rPr>
              <w:t>508</w:t>
            </w:r>
          </w:p>
        </w:tc>
        <w:tc>
          <w:tcPr>
            <w:tcW w:w="1116" w:type="dxa"/>
            <w:vAlign w:val="center"/>
          </w:tcPr>
          <w:p w14:paraId="2A331E04" w14:textId="77777777" w:rsidR="007460E0" w:rsidRPr="006E3B95" w:rsidRDefault="007460E0" w:rsidP="00DF51E0">
            <w:pPr>
              <w:pStyle w:val="TableParagraph"/>
              <w:spacing w:before="60" w:after="60" w:line="320" w:lineRule="atLeast"/>
              <w:ind w:left="238" w:right="238"/>
              <w:rPr>
                <w:sz w:val="26"/>
                <w:szCs w:val="26"/>
              </w:rPr>
            </w:pPr>
            <w:r w:rsidRPr="006E3B95">
              <w:rPr>
                <w:sz w:val="26"/>
                <w:szCs w:val="26"/>
              </w:rPr>
              <w:t>706</w:t>
            </w:r>
          </w:p>
        </w:tc>
        <w:tc>
          <w:tcPr>
            <w:tcW w:w="1106" w:type="dxa"/>
            <w:vAlign w:val="center"/>
          </w:tcPr>
          <w:p w14:paraId="06135433" w14:textId="77777777" w:rsidR="007460E0" w:rsidRPr="006E3B95" w:rsidRDefault="007460E0" w:rsidP="00DF51E0">
            <w:pPr>
              <w:pStyle w:val="TableParagraph"/>
              <w:spacing w:before="60" w:after="60" w:line="320" w:lineRule="atLeast"/>
              <w:ind w:left="232" w:right="239"/>
              <w:rPr>
                <w:sz w:val="26"/>
                <w:szCs w:val="26"/>
              </w:rPr>
            </w:pPr>
            <w:r w:rsidRPr="006E3B95">
              <w:rPr>
                <w:sz w:val="26"/>
                <w:szCs w:val="26"/>
              </w:rPr>
              <w:t>1.100</w:t>
            </w:r>
          </w:p>
        </w:tc>
        <w:tc>
          <w:tcPr>
            <w:tcW w:w="1126" w:type="dxa"/>
            <w:vAlign w:val="center"/>
          </w:tcPr>
          <w:p w14:paraId="2E91ECB7" w14:textId="77777777" w:rsidR="007460E0" w:rsidRPr="006E3B95" w:rsidRDefault="007460E0" w:rsidP="00DF51E0">
            <w:pPr>
              <w:pStyle w:val="TableParagraph"/>
              <w:spacing w:before="60" w:after="60" w:line="320" w:lineRule="atLeast"/>
              <w:ind w:left="242" w:right="238"/>
              <w:rPr>
                <w:sz w:val="26"/>
                <w:szCs w:val="26"/>
              </w:rPr>
            </w:pPr>
            <w:r w:rsidRPr="006E3B95">
              <w:rPr>
                <w:sz w:val="26"/>
                <w:szCs w:val="26"/>
              </w:rPr>
              <w:t>1.578</w:t>
            </w:r>
          </w:p>
        </w:tc>
      </w:tr>
    </w:tbl>
    <w:p w14:paraId="4EDC4447" w14:textId="77777777" w:rsidR="007460E0" w:rsidRPr="006E3B95" w:rsidRDefault="007460E0" w:rsidP="007460E0">
      <w:pPr>
        <w:spacing w:before="60" w:after="60" w:line="360" w:lineRule="atLeast"/>
        <w:jc w:val="right"/>
        <w:rPr>
          <w:i/>
          <w:sz w:val="26"/>
          <w:szCs w:val="26"/>
        </w:rPr>
      </w:pPr>
      <w:r w:rsidRPr="006E3B95">
        <w:rPr>
          <w:i/>
          <w:sz w:val="26"/>
          <w:szCs w:val="26"/>
        </w:rPr>
        <w:t>(Nguồn: Phạm Ngọc Đăng, Môi trường không khí, NXB Khoa học kỹ thuật, 2001)</w:t>
      </w:r>
    </w:p>
    <w:p w14:paraId="73342CD5" w14:textId="77777777" w:rsidR="007460E0" w:rsidRPr="006E3B95" w:rsidRDefault="007460E0" w:rsidP="007460E0">
      <w:pPr>
        <w:spacing w:before="60" w:after="60" w:line="360" w:lineRule="atLeast"/>
        <w:ind w:firstLine="720"/>
        <w:jc w:val="both"/>
        <w:rPr>
          <w:sz w:val="26"/>
          <w:szCs w:val="26"/>
        </w:rPr>
      </w:pPr>
      <w:bookmarkStart w:id="75" w:name="_Toc59771428"/>
      <w:r w:rsidRPr="006E3B95">
        <w:rPr>
          <w:sz w:val="26"/>
          <w:szCs w:val="26"/>
        </w:rPr>
        <w:t>Giai đoạn thi công xây dựng các hạng mục công trình dự kiến sử dụng 1.050 kg que hàn. Loại que hàn sử dụng tại Dự án có đường kính trung bình là 4mm và 25 que/kg. Do vậy, hoạt động xây dựng sẽ dùng hết khoảng 26.250 que hàn. Giai đoạn thi công xây dựng diễn ra trong 3 tháng tương đương với 90 ngày. Tải lượng các chất khí độc phát sinh từ công đoạn hàn khi thi công xây dựng như sau:</w:t>
      </w:r>
    </w:p>
    <w:p w14:paraId="33A8EDCD" w14:textId="77777777" w:rsidR="007460E0" w:rsidRPr="006E3B95" w:rsidRDefault="007460E0" w:rsidP="007460E0">
      <w:pPr>
        <w:spacing w:before="60" w:after="60" w:line="360" w:lineRule="atLeast"/>
        <w:ind w:left="720" w:firstLine="720"/>
        <w:jc w:val="both"/>
        <w:rPr>
          <w:sz w:val="26"/>
          <w:szCs w:val="26"/>
        </w:rPr>
      </w:pPr>
      <w:r w:rsidRPr="006E3B95">
        <w:rPr>
          <w:sz w:val="26"/>
          <w:szCs w:val="26"/>
        </w:rPr>
        <w:t>Khói hàn = 706 x 2.625 : 90 : 1.000.000 = 0,2059 kg/ngày</w:t>
      </w:r>
    </w:p>
    <w:p w14:paraId="72B7A637" w14:textId="77777777" w:rsidR="007460E0" w:rsidRPr="006E3B95" w:rsidRDefault="007460E0" w:rsidP="007460E0">
      <w:pPr>
        <w:spacing w:before="60" w:after="60" w:line="360" w:lineRule="atLeast"/>
        <w:ind w:left="720" w:firstLine="720"/>
        <w:jc w:val="both"/>
        <w:rPr>
          <w:sz w:val="26"/>
          <w:szCs w:val="26"/>
        </w:rPr>
      </w:pPr>
      <w:r w:rsidRPr="006E3B95">
        <w:rPr>
          <w:sz w:val="26"/>
          <w:szCs w:val="26"/>
        </w:rPr>
        <w:t>CO = 25 x 2.625 : 90 : 1.000.000 = 0,0073 kg/ngày</w:t>
      </w:r>
    </w:p>
    <w:p w14:paraId="0A707688" w14:textId="77777777" w:rsidR="007460E0" w:rsidRPr="006E3B95" w:rsidRDefault="007460E0" w:rsidP="007460E0">
      <w:pPr>
        <w:spacing w:before="60" w:after="60" w:line="360" w:lineRule="atLeast"/>
        <w:ind w:left="720" w:firstLine="720"/>
        <w:jc w:val="both"/>
        <w:rPr>
          <w:sz w:val="26"/>
          <w:szCs w:val="26"/>
        </w:rPr>
      </w:pPr>
      <w:r w:rsidRPr="006E3B95">
        <w:rPr>
          <w:sz w:val="26"/>
          <w:szCs w:val="26"/>
        </w:rPr>
        <w:t>NO</w:t>
      </w:r>
      <w:r w:rsidRPr="006E3B95">
        <w:rPr>
          <w:sz w:val="26"/>
          <w:szCs w:val="26"/>
          <w:vertAlign w:val="subscript"/>
        </w:rPr>
        <w:t>x</w:t>
      </w:r>
      <w:r w:rsidRPr="006E3B95">
        <w:rPr>
          <w:sz w:val="26"/>
          <w:szCs w:val="26"/>
        </w:rPr>
        <w:t xml:space="preserve"> = 30 x 2.625 : 90:  1.000.000 = 0,0088 kg/ngày</w:t>
      </w:r>
    </w:p>
    <w:p w14:paraId="177FFE46" w14:textId="77777777" w:rsidR="007460E0" w:rsidRPr="006E3B95" w:rsidRDefault="007460E0" w:rsidP="007460E0">
      <w:pPr>
        <w:spacing w:before="60" w:after="60" w:line="360" w:lineRule="atLeast"/>
        <w:ind w:firstLine="720"/>
        <w:jc w:val="both"/>
        <w:rPr>
          <w:rFonts w:eastAsia="MS Mincho"/>
          <w:sz w:val="26"/>
          <w:szCs w:val="26"/>
          <w:lang w:eastAsia="ja-JP"/>
        </w:rPr>
      </w:pPr>
      <w:bookmarkStart w:id="76" w:name="_Toc9404692"/>
      <w:bookmarkStart w:id="77" w:name="_Toc59771429"/>
      <w:bookmarkEnd w:id="75"/>
      <w:r w:rsidRPr="006E3B95">
        <w:rPr>
          <w:rFonts w:eastAsia="MS Mincho"/>
          <w:sz w:val="26"/>
          <w:szCs w:val="26"/>
          <w:lang w:eastAsia="ja-JP"/>
        </w:rPr>
        <w:t>Nồng độ các khí ô nhiễm do hoạt động hàn tạo ra trong không khí được tính theo công thức:</w:t>
      </w:r>
    </w:p>
    <w:p w14:paraId="244A861E" w14:textId="77777777" w:rsidR="007460E0" w:rsidRPr="006E3B95" w:rsidRDefault="007460E0" w:rsidP="007460E0">
      <w:pPr>
        <w:spacing w:before="60" w:after="60" w:line="360" w:lineRule="atLeast"/>
        <w:ind w:firstLine="720"/>
        <w:jc w:val="center"/>
        <w:rPr>
          <w:rFonts w:eastAsia="MS Mincho"/>
          <w:sz w:val="26"/>
          <w:szCs w:val="26"/>
          <w:lang w:eastAsia="ja-JP"/>
        </w:rPr>
      </w:pPr>
      <w:r w:rsidRPr="006E3B95">
        <w:rPr>
          <w:rFonts w:eastAsia="MS Mincho"/>
          <w:sz w:val="26"/>
          <w:szCs w:val="26"/>
          <w:lang w:eastAsia="ja-JP"/>
        </w:rPr>
        <w:t>C</w:t>
      </w:r>
      <w:r w:rsidRPr="006E3B95">
        <w:rPr>
          <w:rFonts w:eastAsia="MS Mincho"/>
          <w:sz w:val="26"/>
          <w:szCs w:val="26"/>
          <w:vertAlign w:val="subscript"/>
          <w:lang w:eastAsia="ja-JP"/>
        </w:rPr>
        <w:t>i</w:t>
      </w:r>
      <w:r w:rsidRPr="006E3B95">
        <w:rPr>
          <w:rFonts w:eastAsia="MS Mincho"/>
          <w:sz w:val="26"/>
          <w:szCs w:val="26"/>
          <w:lang w:eastAsia="ja-JP"/>
        </w:rPr>
        <w:t xml:space="preserve"> (mg/m</w:t>
      </w:r>
      <w:r w:rsidRPr="006E3B95">
        <w:rPr>
          <w:rFonts w:eastAsia="MS Mincho"/>
          <w:sz w:val="26"/>
          <w:szCs w:val="26"/>
          <w:vertAlign w:val="superscript"/>
          <w:lang w:eastAsia="ja-JP"/>
        </w:rPr>
        <w:t>3</w:t>
      </w:r>
      <w:r w:rsidRPr="006E3B95">
        <w:rPr>
          <w:rFonts w:eastAsia="MS Mincho"/>
          <w:sz w:val="26"/>
          <w:szCs w:val="26"/>
          <w:lang w:eastAsia="ja-JP"/>
        </w:rPr>
        <w:t>) = Tải lượng chất ô nhiễm i (g/ngày) × 10</w:t>
      </w:r>
      <w:r w:rsidRPr="006E3B95">
        <w:rPr>
          <w:rFonts w:eastAsia="MS Mincho"/>
          <w:sz w:val="26"/>
          <w:szCs w:val="26"/>
          <w:vertAlign w:val="superscript"/>
          <w:lang w:eastAsia="ja-JP"/>
        </w:rPr>
        <w:t>3</w:t>
      </w:r>
      <w:r w:rsidRPr="006E3B95">
        <w:rPr>
          <w:rFonts w:eastAsia="MS Mincho"/>
          <w:sz w:val="26"/>
          <w:szCs w:val="26"/>
          <w:lang w:eastAsia="ja-JP"/>
        </w:rPr>
        <w:t>/V</w:t>
      </w:r>
    </w:p>
    <w:p w14:paraId="5A07F9B3" w14:textId="77777777" w:rsidR="007460E0" w:rsidRPr="006E3B95" w:rsidRDefault="007460E0" w:rsidP="007460E0">
      <w:pPr>
        <w:spacing w:before="60" w:after="60" w:line="360" w:lineRule="atLeast"/>
        <w:ind w:firstLine="720"/>
        <w:jc w:val="both"/>
        <w:rPr>
          <w:rFonts w:eastAsia="MS Mincho"/>
          <w:sz w:val="26"/>
          <w:szCs w:val="26"/>
          <w:lang w:eastAsia="ja-JP"/>
        </w:rPr>
      </w:pPr>
      <w:r w:rsidRPr="006E3B95">
        <w:rPr>
          <w:rFonts w:eastAsia="MS Mincho"/>
          <w:sz w:val="26"/>
          <w:szCs w:val="26"/>
          <w:lang w:eastAsia="ja-JP"/>
        </w:rPr>
        <w:lastRenderedPageBreak/>
        <w:t>Trong đó V là thể tích bị tác động trên bề mặt dự án.</w:t>
      </w:r>
    </w:p>
    <w:p w14:paraId="7F0328D5" w14:textId="77777777" w:rsidR="007460E0" w:rsidRPr="006E3B95" w:rsidRDefault="007460E0" w:rsidP="007460E0">
      <w:pPr>
        <w:spacing w:before="60" w:after="60" w:line="360" w:lineRule="atLeast"/>
        <w:ind w:firstLine="720"/>
        <w:jc w:val="center"/>
        <w:rPr>
          <w:rFonts w:eastAsia="MS Mincho"/>
          <w:sz w:val="26"/>
          <w:szCs w:val="26"/>
          <w:lang w:eastAsia="ja-JP"/>
        </w:rPr>
      </w:pPr>
      <w:r w:rsidRPr="006E3B95">
        <w:rPr>
          <w:rFonts w:eastAsia="MS Mincho"/>
          <w:sz w:val="26"/>
          <w:szCs w:val="26"/>
          <w:lang w:eastAsia="ja-JP"/>
        </w:rPr>
        <w:t>V = S × H (m</w:t>
      </w:r>
      <w:r w:rsidRPr="006E3B95">
        <w:rPr>
          <w:rFonts w:eastAsia="MS Mincho"/>
          <w:sz w:val="26"/>
          <w:szCs w:val="26"/>
          <w:vertAlign w:val="superscript"/>
          <w:lang w:eastAsia="ja-JP"/>
        </w:rPr>
        <w:t>3</w:t>
      </w:r>
      <w:r w:rsidRPr="006E3B95">
        <w:rPr>
          <w:rFonts w:eastAsia="MS Mincho"/>
          <w:sz w:val="26"/>
          <w:szCs w:val="26"/>
          <w:lang w:eastAsia="ja-JP"/>
        </w:rPr>
        <w:t>)</w:t>
      </w:r>
    </w:p>
    <w:p w14:paraId="3742674B" w14:textId="77777777" w:rsidR="007460E0" w:rsidRPr="006E3B95" w:rsidRDefault="007460E0" w:rsidP="007460E0">
      <w:pPr>
        <w:spacing w:before="60" w:after="60" w:line="360" w:lineRule="atLeast"/>
        <w:ind w:firstLine="720"/>
        <w:jc w:val="both"/>
        <w:rPr>
          <w:rFonts w:eastAsia="MS Mincho"/>
          <w:sz w:val="26"/>
          <w:szCs w:val="26"/>
          <w:lang w:eastAsia="ja-JP"/>
        </w:rPr>
      </w:pPr>
      <w:r w:rsidRPr="006E3B95">
        <w:rPr>
          <w:rFonts w:eastAsia="MS Mincho"/>
          <w:sz w:val="26"/>
          <w:szCs w:val="26"/>
          <w:lang w:eastAsia="ja-JP"/>
        </w:rPr>
        <w:t xml:space="preserve">- S: Diện tích khu vực nơi chịu ảnh hưởng của khói hàn: S = </w:t>
      </w:r>
      <w:r w:rsidR="00FC3BCE" w:rsidRPr="006E3B95">
        <w:rPr>
          <w:rFonts w:eastAsia="MS Mincho"/>
          <w:sz w:val="26"/>
          <w:szCs w:val="26"/>
          <w:lang w:eastAsia="ja-JP"/>
        </w:rPr>
        <w:t>15.800</w:t>
      </w:r>
      <w:r w:rsidRPr="006E3B95">
        <w:rPr>
          <w:rFonts w:eastAsia="MS Mincho"/>
          <w:sz w:val="26"/>
          <w:szCs w:val="26"/>
          <w:lang w:eastAsia="ja-JP"/>
        </w:rPr>
        <w:t>m</w:t>
      </w:r>
      <w:r w:rsidRPr="006E3B95">
        <w:rPr>
          <w:rFonts w:eastAsia="MS Mincho"/>
          <w:sz w:val="26"/>
          <w:szCs w:val="26"/>
          <w:vertAlign w:val="superscript"/>
          <w:lang w:eastAsia="ja-JP"/>
        </w:rPr>
        <w:t>2</w:t>
      </w:r>
      <w:r w:rsidRPr="006E3B95">
        <w:rPr>
          <w:rFonts w:eastAsia="MS Mincho"/>
          <w:sz w:val="26"/>
          <w:szCs w:val="26"/>
          <w:lang w:eastAsia="ja-JP"/>
        </w:rPr>
        <w:t xml:space="preserve"> </w:t>
      </w:r>
      <w:r w:rsidRPr="006E3B95">
        <w:rPr>
          <w:rFonts w:eastAsia="MS Mincho"/>
          <w:i/>
          <w:sz w:val="26"/>
          <w:szCs w:val="26"/>
          <w:lang w:eastAsia="ja-JP"/>
        </w:rPr>
        <w:t>(tổng diện tích đất xây dựng các hạng mục công trình)</w:t>
      </w:r>
    </w:p>
    <w:p w14:paraId="09818217" w14:textId="77777777" w:rsidR="007460E0" w:rsidRPr="006E3B95" w:rsidRDefault="007460E0" w:rsidP="007460E0">
      <w:pPr>
        <w:spacing w:before="60" w:after="60" w:line="360" w:lineRule="atLeast"/>
        <w:ind w:firstLine="720"/>
        <w:jc w:val="both"/>
        <w:rPr>
          <w:rFonts w:eastAsia="MS Mincho"/>
          <w:sz w:val="26"/>
          <w:szCs w:val="26"/>
          <w:lang w:eastAsia="ja-JP"/>
        </w:rPr>
      </w:pPr>
      <w:r w:rsidRPr="006E3B95">
        <w:rPr>
          <w:rFonts w:eastAsia="MS Mincho"/>
          <w:sz w:val="26"/>
          <w:szCs w:val="26"/>
          <w:lang w:eastAsia="ja-JP"/>
        </w:rPr>
        <w:t>- Chiều cao xây dựng trung bình (H = 05m).</w:t>
      </w:r>
    </w:p>
    <w:p w14:paraId="486857AA" w14:textId="049239FB" w:rsidR="007460E0" w:rsidRPr="006E3B95" w:rsidRDefault="0002482D" w:rsidP="0002482D">
      <w:pPr>
        <w:pStyle w:val="Caption"/>
        <w:jc w:val="center"/>
        <w:rPr>
          <w:b/>
          <w:i w:val="0"/>
          <w:color w:val="auto"/>
          <w:sz w:val="26"/>
          <w:szCs w:val="26"/>
        </w:rPr>
      </w:pPr>
      <w:bookmarkStart w:id="78" w:name="_Toc65321156"/>
      <w:bookmarkStart w:id="79" w:name="_Toc93326153"/>
      <w:bookmarkStart w:id="80" w:name="_Toc113330025"/>
      <w:r w:rsidRPr="006E3B95">
        <w:rPr>
          <w:b/>
          <w:i w:val="0"/>
          <w:color w:val="auto"/>
          <w:sz w:val="26"/>
          <w:szCs w:val="26"/>
        </w:rPr>
        <w:t xml:space="preserve">Bảng 4. </w:t>
      </w:r>
      <w:r w:rsidRPr="006E3B95">
        <w:rPr>
          <w:b/>
          <w:i w:val="0"/>
          <w:color w:val="auto"/>
          <w:sz w:val="26"/>
          <w:szCs w:val="26"/>
        </w:rPr>
        <w:fldChar w:fldCharType="begin"/>
      </w:r>
      <w:r w:rsidRPr="006E3B95">
        <w:rPr>
          <w:b/>
          <w:i w:val="0"/>
          <w:color w:val="auto"/>
          <w:sz w:val="26"/>
          <w:szCs w:val="26"/>
        </w:rPr>
        <w:instrText xml:space="preserve"> SEQ Bảng_4. \* ARABIC </w:instrText>
      </w:r>
      <w:r w:rsidRPr="006E3B95">
        <w:rPr>
          <w:b/>
          <w:i w:val="0"/>
          <w:color w:val="auto"/>
          <w:sz w:val="26"/>
          <w:szCs w:val="26"/>
        </w:rPr>
        <w:fldChar w:fldCharType="separate"/>
      </w:r>
      <w:r w:rsidR="00D80A6A">
        <w:rPr>
          <w:b/>
          <w:i w:val="0"/>
          <w:noProof/>
          <w:color w:val="auto"/>
          <w:sz w:val="26"/>
          <w:szCs w:val="26"/>
        </w:rPr>
        <w:t>5</w:t>
      </w:r>
      <w:r w:rsidRPr="006E3B95">
        <w:rPr>
          <w:b/>
          <w:i w:val="0"/>
          <w:color w:val="auto"/>
          <w:sz w:val="26"/>
          <w:szCs w:val="26"/>
        </w:rPr>
        <w:fldChar w:fldCharType="end"/>
      </w:r>
      <w:r w:rsidRPr="006E3B95">
        <w:rPr>
          <w:b/>
          <w:i w:val="0"/>
          <w:color w:val="auto"/>
          <w:sz w:val="26"/>
          <w:szCs w:val="26"/>
        </w:rPr>
        <w:t xml:space="preserve">. </w:t>
      </w:r>
      <w:r w:rsidR="007460E0" w:rsidRPr="006E3B95">
        <w:rPr>
          <w:b/>
          <w:i w:val="0"/>
          <w:color w:val="auto"/>
          <w:sz w:val="26"/>
          <w:szCs w:val="26"/>
        </w:rPr>
        <w:t>Tổng tải lượng các chất ô nhiễm phát sinh từ quá trình hàn</w:t>
      </w:r>
      <w:bookmarkEnd w:id="78"/>
      <w:bookmarkEnd w:id="79"/>
      <w:bookmarkEnd w:id="8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3260"/>
        <w:gridCol w:w="3155"/>
      </w:tblGrid>
      <w:tr w:rsidR="007460E0" w:rsidRPr="006E3B95" w14:paraId="46BD8B72" w14:textId="77777777" w:rsidTr="00DF51E0">
        <w:trPr>
          <w:jc w:val="center"/>
        </w:trPr>
        <w:tc>
          <w:tcPr>
            <w:tcW w:w="2447" w:type="dxa"/>
            <w:shd w:val="clear" w:color="auto" w:fill="FFFFFF"/>
            <w:vAlign w:val="center"/>
          </w:tcPr>
          <w:p w14:paraId="65F7EE25" w14:textId="77777777" w:rsidR="007460E0" w:rsidRPr="006E3B95" w:rsidRDefault="007460E0" w:rsidP="00DF51E0">
            <w:pPr>
              <w:spacing w:before="60" w:after="60" w:line="320" w:lineRule="atLeast"/>
              <w:jc w:val="center"/>
              <w:rPr>
                <w:b/>
                <w:sz w:val="26"/>
                <w:szCs w:val="26"/>
              </w:rPr>
            </w:pPr>
            <w:r w:rsidRPr="006E3B95">
              <w:rPr>
                <w:b/>
                <w:sz w:val="26"/>
                <w:szCs w:val="26"/>
              </w:rPr>
              <w:t>Chất ô nhiễm</w:t>
            </w:r>
          </w:p>
        </w:tc>
        <w:tc>
          <w:tcPr>
            <w:tcW w:w="3260" w:type="dxa"/>
            <w:shd w:val="clear" w:color="auto" w:fill="FFFFFF"/>
            <w:vAlign w:val="center"/>
          </w:tcPr>
          <w:p w14:paraId="7377F607" w14:textId="77777777" w:rsidR="007460E0" w:rsidRPr="006E3B95" w:rsidRDefault="007460E0" w:rsidP="00DF51E0">
            <w:pPr>
              <w:spacing w:before="60" w:after="60" w:line="320" w:lineRule="atLeast"/>
              <w:jc w:val="center"/>
              <w:rPr>
                <w:b/>
                <w:sz w:val="26"/>
                <w:szCs w:val="26"/>
              </w:rPr>
            </w:pPr>
            <w:r w:rsidRPr="006E3B95">
              <w:rPr>
                <w:b/>
                <w:sz w:val="26"/>
                <w:szCs w:val="26"/>
              </w:rPr>
              <w:t>Tải lượng chất ô nhiễm (kg/ngày)</w:t>
            </w:r>
          </w:p>
        </w:tc>
        <w:tc>
          <w:tcPr>
            <w:tcW w:w="3155" w:type="dxa"/>
            <w:shd w:val="clear" w:color="auto" w:fill="FFFFFF"/>
            <w:vAlign w:val="center"/>
          </w:tcPr>
          <w:p w14:paraId="5C265CA8" w14:textId="77777777" w:rsidR="007460E0" w:rsidRPr="006E3B95" w:rsidRDefault="007460E0" w:rsidP="00DF51E0">
            <w:pPr>
              <w:spacing w:before="60" w:after="60" w:line="320" w:lineRule="atLeast"/>
              <w:jc w:val="center"/>
              <w:rPr>
                <w:b/>
                <w:sz w:val="26"/>
                <w:szCs w:val="26"/>
              </w:rPr>
            </w:pPr>
            <w:r w:rsidRPr="006E3B95">
              <w:rPr>
                <w:b/>
                <w:sz w:val="26"/>
                <w:szCs w:val="26"/>
              </w:rPr>
              <w:t>Nồng độ chất ô nhiễm (mg/m</w:t>
            </w:r>
            <w:r w:rsidRPr="006E3B95">
              <w:rPr>
                <w:b/>
                <w:sz w:val="26"/>
                <w:szCs w:val="26"/>
                <w:vertAlign w:val="superscript"/>
              </w:rPr>
              <w:t>3</w:t>
            </w:r>
            <w:r w:rsidRPr="006E3B95">
              <w:rPr>
                <w:b/>
                <w:sz w:val="26"/>
                <w:szCs w:val="26"/>
              </w:rPr>
              <w:t>)</w:t>
            </w:r>
          </w:p>
        </w:tc>
      </w:tr>
      <w:tr w:rsidR="007460E0" w:rsidRPr="006E3B95" w14:paraId="4BADA0A8" w14:textId="77777777" w:rsidTr="00DF51E0">
        <w:trPr>
          <w:jc w:val="center"/>
        </w:trPr>
        <w:tc>
          <w:tcPr>
            <w:tcW w:w="2447" w:type="dxa"/>
            <w:shd w:val="clear" w:color="auto" w:fill="auto"/>
            <w:vAlign w:val="center"/>
          </w:tcPr>
          <w:p w14:paraId="709B7C43" w14:textId="77777777" w:rsidR="007460E0" w:rsidRPr="006E3B95" w:rsidRDefault="007460E0" w:rsidP="00DF51E0">
            <w:pPr>
              <w:spacing w:before="60" w:after="60" w:line="320" w:lineRule="atLeast"/>
              <w:jc w:val="center"/>
              <w:rPr>
                <w:sz w:val="26"/>
                <w:szCs w:val="26"/>
              </w:rPr>
            </w:pPr>
            <w:r w:rsidRPr="006E3B95">
              <w:rPr>
                <w:sz w:val="26"/>
                <w:szCs w:val="26"/>
              </w:rPr>
              <w:t>Khói hàn</w:t>
            </w:r>
          </w:p>
        </w:tc>
        <w:tc>
          <w:tcPr>
            <w:tcW w:w="3260" w:type="dxa"/>
            <w:shd w:val="clear" w:color="auto" w:fill="auto"/>
            <w:vAlign w:val="center"/>
          </w:tcPr>
          <w:p w14:paraId="17FB0D1B" w14:textId="77777777" w:rsidR="007460E0" w:rsidRPr="006E3B95" w:rsidRDefault="007460E0" w:rsidP="00DF51E0">
            <w:pPr>
              <w:spacing w:before="60" w:after="60" w:line="320" w:lineRule="atLeast"/>
              <w:jc w:val="center"/>
              <w:rPr>
                <w:sz w:val="26"/>
                <w:szCs w:val="26"/>
              </w:rPr>
            </w:pPr>
            <w:r w:rsidRPr="006E3B95">
              <w:rPr>
                <w:sz w:val="26"/>
                <w:szCs w:val="26"/>
              </w:rPr>
              <w:t>0,2059</w:t>
            </w:r>
          </w:p>
        </w:tc>
        <w:tc>
          <w:tcPr>
            <w:tcW w:w="3155" w:type="dxa"/>
            <w:shd w:val="clear" w:color="auto" w:fill="auto"/>
            <w:vAlign w:val="bottom"/>
          </w:tcPr>
          <w:p w14:paraId="1532748A" w14:textId="77777777" w:rsidR="007460E0" w:rsidRPr="006E3B95" w:rsidRDefault="00FC3BCE" w:rsidP="00DF51E0">
            <w:pPr>
              <w:spacing w:before="60" w:after="60" w:line="320" w:lineRule="atLeast"/>
              <w:jc w:val="center"/>
              <w:rPr>
                <w:sz w:val="26"/>
                <w:szCs w:val="26"/>
              </w:rPr>
            </w:pPr>
            <w:r w:rsidRPr="006E3B95">
              <w:rPr>
                <w:sz w:val="26"/>
                <w:szCs w:val="26"/>
              </w:rPr>
              <w:t>0,0123</w:t>
            </w:r>
          </w:p>
        </w:tc>
      </w:tr>
      <w:tr w:rsidR="007460E0" w:rsidRPr="006E3B95" w14:paraId="340FDB44" w14:textId="77777777" w:rsidTr="00DF51E0">
        <w:trPr>
          <w:jc w:val="center"/>
        </w:trPr>
        <w:tc>
          <w:tcPr>
            <w:tcW w:w="2447" w:type="dxa"/>
            <w:shd w:val="clear" w:color="auto" w:fill="auto"/>
            <w:vAlign w:val="center"/>
          </w:tcPr>
          <w:p w14:paraId="5EF934A8" w14:textId="77777777" w:rsidR="007460E0" w:rsidRPr="006E3B95" w:rsidRDefault="007460E0" w:rsidP="00DF51E0">
            <w:pPr>
              <w:spacing w:before="60" w:after="60" w:line="320" w:lineRule="atLeast"/>
              <w:jc w:val="center"/>
              <w:rPr>
                <w:sz w:val="26"/>
                <w:szCs w:val="26"/>
              </w:rPr>
            </w:pPr>
            <w:r w:rsidRPr="006E3B95">
              <w:rPr>
                <w:sz w:val="26"/>
                <w:szCs w:val="26"/>
              </w:rPr>
              <w:t>CO</w:t>
            </w:r>
          </w:p>
        </w:tc>
        <w:tc>
          <w:tcPr>
            <w:tcW w:w="3260" w:type="dxa"/>
            <w:shd w:val="clear" w:color="auto" w:fill="auto"/>
            <w:vAlign w:val="center"/>
          </w:tcPr>
          <w:p w14:paraId="1965F2E4" w14:textId="77777777" w:rsidR="007460E0" w:rsidRPr="006E3B95" w:rsidRDefault="007460E0" w:rsidP="00DF51E0">
            <w:pPr>
              <w:spacing w:before="60" w:after="60" w:line="320" w:lineRule="atLeast"/>
              <w:jc w:val="center"/>
              <w:rPr>
                <w:sz w:val="26"/>
                <w:szCs w:val="26"/>
              </w:rPr>
            </w:pPr>
            <w:r w:rsidRPr="006E3B95">
              <w:rPr>
                <w:sz w:val="26"/>
                <w:szCs w:val="26"/>
              </w:rPr>
              <w:t>0,0073</w:t>
            </w:r>
          </w:p>
        </w:tc>
        <w:tc>
          <w:tcPr>
            <w:tcW w:w="3155" w:type="dxa"/>
            <w:shd w:val="clear" w:color="auto" w:fill="auto"/>
            <w:vAlign w:val="bottom"/>
          </w:tcPr>
          <w:p w14:paraId="7723D0D8" w14:textId="77777777" w:rsidR="007460E0" w:rsidRPr="006E3B95" w:rsidRDefault="00FC3BCE" w:rsidP="00DF51E0">
            <w:pPr>
              <w:spacing w:before="60" w:after="60" w:line="320" w:lineRule="atLeast"/>
              <w:jc w:val="center"/>
              <w:rPr>
                <w:sz w:val="26"/>
                <w:szCs w:val="26"/>
              </w:rPr>
            </w:pPr>
            <w:r w:rsidRPr="006E3B95">
              <w:rPr>
                <w:sz w:val="26"/>
                <w:szCs w:val="26"/>
              </w:rPr>
              <w:t>0,0005</w:t>
            </w:r>
          </w:p>
        </w:tc>
      </w:tr>
      <w:tr w:rsidR="007460E0" w:rsidRPr="006E3B95" w14:paraId="2123788D" w14:textId="77777777" w:rsidTr="00DF51E0">
        <w:trPr>
          <w:jc w:val="center"/>
        </w:trPr>
        <w:tc>
          <w:tcPr>
            <w:tcW w:w="2447" w:type="dxa"/>
            <w:shd w:val="clear" w:color="auto" w:fill="auto"/>
            <w:vAlign w:val="center"/>
          </w:tcPr>
          <w:p w14:paraId="5F5B8FA6" w14:textId="77777777" w:rsidR="007460E0" w:rsidRPr="006E3B95" w:rsidRDefault="007460E0" w:rsidP="00DF51E0">
            <w:pPr>
              <w:spacing w:before="60" w:after="60" w:line="320" w:lineRule="atLeast"/>
              <w:jc w:val="center"/>
              <w:rPr>
                <w:sz w:val="26"/>
                <w:szCs w:val="26"/>
                <w:vertAlign w:val="subscript"/>
              </w:rPr>
            </w:pPr>
            <w:r w:rsidRPr="006E3B95">
              <w:rPr>
                <w:sz w:val="26"/>
                <w:szCs w:val="26"/>
              </w:rPr>
              <w:t>NO</w:t>
            </w:r>
            <w:r w:rsidRPr="006E3B95">
              <w:rPr>
                <w:sz w:val="26"/>
                <w:szCs w:val="26"/>
                <w:vertAlign w:val="subscript"/>
              </w:rPr>
              <w:t>x</w:t>
            </w:r>
          </w:p>
        </w:tc>
        <w:tc>
          <w:tcPr>
            <w:tcW w:w="3260" w:type="dxa"/>
            <w:shd w:val="clear" w:color="auto" w:fill="auto"/>
            <w:vAlign w:val="center"/>
          </w:tcPr>
          <w:p w14:paraId="56A2CC3D" w14:textId="77777777" w:rsidR="007460E0" w:rsidRPr="006E3B95" w:rsidRDefault="007460E0" w:rsidP="00DF51E0">
            <w:pPr>
              <w:spacing w:before="60" w:after="60" w:line="320" w:lineRule="atLeast"/>
              <w:jc w:val="center"/>
              <w:rPr>
                <w:sz w:val="26"/>
                <w:szCs w:val="26"/>
              </w:rPr>
            </w:pPr>
            <w:r w:rsidRPr="006E3B95">
              <w:rPr>
                <w:sz w:val="26"/>
                <w:szCs w:val="26"/>
              </w:rPr>
              <w:t>0,0088</w:t>
            </w:r>
          </w:p>
        </w:tc>
        <w:tc>
          <w:tcPr>
            <w:tcW w:w="3155" w:type="dxa"/>
            <w:shd w:val="clear" w:color="auto" w:fill="auto"/>
            <w:vAlign w:val="bottom"/>
          </w:tcPr>
          <w:p w14:paraId="3E822072" w14:textId="77777777" w:rsidR="007460E0" w:rsidRPr="006E3B95" w:rsidRDefault="00FC3BCE" w:rsidP="00DF51E0">
            <w:pPr>
              <w:spacing w:before="60" w:after="60" w:line="320" w:lineRule="atLeast"/>
              <w:jc w:val="center"/>
              <w:rPr>
                <w:sz w:val="26"/>
                <w:szCs w:val="26"/>
              </w:rPr>
            </w:pPr>
            <w:r w:rsidRPr="006E3B95">
              <w:rPr>
                <w:sz w:val="26"/>
                <w:szCs w:val="26"/>
              </w:rPr>
              <w:t>0,00056</w:t>
            </w:r>
          </w:p>
        </w:tc>
      </w:tr>
    </w:tbl>
    <w:p w14:paraId="68D48978" w14:textId="77777777" w:rsidR="007460E0" w:rsidRPr="006E3B95" w:rsidRDefault="007460E0" w:rsidP="007460E0">
      <w:pPr>
        <w:spacing w:before="60" w:after="60" w:line="360" w:lineRule="atLeast"/>
        <w:ind w:firstLine="720"/>
        <w:jc w:val="both"/>
        <w:rPr>
          <w:rFonts w:eastAsia="MS Mincho"/>
          <w:sz w:val="26"/>
          <w:szCs w:val="26"/>
          <w:lang w:eastAsia="ja-JP"/>
        </w:rPr>
      </w:pPr>
      <w:r w:rsidRPr="006E3B95">
        <w:rPr>
          <w:rFonts w:eastAsia="MS Mincho"/>
          <w:sz w:val="26"/>
          <w:szCs w:val="26"/>
          <w:lang w:eastAsia="ja-JP"/>
        </w:rPr>
        <w:t>Khí hàn thi công xây dựng có thể gây ảnh hưởng trực tiếp đến công nhân, do đó nhà thầu thi công cần có biện pháp giảm thiểu tác động nhằm hạn chế tối đa các tác động gây ra từ hoạt động này.</w:t>
      </w:r>
    </w:p>
    <w:p w14:paraId="3CAAAF0A" w14:textId="77777777" w:rsidR="007460E0" w:rsidRPr="006E3B95" w:rsidRDefault="007460E0" w:rsidP="007460E0">
      <w:pPr>
        <w:spacing w:before="60" w:after="60" w:line="360" w:lineRule="atLeast"/>
        <w:ind w:firstLine="720"/>
        <w:jc w:val="both"/>
        <w:rPr>
          <w:rFonts w:eastAsia="SimSun"/>
          <w:b/>
          <w:i/>
          <w:sz w:val="26"/>
          <w:szCs w:val="26"/>
        </w:rPr>
      </w:pPr>
      <w:r w:rsidRPr="006E3B95">
        <w:rPr>
          <w:sz w:val="26"/>
          <w:szCs w:val="26"/>
        </w:rPr>
        <w:t>+ Mức độ tác động: Thấp. Tuy nhiên, nếu không có các biện pháp phòng hộ phù hợp, thợ hàn khi tiếp xúc lâu dài với các loại khí độc hại có thể bị ảnh hưởng đến sức khoẻ (mắt, hệ hô hấp,…).</w:t>
      </w:r>
    </w:p>
    <w:p w14:paraId="7B09E26E" w14:textId="77777777" w:rsidR="007460E0" w:rsidRPr="006E3B95" w:rsidRDefault="007460E0" w:rsidP="007460E0">
      <w:pPr>
        <w:spacing w:before="60" w:after="60" w:line="360" w:lineRule="atLeast"/>
        <w:ind w:firstLine="720"/>
        <w:jc w:val="both"/>
        <w:rPr>
          <w:sz w:val="26"/>
          <w:szCs w:val="26"/>
        </w:rPr>
      </w:pPr>
      <w:r w:rsidRPr="006E3B95">
        <w:rPr>
          <w:sz w:val="26"/>
          <w:szCs w:val="26"/>
        </w:rPr>
        <w:t>+ Thời gian tác động: Trong giai đoạn hoàn thiện công trình.</w:t>
      </w:r>
    </w:p>
    <w:p w14:paraId="454080F5" w14:textId="77777777" w:rsidR="007460E0" w:rsidRPr="006E3B95" w:rsidRDefault="007460E0" w:rsidP="007460E0">
      <w:pPr>
        <w:spacing w:before="60" w:after="60" w:line="360" w:lineRule="atLeast"/>
        <w:ind w:firstLine="720"/>
        <w:jc w:val="both"/>
        <w:rPr>
          <w:b/>
          <w:i/>
          <w:sz w:val="26"/>
          <w:szCs w:val="26"/>
        </w:rPr>
      </w:pPr>
      <w:r w:rsidRPr="006E3B95">
        <w:rPr>
          <w:b/>
          <w:i/>
          <w:sz w:val="26"/>
          <w:szCs w:val="26"/>
        </w:rPr>
        <w:t>- Khí thải phát sinh từ công đoạn sơn:</w:t>
      </w:r>
    </w:p>
    <w:p w14:paraId="56A01F87" w14:textId="77777777" w:rsidR="007460E0" w:rsidRPr="006E3B95" w:rsidRDefault="007460E0" w:rsidP="007460E0">
      <w:pPr>
        <w:spacing w:before="60" w:after="60" w:line="360" w:lineRule="atLeast"/>
        <w:ind w:firstLine="720"/>
        <w:jc w:val="both"/>
        <w:rPr>
          <w:sz w:val="26"/>
          <w:szCs w:val="26"/>
        </w:rPr>
      </w:pPr>
      <w:r w:rsidRPr="006E3B95">
        <w:rPr>
          <w:sz w:val="26"/>
          <w:szCs w:val="26"/>
        </w:rPr>
        <w:t>Trong quá trình thi công xây dựng, hoàn thiện các công trình, dự án có sử dụng sơn để sơn tường, sơn nền ... Tổng lượng sơn dự kiến cần sử dụng là 0,838 tấn.</w:t>
      </w:r>
    </w:p>
    <w:p w14:paraId="57E666CB" w14:textId="77777777" w:rsidR="007460E0" w:rsidRPr="006E3B95" w:rsidRDefault="007460E0" w:rsidP="007460E0">
      <w:pPr>
        <w:spacing w:before="60" w:after="60" w:line="360" w:lineRule="atLeast"/>
        <w:ind w:firstLine="720"/>
        <w:jc w:val="both"/>
        <w:rPr>
          <w:sz w:val="26"/>
          <w:szCs w:val="26"/>
        </w:rPr>
      </w:pPr>
      <w:r w:rsidRPr="006E3B95">
        <w:rPr>
          <w:sz w:val="26"/>
          <w:szCs w:val="26"/>
        </w:rPr>
        <w:t xml:space="preserve">Theo Tổ chức Y tế Thế giới (WHO) khí phát thải từ quá trình sơn phủ bề mặt chủ yếu là khí VOCs với hệ số phát thải là 0,260 kg/tấn sơn </w:t>
      </w:r>
      <w:r w:rsidRPr="006E3B95">
        <w:rPr>
          <w:i/>
          <w:sz w:val="26"/>
          <w:szCs w:val="26"/>
        </w:rPr>
        <w:t>(Nguồn: Air emission inventories and controls, WHO, 1993)</w:t>
      </w:r>
      <w:r w:rsidRPr="006E3B95">
        <w:rPr>
          <w:sz w:val="26"/>
          <w:szCs w:val="26"/>
        </w:rPr>
        <w:t xml:space="preserve"> khi đó lượng khí VOC</w:t>
      </w:r>
      <w:r w:rsidRPr="006E3B95">
        <w:rPr>
          <w:sz w:val="26"/>
          <w:szCs w:val="26"/>
          <w:vertAlign w:val="subscript"/>
        </w:rPr>
        <w:t>s</w:t>
      </w:r>
      <w:r w:rsidRPr="006E3B95">
        <w:rPr>
          <w:sz w:val="26"/>
          <w:szCs w:val="26"/>
        </w:rPr>
        <w:t xml:space="preserve"> thải ra môi trường là 0,2179 kg VOC</w:t>
      </w:r>
      <w:r w:rsidRPr="006E3B95">
        <w:rPr>
          <w:sz w:val="26"/>
          <w:szCs w:val="26"/>
          <w:vertAlign w:val="subscript"/>
        </w:rPr>
        <w:t>s</w:t>
      </w:r>
      <w:r w:rsidRPr="006E3B95">
        <w:rPr>
          <w:sz w:val="26"/>
          <w:szCs w:val="26"/>
        </w:rPr>
        <w:t xml:space="preserve">. Thời gian sơn nền và tường nhà </w:t>
      </w:r>
      <w:r w:rsidR="00FC3BCE" w:rsidRPr="006E3B95">
        <w:rPr>
          <w:sz w:val="26"/>
          <w:szCs w:val="26"/>
        </w:rPr>
        <w:t>dự kiến thực hiện trong</w:t>
      </w:r>
      <w:r w:rsidRPr="006E3B95">
        <w:rPr>
          <w:sz w:val="26"/>
          <w:szCs w:val="26"/>
        </w:rPr>
        <w:t xml:space="preserve"> 30 ngày, vậy nên tải lượng VOC</w:t>
      </w:r>
      <w:r w:rsidRPr="006E3B95">
        <w:rPr>
          <w:sz w:val="26"/>
          <w:szCs w:val="26"/>
          <w:vertAlign w:val="subscript"/>
        </w:rPr>
        <w:t>s</w:t>
      </w:r>
      <w:r w:rsidRPr="006E3B95">
        <w:rPr>
          <w:sz w:val="26"/>
          <w:szCs w:val="26"/>
        </w:rPr>
        <w:t xml:space="preserve"> phát sinh theo giờ là: 0,908 x 10</w:t>
      </w:r>
      <w:r w:rsidRPr="006E3B95">
        <w:rPr>
          <w:sz w:val="26"/>
          <w:szCs w:val="26"/>
          <w:vertAlign w:val="superscript"/>
        </w:rPr>
        <w:t>-3</w:t>
      </w:r>
      <w:r w:rsidRPr="006E3B95">
        <w:rPr>
          <w:sz w:val="26"/>
          <w:szCs w:val="26"/>
        </w:rPr>
        <w:t xml:space="preserve"> kg/h (01 ngày làm 08 tiếng).</w:t>
      </w:r>
    </w:p>
    <w:p w14:paraId="3D02510A" w14:textId="77777777" w:rsidR="007460E0" w:rsidRPr="006E3B95" w:rsidRDefault="007460E0" w:rsidP="007460E0">
      <w:pPr>
        <w:spacing w:before="60" w:after="60" w:line="360" w:lineRule="atLeast"/>
        <w:ind w:firstLine="720"/>
        <w:jc w:val="both"/>
        <w:rPr>
          <w:sz w:val="26"/>
          <w:szCs w:val="26"/>
        </w:rPr>
      </w:pPr>
      <w:r w:rsidRPr="006E3B95">
        <w:rPr>
          <w:sz w:val="26"/>
          <w:szCs w:val="26"/>
        </w:rPr>
        <w:t xml:space="preserve">Tổng diện tích các công trình cần sơn là </w:t>
      </w:r>
      <w:r w:rsidR="00FC3BCE" w:rsidRPr="006E3B95">
        <w:rPr>
          <w:sz w:val="26"/>
          <w:szCs w:val="26"/>
        </w:rPr>
        <w:t>15.800</w:t>
      </w:r>
      <w:r w:rsidRPr="006E3B95">
        <w:rPr>
          <w:sz w:val="26"/>
          <w:szCs w:val="26"/>
        </w:rPr>
        <w:t xml:space="preserve"> m</w:t>
      </w:r>
      <w:r w:rsidRPr="006E3B95">
        <w:rPr>
          <w:sz w:val="26"/>
          <w:szCs w:val="26"/>
          <w:vertAlign w:val="superscript"/>
        </w:rPr>
        <w:t>2</w:t>
      </w:r>
      <w:r w:rsidRPr="006E3B95">
        <w:rPr>
          <w:sz w:val="26"/>
          <w:szCs w:val="26"/>
        </w:rPr>
        <w:t>. Chiều cao trung bình khu vực cần sơn là 05 m. Giả thiết, khu vực sơn hoàn toàn không thực hiện trao đổi không khí thì nồng độ VOC</w:t>
      </w:r>
      <w:r w:rsidRPr="006E3B95">
        <w:rPr>
          <w:sz w:val="26"/>
          <w:szCs w:val="26"/>
          <w:vertAlign w:val="subscript"/>
        </w:rPr>
        <w:t>s</w:t>
      </w:r>
      <w:r w:rsidRPr="006E3B95">
        <w:rPr>
          <w:sz w:val="26"/>
          <w:szCs w:val="26"/>
        </w:rPr>
        <w:t xml:space="preserve"> phát thải từ quá trình sơn nhà là:</w:t>
      </w:r>
    </w:p>
    <w:p w14:paraId="1CEBB790" w14:textId="77777777" w:rsidR="007460E0" w:rsidRPr="006E3B95" w:rsidRDefault="007460E0" w:rsidP="007460E0">
      <w:pPr>
        <w:spacing w:before="60" w:after="60" w:line="360" w:lineRule="atLeast"/>
        <w:jc w:val="center"/>
        <w:rPr>
          <w:sz w:val="26"/>
          <w:szCs w:val="26"/>
        </w:rPr>
      </w:pPr>
      <w:r w:rsidRPr="006E3B95">
        <w:rPr>
          <w:sz w:val="26"/>
          <w:szCs w:val="26"/>
        </w:rPr>
        <w:t>C</w:t>
      </w:r>
      <w:r w:rsidRPr="006E3B95">
        <w:rPr>
          <w:sz w:val="26"/>
          <w:szCs w:val="26"/>
          <w:vertAlign w:val="subscript"/>
        </w:rPr>
        <w:t>VOCs1</w:t>
      </w:r>
      <w:r w:rsidRPr="006E3B95">
        <w:rPr>
          <w:sz w:val="26"/>
          <w:szCs w:val="26"/>
        </w:rPr>
        <w:t xml:space="preserve"> = 0,908 x 10</w:t>
      </w:r>
      <w:r w:rsidRPr="006E3B95">
        <w:rPr>
          <w:sz w:val="26"/>
          <w:szCs w:val="26"/>
          <w:vertAlign w:val="superscript"/>
        </w:rPr>
        <w:t>-3</w:t>
      </w:r>
      <w:r w:rsidRPr="006E3B95">
        <w:rPr>
          <w:sz w:val="26"/>
          <w:szCs w:val="26"/>
        </w:rPr>
        <w:t xml:space="preserve"> x 10</w:t>
      </w:r>
      <w:r w:rsidRPr="006E3B95">
        <w:rPr>
          <w:sz w:val="26"/>
          <w:szCs w:val="26"/>
          <w:vertAlign w:val="superscript"/>
        </w:rPr>
        <w:t>8</w:t>
      </w:r>
      <w:r w:rsidRPr="006E3B95">
        <w:rPr>
          <w:sz w:val="26"/>
          <w:szCs w:val="26"/>
        </w:rPr>
        <w:t xml:space="preserve"> : (</w:t>
      </w:r>
      <w:r w:rsidR="00FC3BCE" w:rsidRPr="006E3B95">
        <w:rPr>
          <w:sz w:val="26"/>
          <w:szCs w:val="26"/>
        </w:rPr>
        <w:t>15.800</w:t>
      </w:r>
      <w:r w:rsidRPr="006E3B95">
        <w:rPr>
          <w:sz w:val="26"/>
          <w:szCs w:val="26"/>
        </w:rPr>
        <w:t xml:space="preserve"> x 5) = </w:t>
      </w:r>
      <w:r w:rsidR="00FC0FD6" w:rsidRPr="006E3B95">
        <w:rPr>
          <w:sz w:val="26"/>
          <w:szCs w:val="26"/>
        </w:rPr>
        <w:t xml:space="preserve">1,148 </w:t>
      </w:r>
      <w:r w:rsidRPr="006E3B95">
        <w:rPr>
          <w:sz w:val="26"/>
          <w:szCs w:val="26"/>
        </w:rPr>
        <w:t>0,811 (μg/m</w:t>
      </w:r>
      <w:r w:rsidRPr="006E3B95">
        <w:rPr>
          <w:sz w:val="26"/>
          <w:szCs w:val="26"/>
          <w:vertAlign w:val="superscript"/>
        </w:rPr>
        <w:t>3</w:t>
      </w:r>
      <w:r w:rsidRPr="006E3B95">
        <w:rPr>
          <w:sz w:val="26"/>
          <w:szCs w:val="26"/>
        </w:rPr>
        <w:t>/h)</w:t>
      </w:r>
    </w:p>
    <w:p w14:paraId="19EDDB5E" w14:textId="77777777" w:rsidR="007460E0" w:rsidRPr="006E3B95" w:rsidRDefault="007460E0" w:rsidP="007460E0">
      <w:pPr>
        <w:spacing w:before="60" w:after="60" w:line="360" w:lineRule="atLeast"/>
        <w:ind w:firstLine="720"/>
        <w:jc w:val="both"/>
        <w:rPr>
          <w:sz w:val="26"/>
          <w:szCs w:val="26"/>
        </w:rPr>
      </w:pPr>
      <w:r w:rsidRPr="006E3B95">
        <w:rPr>
          <w:sz w:val="26"/>
          <w:szCs w:val="26"/>
        </w:rPr>
        <w:t>Chủ đầu tư dự kiến sẽ sử dụng sơn Jotun để sơn tường và sơn nhà. Trong sơn Jotun sử dụng sơn tường và sơn nhà có % trọng lượng các chất độc hại trong VOC</w:t>
      </w:r>
      <w:r w:rsidRPr="006E3B95">
        <w:rPr>
          <w:sz w:val="26"/>
          <w:szCs w:val="26"/>
          <w:vertAlign w:val="subscript"/>
        </w:rPr>
        <w:t>s</w:t>
      </w:r>
      <w:r w:rsidRPr="006E3B95">
        <w:rPr>
          <w:sz w:val="26"/>
          <w:szCs w:val="26"/>
        </w:rPr>
        <w:t xml:space="preserve"> là Phenol chiếm 10%, Xylen chiếm 5%.</w:t>
      </w:r>
    </w:p>
    <w:p w14:paraId="550566A3" w14:textId="15604CFE" w:rsidR="007460E0" w:rsidRPr="006E3B95" w:rsidRDefault="0002482D" w:rsidP="0002482D">
      <w:pPr>
        <w:pStyle w:val="Caption"/>
        <w:jc w:val="center"/>
        <w:rPr>
          <w:b/>
          <w:i w:val="0"/>
          <w:color w:val="auto"/>
          <w:sz w:val="26"/>
          <w:szCs w:val="26"/>
        </w:rPr>
      </w:pPr>
      <w:bookmarkStart w:id="81" w:name="_Toc65321157"/>
      <w:bookmarkStart w:id="82" w:name="_Toc93326154"/>
      <w:bookmarkStart w:id="83" w:name="_Toc113330026"/>
      <w:r w:rsidRPr="006E3B95">
        <w:rPr>
          <w:b/>
          <w:i w:val="0"/>
          <w:color w:val="auto"/>
          <w:sz w:val="26"/>
          <w:szCs w:val="26"/>
        </w:rPr>
        <w:lastRenderedPageBreak/>
        <w:t xml:space="preserve">Bảng 4. </w:t>
      </w:r>
      <w:r w:rsidRPr="006E3B95">
        <w:rPr>
          <w:b/>
          <w:i w:val="0"/>
          <w:color w:val="auto"/>
          <w:sz w:val="26"/>
          <w:szCs w:val="26"/>
        </w:rPr>
        <w:fldChar w:fldCharType="begin"/>
      </w:r>
      <w:r w:rsidRPr="006E3B95">
        <w:rPr>
          <w:b/>
          <w:i w:val="0"/>
          <w:color w:val="auto"/>
          <w:sz w:val="26"/>
          <w:szCs w:val="26"/>
        </w:rPr>
        <w:instrText xml:space="preserve"> SEQ Bảng_4. \* ARABIC </w:instrText>
      </w:r>
      <w:r w:rsidRPr="006E3B95">
        <w:rPr>
          <w:b/>
          <w:i w:val="0"/>
          <w:color w:val="auto"/>
          <w:sz w:val="26"/>
          <w:szCs w:val="26"/>
        </w:rPr>
        <w:fldChar w:fldCharType="separate"/>
      </w:r>
      <w:r w:rsidR="00D80A6A">
        <w:rPr>
          <w:b/>
          <w:i w:val="0"/>
          <w:noProof/>
          <w:color w:val="auto"/>
          <w:sz w:val="26"/>
          <w:szCs w:val="26"/>
        </w:rPr>
        <w:t>6</w:t>
      </w:r>
      <w:r w:rsidRPr="006E3B95">
        <w:rPr>
          <w:b/>
          <w:i w:val="0"/>
          <w:color w:val="auto"/>
          <w:sz w:val="26"/>
          <w:szCs w:val="26"/>
        </w:rPr>
        <w:fldChar w:fldCharType="end"/>
      </w:r>
      <w:r w:rsidR="007460E0" w:rsidRPr="006E3B95">
        <w:rPr>
          <w:b/>
          <w:i w:val="0"/>
          <w:color w:val="auto"/>
          <w:sz w:val="26"/>
          <w:szCs w:val="26"/>
        </w:rPr>
        <w:t xml:space="preserve">. Tính toán hàm lượng các chất độc hại có trong VOCs </w:t>
      </w:r>
      <w:bookmarkEnd w:id="76"/>
      <w:r w:rsidR="007460E0" w:rsidRPr="006E3B95">
        <w:rPr>
          <w:b/>
          <w:i w:val="0"/>
          <w:color w:val="auto"/>
          <w:sz w:val="26"/>
          <w:szCs w:val="26"/>
        </w:rPr>
        <w:t>phát sinh từ quá trình sơn nền và sơn tường</w:t>
      </w:r>
      <w:bookmarkEnd w:id="77"/>
      <w:bookmarkEnd w:id="81"/>
      <w:bookmarkEnd w:id="82"/>
      <w:bookmarkEnd w:id="8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960"/>
        <w:gridCol w:w="1471"/>
        <w:gridCol w:w="1494"/>
        <w:gridCol w:w="2308"/>
        <w:gridCol w:w="2109"/>
      </w:tblGrid>
      <w:tr w:rsidR="007460E0" w:rsidRPr="006E3B95" w14:paraId="52F0C722" w14:textId="77777777" w:rsidTr="00DF51E0">
        <w:trPr>
          <w:jc w:val="center"/>
        </w:trPr>
        <w:tc>
          <w:tcPr>
            <w:tcW w:w="708" w:type="dxa"/>
            <w:shd w:val="clear" w:color="auto" w:fill="auto"/>
            <w:vAlign w:val="center"/>
          </w:tcPr>
          <w:p w14:paraId="4B3F4B9D" w14:textId="77777777" w:rsidR="007460E0" w:rsidRPr="006E3B95" w:rsidRDefault="007460E0" w:rsidP="00DF51E0">
            <w:pPr>
              <w:spacing w:before="60" w:after="60" w:line="360" w:lineRule="atLeast"/>
              <w:jc w:val="center"/>
              <w:rPr>
                <w:b/>
                <w:sz w:val="26"/>
                <w:szCs w:val="26"/>
              </w:rPr>
            </w:pPr>
            <w:r w:rsidRPr="006E3B95">
              <w:rPr>
                <w:b/>
                <w:sz w:val="26"/>
                <w:szCs w:val="26"/>
              </w:rPr>
              <w:t>TT</w:t>
            </w:r>
          </w:p>
        </w:tc>
        <w:tc>
          <w:tcPr>
            <w:tcW w:w="960" w:type="dxa"/>
            <w:shd w:val="clear" w:color="auto" w:fill="auto"/>
            <w:vAlign w:val="center"/>
          </w:tcPr>
          <w:p w14:paraId="56449C0D" w14:textId="77777777" w:rsidR="007460E0" w:rsidRPr="006E3B95" w:rsidRDefault="007460E0" w:rsidP="00DF51E0">
            <w:pPr>
              <w:spacing w:before="60" w:after="60" w:line="360" w:lineRule="atLeast"/>
              <w:jc w:val="center"/>
              <w:rPr>
                <w:b/>
                <w:sz w:val="26"/>
                <w:szCs w:val="26"/>
              </w:rPr>
            </w:pPr>
            <w:r w:rsidRPr="006E3B95">
              <w:rPr>
                <w:b/>
                <w:sz w:val="26"/>
                <w:szCs w:val="26"/>
              </w:rPr>
              <w:t>Tên</w:t>
            </w:r>
          </w:p>
        </w:tc>
        <w:tc>
          <w:tcPr>
            <w:tcW w:w="1471" w:type="dxa"/>
            <w:shd w:val="clear" w:color="auto" w:fill="auto"/>
            <w:vAlign w:val="center"/>
          </w:tcPr>
          <w:p w14:paraId="21238CA5" w14:textId="77777777" w:rsidR="007460E0" w:rsidRPr="006E3B95" w:rsidRDefault="007460E0" w:rsidP="00DF51E0">
            <w:pPr>
              <w:spacing w:before="60" w:after="60" w:line="360" w:lineRule="atLeast"/>
              <w:jc w:val="center"/>
              <w:rPr>
                <w:b/>
                <w:sz w:val="26"/>
                <w:szCs w:val="26"/>
              </w:rPr>
            </w:pPr>
            <w:r w:rsidRPr="006E3B95">
              <w:rPr>
                <w:b/>
                <w:sz w:val="26"/>
                <w:szCs w:val="26"/>
              </w:rPr>
              <w:t>Công thức hóa học</w:t>
            </w:r>
          </w:p>
        </w:tc>
        <w:tc>
          <w:tcPr>
            <w:tcW w:w="1494" w:type="dxa"/>
            <w:shd w:val="clear" w:color="auto" w:fill="auto"/>
            <w:vAlign w:val="center"/>
          </w:tcPr>
          <w:p w14:paraId="6BD75B53" w14:textId="77777777" w:rsidR="007460E0" w:rsidRPr="006E3B95" w:rsidRDefault="007460E0" w:rsidP="00DF51E0">
            <w:pPr>
              <w:spacing w:before="60" w:after="60" w:line="360" w:lineRule="atLeast"/>
              <w:jc w:val="center"/>
              <w:rPr>
                <w:b/>
                <w:sz w:val="26"/>
                <w:szCs w:val="26"/>
              </w:rPr>
            </w:pPr>
            <w:r w:rsidRPr="006E3B95">
              <w:rPr>
                <w:b/>
                <w:sz w:val="26"/>
                <w:szCs w:val="26"/>
              </w:rPr>
              <w:t>Thời gian trung bình</w:t>
            </w:r>
          </w:p>
        </w:tc>
        <w:tc>
          <w:tcPr>
            <w:tcW w:w="2308" w:type="dxa"/>
            <w:shd w:val="clear" w:color="auto" w:fill="auto"/>
            <w:vAlign w:val="center"/>
          </w:tcPr>
          <w:p w14:paraId="3FD760A2" w14:textId="77777777" w:rsidR="007460E0" w:rsidRPr="006E3B95" w:rsidRDefault="007460E0" w:rsidP="00DF51E0">
            <w:pPr>
              <w:spacing w:before="60" w:after="60" w:line="360" w:lineRule="atLeast"/>
              <w:jc w:val="center"/>
              <w:rPr>
                <w:b/>
                <w:sz w:val="26"/>
                <w:szCs w:val="26"/>
              </w:rPr>
            </w:pPr>
            <w:r w:rsidRPr="006E3B95">
              <w:rPr>
                <w:b/>
                <w:sz w:val="26"/>
                <w:szCs w:val="26"/>
              </w:rPr>
              <w:t>Hàm lượng chất độc hại trong VOC</w:t>
            </w:r>
            <w:r w:rsidRPr="006E3B95">
              <w:rPr>
                <w:b/>
                <w:sz w:val="26"/>
                <w:szCs w:val="26"/>
                <w:vertAlign w:val="subscript"/>
              </w:rPr>
              <w:t>s</w:t>
            </w:r>
            <w:r w:rsidRPr="006E3B95">
              <w:rPr>
                <w:b/>
                <w:sz w:val="26"/>
                <w:szCs w:val="26"/>
              </w:rPr>
              <w:t xml:space="preserve"> (</w:t>
            </w:r>
            <w:r w:rsidRPr="006E3B95">
              <w:rPr>
                <w:sz w:val="26"/>
                <w:szCs w:val="26"/>
              </w:rPr>
              <w:t>μg/m</w:t>
            </w:r>
            <w:r w:rsidRPr="006E3B95">
              <w:rPr>
                <w:sz w:val="26"/>
                <w:szCs w:val="26"/>
                <w:vertAlign w:val="superscript"/>
              </w:rPr>
              <w:t>3</w:t>
            </w:r>
            <w:r w:rsidRPr="006E3B95">
              <w:rPr>
                <w:sz w:val="26"/>
                <w:szCs w:val="26"/>
              </w:rPr>
              <w:t>)</w:t>
            </w:r>
          </w:p>
        </w:tc>
        <w:tc>
          <w:tcPr>
            <w:tcW w:w="2109" w:type="dxa"/>
            <w:shd w:val="clear" w:color="auto" w:fill="auto"/>
            <w:vAlign w:val="center"/>
          </w:tcPr>
          <w:p w14:paraId="44A30CD4" w14:textId="77777777" w:rsidR="007460E0" w:rsidRPr="006E3B95" w:rsidRDefault="007460E0" w:rsidP="00DF51E0">
            <w:pPr>
              <w:spacing w:before="60" w:after="60" w:line="360" w:lineRule="atLeast"/>
              <w:jc w:val="center"/>
              <w:rPr>
                <w:b/>
                <w:sz w:val="26"/>
                <w:szCs w:val="26"/>
              </w:rPr>
            </w:pPr>
            <w:r w:rsidRPr="006E3B95">
              <w:rPr>
                <w:b/>
                <w:sz w:val="26"/>
                <w:szCs w:val="26"/>
              </w:rPr>
              <w:t>QCVN 06:2009/BTNMT</w:t>
            </w:r>
          </w:p>
          <w:p w14:paraId="3E300306" w14:textId="77777777" w:rsidR="007460E0" w:rsidRPr="006E3B95" w:rsidRDefault="007460E0" w:rsidP="00DF51E0">
            <w:pPr>
              <w:spacing w:before="60" w:after="60" w:line="360" w:lineRule="atLeast"/>
              <w:jc w:val="center"/>
              <w:rPr>
                <w:b/>
                <w:sz w:val="26"/>
                <w:szCs w:val="26"/>
              </w:rPr>
            </w:pPr>
            <w:r w:rsidRPr="006E3B95">
              <w:rPr>
                <w:b/>
                <w:sz w:val="26"/>
                <w:szCs w:val="26"/>
              </w:rPr>
              <w:t>(</w:t>
            </w:r>
            <w:r w:rsidRPr="006E3B95">
              <w:rPr>
                <w:sz w:val="26"/>
                <w:szCs w:val="26"/>
              </w:rPr>
              <w:t>μg/m</w:t>
            </w:r>
            <w:r w:rsidRPr="006E3B95">
              <w:rPr>
                <w:sz w:val="26"/>
                <w:szCs w:val="26"/>
                <w:vertAlign w:val="superscript"/>
              </w:rPr>
              <w:t>3</w:t>
            </w:r>
            <w:r w:rsidRPr="006E3B95">
              <w:rPr>
                <w:sz w:val="26"/>
                <w:szCs w:val="26"/>
              </w:rPr>
              <w:t>)</w:t>
            </w:r>
          </w:p>
        </w:tc>
      </w:tr>
      <w:tr w:rsidR="007460E0" w:rsidRPr="006E3B95" w14:paraId="2A7E4FB1" w14:textId="77777777" w:rsidTr="00DF51E0">
        <w:trPr>
          <w:jc w:val="center"/>
        </w:trPr>
        <w:tc>
          <w:tcPr>
            <w:tcW w:w="708" w:type="dxa"/>
            <w:shd w:val="clear" w:color="auto" w:fill="auto"/>
          </w:tcPr>
          <w:p w14:paraId="7A1447E7" w14:textId="77777777" w:rsidR="007460E0" w:rsidRPr="006E3B95" w:rsidRDefault="007460E0" w:rsidP="00DF51E0">
            <w:pPr>
              <w:spacing w:before="60" w:after="60" w:line="360" w:lineRule="atLeast"/>
              <w:jc w:val="center"/>
              <w:rPr>
                <w:sz w:val="26"/>
                <w:szCs w:val="26"/>
              </w:rPr>
            </w:pPr>
            <w:r w:rsidRPr="006E3B95">
              <w:rPr>
                <w:sz w:val="26"/>
                <w:szCs w:val="26"/>
              </w:rPr>
              <w:t>1</w:t>
            </w:r>
          </w:p>
        </w:tc>
        <w:tc>
          <w:tcPr>
            <w:tcW w:w="960" w:type="dxa"/>
            <w:shd w:val="clear" w:color="auto" w:fill="auto"/>
          </w:tcPr>
          <w:p w14:paraId="77175FFA" w14:textId="77777777" w:rsidR="007460E0" w:rsidRPr="006E3B95" w:rsidRDefault="007460E0" w:rsidP="00DF51E0">
            <w:pPr>
              <w:spacing w:before="60" w:after="60" w:line="360" w:lineRule="atLeast"/>
              <w:jc w:val="center"/>
              <w:rPr>
                <w:sz w:val="26"/>
                <w:szCs w:val="26"/>
              </w:rPr>
            </w:pPr>
            <w:r w:rsidRPr="006E3B95">
              <w:rPr>
                <w:sz w:val="26"/>
                <w:szCs w:val="26"/>
              </w:rPr>
              <w:t>Phenol</w:t>
            </w:r>
          </w:p>
        </w:tc>
        <w:tc>
          <w:tcPr>
            <w:tcW w:w="1471" w:type="dxa"/>
            <w:shd w:val="clear" w:color="auto" w:fill="auto"/>
          </w:tcPr>
          <w:p w14:paraId="56C9EBC9" w14:textId="77777777" w:rsidR="007460E0" w:rsidRPr="006E3B95" w:rsidRDefault="007460E0" w:rsidP="00DF51E0">
            <w:pPr>
              <w:spacing w:before="60" w:after="60" w:line="360" w:lineRule="atLeast"/>
              <w:jc w:val="center"/>
              <w:rPr>
                <w:sz w:val="26"/>
                <w:szCs w:val="26"/>
              </w:rPr>
            </w:pPr>
            <w:r w:rsidRPr="006E3B95">
              <w:rPr>
                <w:sz w:val="26"/>
                <w:szCs w:val="26"/>
              </w:rPr>
              <w:t>C</w:t>
            </w:r>
            <w:r w:rsidRPr="006E3B95">
              <w:rPr>
                <w:sz w:val="26"/>
                <w:szCs w:val="26"/>
                <w:vertAlign w:val="subscript"/>
              </w:rPr>
              <w:t>6</w:t>
            </w:r>
            <w:r w:rsidRPr="006E3B95">
              <w:rPr>
                <w:sz w:val="26"/>
                <w:szCs w:val="26"/>
              </w:rPr>
              <w:t>H</w:t>
            </w:r>
            <w:r w:rsidRPr="006E3B95">
              <w:rPr>
                <w:sz w:val="26"/>
                <w:szCs w:val="26"/>
                <w:vertAlign w:val="subscript"/>
              </w:rPr>
              <w:t>5</w:t>
            </w:r>
            <w:r w:rsidRPr="006E3B95">
              <w:rPr>
                <w:sz w:val="26"/>
                <w:szCs w:val="26"/>
              </w:rPr>
              <w:t>OH</w:t>
            </w:r>
          </w:p>
        </w:tc>
        <w:tc>
          <w:tcPr>
            <w:tcW w:w="1494" w:type="dxa"/>
            <w:shd w:val="clear" w:color="auto" w:fill="auto"/>
          </w:tcPr>
          <w:p w14:paraId="1B676280" w14:textId="77777777" w:rsidR="007460E0" w:rsidRPr="006E3B95" w:rsidRDefault="007460E0" w:rsidP="00DF51E0">
            <w:pPr>
              <w:spacing w:before="60" w:after="60" w:line="360" w:lineRule="atLeast"/>
              <w:jc w:val="center"/>
              <w:rPr>
                <w:sz w:val="26"/>
                <w:szCs w:val="26"/>
              </w:rPr>
            </w:pPr>
            <w:r w:rsidRPr="006E3B95">
              <w:rPr>
                <w:sz w:val="26"/>
                <w:szCs w:val="26"/>
              </w:rPr>
              <w:t>1 giờ</w:t>
            </w:r>
          </w:p>
        </w:tc>
        <w:tc>
          <w:tcPr>
            <w:tcW w:w="2308" w:type="dxa"/>
            <w:shd w:val="clear" w:color="auto" w:fill="auto"/>
          </w:tcPr>
          <w:p w14:paraId="683A923A" w14:textId="77777777" w:rsidR="007460E0" w:rsidRPr="006E3B95" w:rsidRDefault="00FC0FD6" w:rsidP="00DF51E0">
            <w:pPr>
              <w:spacing w:before="60" w:after="60" w:line="360" w:lineRule="atLeast"/>
              <w:jc w:val="center"/>
              <w:rPr>
                <w:sz w:val="26"/>
                <w:szCs w:val="26"/>
              </w:rPr>
            </w:pPr>
            <w:r w:rsidRPr="006E3B95">
              <w:rPr>
                <w:sz w:val="26"/>
                <w:szCs w:val="26"/>
              </w:rPr>
              <w:t>1,148</w:t>
            </w:r>
          </w:p>
        </w:tc>
        <w:tc>
          <w:tcPr>
            <w:tcW w:w="2109" w:type="dxa"/>
            <w:shd w:val="clear" w:color="auto" w:fill="auto"/>
          </w:tcPr>
          <w:p w14:paraId="2A08B116" w14:textId="77777777" w:rsidR="007460E0" w:rsidRPr="006E3B95" w:rsidRDefault="007460E0" w:rsidP="00DF51E0">
            <w:pPr>
              <w:spacing w:before="60" w:after="60" w:line="360" w:lineRule="atLeast"/>
              <w:jc w:val="center"/>
              <w:rPr>
                <w:sz w:val="26"/>
                <w:szCs w:val="26"/>
              </w:rPr>
            </w:pPr>
            <w:r w:rsidRPr="006E3B95">
              <w:rPr>
                <w:sz w:val="26"/>
                <w:szCs w:val="26"/>
              </w:rPr>
              <w:t>10</w:t>
            </w:r>
          </w:p>
        </w:tc>
      </w:tr>
      <w:tr w:rsidR="007460E0" w:rsidRPr="006E3B95" w14:paraId="5F8786F1" w14:textId="77777777" w:rsidTr="00DF51E0">
        <w:trPr>
          <w:jc w:val="center"/>
        </w:trPr>
        <w:tc>
          <w:tcPr>
            <w:tcW w:w="708" w:type="dxa"/>
            <w:shd w:val="clear" w:color="auto" w:fill="auto"/>
          </w:tcPr>
          <w:p w14:paraId="4AC403B4" w14:textId="77777777" w:rsidR="007460E0" w:rsidRPr="006E3B95" w:rsidRDefault="007460E0" w:rsidP="00DF51E0">
            <w:pPr>
              <w:spacing w:before="60" w:after="60" w:line="360" w:lineRule="atLeast"/>
              <w:jc w:val="center"/>
              <w:rPr>
                <w:sz w:val="26"/>
                <w:szCs w:val="26"/>
              </w:rPr>
            </w:pPr>
            <w:r w:rsidRPr="006E3B95">
              <w:rPr>
                <w:sz w:val="26"/>
                <w:szCs w:val="26"/>
              </w:rPr>
              <w:t>2</w:t>
            </w:r>
          </w:p>
        </w:tc>
        <w:tc>
          <w:tcPr>
            <w:tcW w:w="960" w:type="dxa"/>
            <w:shd w:val="clear" w:color="auto" w:fill="auto"/>
          </w:tcPr>
          <w:p w14:paraId="5CCEF864" w14:textId="77777777" w:rsidR="007460E0" w:rsidRPr="006E3B95" w:rsidRDefault="007460E0" w:rsidP="00DF51E0">
            <w:pPr>
              <w:spacing w:before="60" w:after="60" w:line="360" w:lineRule="atLeast"/>
              <w:ind w:left="-285" w:firstLine="285"/>
              <w:jc w:val="center"/>
              <w:rPr>
                <w:sz w:val="26"/>
                <w:szCs w:val="26"/>
              </w:rPr>
            </w:pPr>
            <w:r w:rsidRPr="006E3B95">
              <w:rPr>
                <w:sz w:val="26"/>
                <w:szCs w:val="26"/>
              </w:rPr>
              <w:t>Xylen</w:t>
            </w:r>
          </w:p>
        </w:tc>
        <w:tc>
          <w:tcPr>
            <w:tcW w:w="1471" w:type="dxa"/>
            <w:shd w:val="clear" w:color="auto" w:fill="auto"/>
          </w:tcPr>
          <w:p w14:paraId="0B1BF2AB" w14:textId="77777777" w:rsidR="007460E0" w:rsidRPr="006E3B95" w:rsidRDefault="007460E0" w:rsidP="00DF51E0">
            <w:pPr>
              <w:spacing w:before="60" w:after="60" w:line="360" w:lineRule="atLeast"/>
              <w:jc w:val="center"/>
              <w:rPr>
                <w:sz w:val="26"/>
                <w:szCs w:val="26"/>
                <w:vertAlign w:val="subscript"/>
              </w:rPr>
            </w:pPr>
            <w:r w:rsidRPr="006E3B95">
              <w:rPr>
                <w:sz w:val="26"/>
                <w:szCs w:val="26"/>
              </w:rPr>
              <w:t>C</w:t>
            </w:r>
            <w:r w:rsidRPr="006E3B95">
              <w:rPr>
                <w:sz w:val="26"/>
                <w:szCs w:val="26"/>
                <w:vertAlign w:val="subscript"/>
              </w:rPr>
              <w:t>6</w:t>
            </w:r>
            <w:r w:rsidRPr="006E3B95">
              <w:rPr>
                <w:sz w:val="26"/>
                <w:szCs w:val="26"/>
              </w:rPr>
              <w:t>H</w:t>
            </w:r>
            <w:r w:rsidRPr="006E3B95">
              <w:rPr>
                <w:sz w:val="26"/>
                <w:szCs w:val="26"/>
                <w:vertAlign w:val="subscript"/>
              </w:rPr>
              <w:t>4</w:t>
            </w:r>
            <w:r w:rsidRPr="006E3B95">
              <w:rPr>
                <w:sz w:val="26"/>
                <w:szCs w:val="26"/>
              </w:rPr>
              <w:t>(CH</w:t>
            </w:r>
            <w:r w:rsidRPr="006E3B95">
              <w:rPr>
                <w:sz w:val="26"/>
                <w:szCs w:val="26"/>
                <w:vertAlign w:val="subscript"/>
              </w:rPr>
              <w:t>3</w:t>
            </w:r>
            <w:r w:rsidRPr="006E3B95">
              <w:rPr>
                <w:sz w:val="26"/>
                <w:szCs w:val="26"/>
              </w:rPr>
              <w:t>)</w:t>
            </w:r>
            <w:r w:rsidRPr="006E3B95">
              <w:rPr>
                <w:sz w:val="26"/>
                <w:szCs w:val="26"/>
                <w:vertAlign w:val="subscript"/>
              </w:rPr>
              <w:t>2</w:t>
            </w:r>
          </w:p>
        </w:tc>
        <w:tc>
          <w:tcPr>
            <w:tcW w:w="1494" w:type="dxa"/>
            <w:shd w:val="clear" w:color="auto" w:fill="auto"/>
          </w:tcPr>
          <w:p w14:paraId="4A393188" w14:textId="77777777" w:rsidR="007460E0" w:rsidRPr="006E3B95" w:rsidRDefault="007460E0" w:rsidP="00DF51E0">
            <w:pPr>
              <w:spacing w:before="60" w:after="60" w:line="360" w:lineRule="atLeast"/>
              <w:jc w:val="center"/>
              <w:rPr>
                <w:sz w:val="26"/>
                <w:szCs w:val="26"/>
              </w:rPr>
            </w:pPr>
            <w:r w:rsidRPr="006E3B95">
              <w:rPr>
                <w:sz w:val="26"/>
                <w:szCs w:val="26"/>
              </w:rPr>
              <w:t>1 giờ</w:t>
            </w:r>
          </w:p>
        </w:tc>
        <w:tc>
          <w:tcPr>
            <w:tcW w:w="2308" w:type="dxa"/>
            <w:shd w:val="clear" w:color="auto" w:fill="auto"/>
          </w:tcPr>
          <w:p w14:paraId="0F2E1D14" w14:textId="77777777" w:rsidR="007460E0" w:rsidRPr="006E3B95" w:rsidRDefault="007460E0" w:rsidP="00FC0FD6">
            <w:pPr>
              <w:spacing w:before="60" w:after="60" w:line="360" w:lineRule="atLeast"/>
              <w:jc w:val="center"/>
              <w:rPr>
                <w:sz w:val="26"/>
                <w:szCs w:val="26"/>
              </w:rPr>
            </w:pPr>
            <w:r w:rsidRPr="006E3B95">
              <w:rPr>
                <w:sz w:val="26"/>
                <w:szCs w:val="26"/>
              </w:rPr>
              <w:t>0,</w:t>
            </w:r>
            <w:r w:rsidR="00FC0FD6" w:rsidRPr="006E3B95">
              <w:rPr>
                <w:sz w:val="26"/>
                <w:szCs w:val="26"/>
              </w:rPr>
              <w:t>574</w:t>
            </w:r>
          </w:p>
        </w:tc>
        <w:tc>
          <w:tcPr>
            <w:tcW w:w="2109" w:type="dxa"/>
            <w:shd w:val="clear" w:color="auto" w:fill="auto"/>
          </w:tcPr>
          <w:p w14:paraId="771E469A" w14:textId="77777777" w:rsidR="007460E0" w:rsidRPr="006E3B95" w:rsidRDefault="007460E0" w:rsidP="00DF51E0">
            <w:pPr>
              <w:spacing w:before="60" w:after="60" w:line="360" w:lineRule="atLeast"/>
              <w:jc w:val="center"/>
              <w:rPr>
                <w:sz w:val="26"/>
                <w:szCs w:val="26"/>
              </w:rPr>
            </w:pPr>
            <w:r w:rsidRPr="006E3B95">
              <w:rPr>
                <w:sz w:val="26"/>
                <w:szCs w:val="26"/>
              </w:rPr>
              <w:t>1.000</w:t>
            </w:r>
          </w:p>
        </w:tc>
      </w:tr>
    </w:tbl>
    <w:p w14:paraId="6D50B546" w14:textId="77777777" w:rsidR="007460E0" w:rsidRPr="006E3B95" w:rsidRDefault="007460E0" w:rsidP="007460E0">
      <w:pPr>
        <w:spacing w:before="60" w:after="60" w:line="360" w:lineRule="atLeast"/>
        <w:ind w:firstLine="720"/>
        <w:jc w:val="both"/>
        <w:rPr>
          <w:sz w:val="26"/>
          <w:szCs w:val="26"/>
        </w:rPr>
      </w:pPr>
      <w:r w:rsidRPr="006E3B95">
        <w:rPr>
          <w:b/>
          <w:i/>
          <w:sz w:val="26"/>
          <w:szCs w:val="26"/>
          <w:u w:val="single"/>
        </w:rPr>
        <w:t xml:space="preserve">Nhận xét: </w:t>
      </w:r>
      <w:r w:rsidRPr="006E3B95">
        <w:rPr>
          <w:sz w:val="26"/>
          <w:szCs w:val="26"/>
        </w:rPr>
        <w:t>Với giả thiết khu vực sơn hoàn toàn không thực hiện trao đổi không khí thì hàm lượng phenol, xylen thấp hơn nhiều giá trị giới hạn của QCVN 06:2009/BTNMT.</w:t>
      </w:r>
    </w:p>
    <w:p w14:paraId="4C472395" w14:textId="77777777" w:rsidR="007460E0" w:rsidRPr="006E3B95" w:rsidRDefault="007460E0" w:rsidP="007460E0">
      <w:pPr>
        <w:spacing w:before="60" w:after="60" w:line="360" w:lineRule="atLeast"/>
        <w:ind w:firstLine="720"/>
        <w:jc w:val="both"/>
        <w:rPr>
          <w:sz w:val="26"/>
          <w:szCs w:val="26"/>
        </w:rPr>
      </w:pPr>
      <w:r w:rsidRPr="006E3B95">
        <w:rPr>
          <w:sz w:val="26"/>
          <w:szCs w:val="26"/>
        </w:rPr>
        <w:t xml:space="preserve">- </w:t>
      </w:r>
      <w:r w:rsidRPr="006E3B95">
        <w:rPr>
          <w:i/>
          <w:sz w:val="26"/>
          <w:szCs w:val="26"/>
        </w:rPr>
        <w:t xml:space="preserve">Đánh giá tác động: </w:t>
      </w:r>
      <w:r w:rsidRPr="006E3B95">
        <w:rPr>
          <w:sz w:val="26"/>
          <w:szCs w:val="26"/>
        </w:rPr>
        <w:t>Hơi dung môi hữu cơ VOC</w:t>
      </w:r>
      <w:r w:rsidRPr="006E3B95">
        <w:rPr>
          <w:sz w:val="26"/>
          <w:szCs w:val="26"/>
          <w:vertAlign w:val="subscript"/>
        </w:rPr>
        <w:t>s</w:t>
      </w:r>
      <w:r w:rsidRPr="006E3B95">
        <w:rPr>
          <w:sz w:val="26"/>
          <w:szCs w:val="26"/>
        </w:rPr>
        <w:t xml:space="preserve"> chứa các chất độc hại như Phenol, Xylen. Đây là các chất khí có thể gây ngộ độc cho con người và môi trường. Ở nồng độ nhỏ, các khí này có thể gây choáng, hoa mắt, chóng mặt, đau đầu cho người công nhân lăn, quét sơn. Khi tiếp xúc với thời gian dài có thể gây suy nhược, giảm trí nhớ. Do đó Công ty phải có các giải pháp giảm thiểu thích hợp.</w:t>
      </w:r>
    </w:p>
    <w:p w14:paraId="602CED5C" w14:textId="77777777" w:rsidR="007460E0" w:rsidRPr="006E3B95" w:rsidRDefault="007460E0" w:rsidP="007460E0">
      <w:pPr>
        <w:spacing w:before="60" w:after="60" w:line="360" w:lineRule="atLeast"/>
        <w:ind w:firstLine="720"/>
        <w:jc w:val="both"/>
        <w:rPr>
          <w:sz w:val="26"/>
          <w:szCs w:val="26"/>
        </w:rPr>
      </w:pPr>
      <w:r w:rsidRPr="006E3B95">
        <w:rPr>
          <w:sz w:val="26"/>
          <w:szCs w:val="26"/>
        </w:rPr>
        <w:t>+ Đối tượng tác động: Công nhân trực tiếp thao tác quá trình sơn, công nhân có mặt trên công trường thi công.</w:t>
      </w:r>
    </w:p>
    <w:p w14:paraId="369AC148" w14:textId="77777777" w:rsidR="007460E0" w:rsidRPr="006E3B95" w:rsidRDefault="007460E0" w:rsidP="007460E0">
      <w:pPr>
        <w:spacing w:before="60" w:after="60" w:line="360" w:lineRule="atLeast"/>
        <w:ind w:firstLine="720"/>
        <w:jc w:val="both"/>
        <w:rPr>
          <w:sz w:val="26"/>
          <w:szCs w:val="26"/>
        </w:rPr>
      </w:pPr>
      <w:r w:rsidRPr="006E3B95">
        <w:rPr>
          <w:sz w:val="26"/>
          <w:szCs w:val="26"/>
        </w:rPr>
        <w:t>+ Mức độ tác động: Trung bình.</w:t>
      </w:r>
    </w:p>
    <w:p w14:paraId="69F5BF58" w14:textId="77777777" w:rsidR="007460E0" w:rsidRPr="006E3B95" w:rsidRDefault="007460E0" w:rsidP="007460E0">
      <w:pPr>
        <w:spacing w:before="60" w:after="60" w:line="360" w:lineRule="atLeast"/>
        <w:ind w:firstLine="720"/>
        <w:jc w:val="both"/>
        <w:rPr>
          <w:sz w:val="26"/>
          <w:szCs w:val="26"/>
        </w:rPr>
      </w:pPr>
      <w:r w:rsidRPr="006E3B95">
        <w:rPr>
          <w:sz w:val="26"/>
          <w:szCs w:val="26"/>
        </w:rPr>
        <w:t>+ Thời gian tác động: Trong quá trình sơn hoàn thiện công trình.</w:t>
      </w:r>
    </w:p>
    <w:p w14:paraId="13BA8B28" w14:textId="77777777" w:rsidR="007460E0" w:rsidRPr="006E3B95" w:rsidRDefault="0000648D" w:rsidP="0000648D">
      <w:pPr>
        <w:spacing w:before="60" w:after="60" w:line="360" w:lineRule="atLeast"/>
        <w:ind w:firstLine="349"/>
        <w:jc w:val="both"/>
        <w:rPr>
          <w:b/>
          <w:i/>
          <w:sz w:val="26"/>
          <w:szCs w:val="26"/>
        </w:rPr>
      </w:pPr>
      <w:r w:rsidRPr="006E3B95">
        <w:rPr>
          <w:b/>
          <w:i/>
          <w:sz w:val="26"/>
          <w:szCs w:val="26"/>
        </w:rPr>
        <w:t>*</w:t>
      </w:r>
      <w:r w:rsidR="007460E0" w:rsidRPr="006E3B95">
        <w:rPr>
          <w:b/>
          <w:i/>
          <w:sz w:val="26"/>
          <w:szCs w:val="26"/>
        </w:rPr>
        <w:t xml:space="preserve"> Đánh giá tác động</w:t>
      </w:r>
    </w:p>
    <w:p w14:paraId="76793E7E" w14:textId="77777777" w:rsidR="007460E0" w:rsidRPr="006E3B95" w:rsidRDefault="007460E0" w:rsidP="008F1904">
      <w:pPr>
        <w:numPr>
          <w:ilvl w:val="0"/>
          <w:numId w:val="29"/>
        </w:numPr>
        <w:spacing w:before="60" w:after="60" w:line="360" w:lineRule="atLeast"/>
        <w:ind w:left="709"/>
        <w:jc w:val="both"/>
        <w:rPr>
          <w:b/>
          <w:i/>
          <w:sz w:val="26"/>
          <w:szCs w:val="26"/>
        </w:rPr>
      </w:pPr>
      <w:r w:rsidRPr="006E3B95">
        <w:rPr>
          <w:b/>
          <w:i/>
          <w:sz w:val="26"/>
          <w:szCs w:val="26"/>
        </w:rPr>
        <w:t>Tác động của bụi đến môi trường</w:t>
      </w:r>
    </w:p>
    <w:p w14:paraId="245F541F" w14:textId="77777777" w:rsidR="007460E0" w:rsidRPr="006E3B95" w:rsidRDefault="007460E0" w:rsidP="007460E0">
      <w:pPr>
        <w:widowControl w:val="0"/>
        <w:spacing w:before="60" w:after="60" w:line="360" w:lineRule="atLeast"/>
        <w:ind w:firstLine="720"/>
        <w:jc w:val="both"/>
        <w:rPr>
          <w:sz w:val="26"/>
          <w:szCs w:val="26"/>
        </w:rPr>
      </w:pPr>
      <w:r w:rsidRPr="006E3B95">
        <w:rPr>
          <w:sz w:val="26"/>
          <w:szCs w:val="26"/>
        </w:rPr>
        <w:t>B</w:t>
      </w:r>
      <w:r w:rsidRPr="006E3B95">
        <w:rPr>
          <w:sz w:val="26"/>
          <w:szCs w:val="26"/>
          <w:lang w:val="vi-VN"/>
        </w:rPr>
        <w:t>ụi</w:t>
      </w:r>
      <w:r w:rsidRPr="006E3B95">
        <w:rPr>
          <w:sz w:val="26"/>
          <w:szCs w:val="26"/>
        </w:rPr>
        <w:t xml:space="preserve"> phát sinh từ quá trình xây dựng các hạng mục công trình sẽ làm suy giảm chất lượng môi trường không khí các khu vực thi công. Khi phát tán vào không khí nếu không có các biện pháp giảm thiểu phù hợp, bụi sẽ gây ra các tác động sau:</w:t>
      </w:r>
    </w:p>
    <w:p w14:paraId="782AF5E9" w14:textId="77777777" w:rsidR="007460E0" w:rsidRPr="006E3B95" w:rsidRDefault="007460E0" w:rsidP="007460E0">
      <w:pPr>
        <w:widowControl w:val="0"/>
        <w:tabs>
          <w:tab w:val="left" w:pos="-142"/>
        </w:tabs>
        <w:spacing w:before="60" w:after="60" w:line="360" w:lineRule="atLeast"/>
        <w:jc w:val="both"/>
        <w:rPr>
          <w:sz w:val="26"/>
          <w:szCs w:val="26"/>
        </w:rPr>
      </w:pPr>
      <w:r w:rsidRPr="006E3B95">
        <w:rPr>
          <w:sz w:val="26"/>
          <w:szCs w:val="26"/>
        </w:rPr>
        <w:tab/>
        <w:t>- Tác động đến môi trường khí, làm giảm sự trong lành của môi trường.</w:t>
      </w:r>
    </w:p>
    <w:p w14:paraId="2328E4E1" w14:textId="77777777" w:rsidR="007460E0" w:rsidRPr="006E3B95" w:rsidRDefault="007460E0" w:rsidP="007460E0">
      <w:pPr>
        <w:widowControl w:val="0"/>
        <w:tabs>
          <w:tab w:val="left" w:pos="-142"/>
        </w:tabs>
        <w:spacing w:before="60" w:after="60" w:line="360" w:lineRule="atLeast"/>
        <w:jc w:val="both"/>
        <w:rPr>
          <w:sz w:val="26"/>
          <w:szCs w:val="26"/>
        </w:rPr>
      </w:pPr>
      <w:r w:rsidRPr="006E3B95">
        <w:rPr>
          <w:sz w:val="26"/>
          <w:szCs w:val="26"/>
        </w:rPr>
        <w:tab/>
        <w:t xml:space="preserve">- </w:t>
      </w:r>
      <w:r w:rsidRPr="006E3B95">
        <w:rPr>
          <w:spacing w:val="-4"/>
          <w:sz w:val="26"/>
          <w:szCs w:val="26"/>
        </w:rPr>
        <w:t>Kết hợp với nước mưa gây bồi lắng hệ thống thoát nước và ảnh hưởng tới hệ sinh thái xung quanh nơi thực hiện dự án.</w:t>
      </w:r>
    </w:p>
    <w:p w14:paraId="72E161AE" w14:textId="77777777" w:rsidR="007460E0" w:rsidRPr="006E3B95" w:rsidRDefault="007460E0" w:rsidP="007460E0">
      <w:pPr>
        <w:widowControl w:val="0"/>
        <w:tabs>
          <w:tab w:val="left" w:pos="-142"/>
        </w:tabs>
        <w:spacing w:before="60" w:after="60" w:line="360" w:lineRule="atLeast"/>
        <w:jc w:val="both"/>
        <w:rPr>
          <w:sz w:val="26"/>
          <w:szCs w:val="26"/>
        </w:rPr>
      </w:pPr>
      <w:r w:rsidRPr="006E3B95">
        <w:rPr>
          <w:sz w:val="26"/>
          <w:szCs w:val="26"/>
        </w:rPr>
        <w:tab/>
        <w:t>- Góp phần tạo ra sự lầy hóa trên các tuyến đường vận chuyển nguyên vật liệu.</w:t>
      </w:r>
    </w:p>
    <w:p w14:paraId="4B6D3729" w14:textId="77777777" w:rsidR="007460E0" w:rsidRPr="006E3B95" w:rsidRDefault="007460E0" w:rsidP="007460E0">
      <w:pPr>
        <w:widowControl w:val="0"/>
        <w:tabs>
          <w:tab w:val="left" w:pos="-142"/>
        </w:tabs>
        <w:spacing w:before="60" w:after="60" w:line="360" w:lineRule="atLeast"/>
        <w:jc w:val="both"/>
        <w:rPr>
          <w:sz w:val="26"/>
          <w:szCs w:val="26"/>
          <w:lang w:val="vi-VN"/>
        </w:rPr>
      </w:pPr>
      <w:r w:rsidRPr="006E3B95">
        <w:rPr>
          <w:sz w:val="26"/>
          <w:szCs w:val="26"/>
        </w:rPr>
        <w:tab/>
        <w:t xml:space="preserve">- </w:t>
      </w:r>
      <w:r w:rsidRPr="006E3B95">
        <w:rPr>
          <w:sz w:val="26"/>
          <w:szCs w:val="26"/>
          <w:lang w:val="vi-VN"/>
        </w:rPr>
        <w:t>Bụi lắng đọng trên lá cây sẽ làm giảm quá trình quang hợp và làm cho cây chậm phát triển. Khi rơi xuống nước, bụi sẽ làm tăng độ đục và ảnh hưởng đến đời sống của các loài thủy sinh. Nếu trong bụi có các chất độc hại, khi hòa tan trong nước chúng sẽ kìm hãm sự phát triển hoặc làm chết các loài thủy sinh.</w:t>
      </w:r>
    </w:p>
    <w:p w14:paraId="37EA0FEA" w14:textId="77777777" w:rsidR="007460E0" w:rsidRPr="006E3B95" w:rsidRDefault="007460E0" w:rsidP="007460E0">
      <w:pPr>
        <w:widowControl w:val="0"/>
        <w:tabs>
          <w:tab w:val="left" w:pos="-142"/>
        </w:tabs>
        <w:spacing w:before="60" w:after="60" w:line="360" w:lineRule="atLeast"/>
        <w:jc w:val="both"/>
        <w:rPr>
          <w:sz w:val="26"/>
          <w:szCs w:val="26"/>
          <w:lang w:val="vi-VN"/>
        </w:rPr>
      </w:pPr>
      <w:r w:rsidRPr="006E3B95">
        <w:rPr>
          <w:sz w:val="26"/>
          <w:szCs w:val="26"/>
          <w:lang w:val="vi-VN"/>
        </w:rPr>
        <w:tab/>
        <w:t>- Giảm tầm nhìn của người tham gia giao thông, kéo theo đó là các nguy cơ xảy ra tai nạn giao thông.</w:t>
      </w:r>
    </w:p>
    <w:p w14:paraId="29714CB1" w14:textId="77777777" w:rsidR="007460E0" w:rsidRPr="006E3B95" w:rsidRDefault="007460E0" w:rsidP="008F1904">
      <w:pPr>
        <w:numPr>
          <w:ilvl w:val="0"/>
          <w:numId w:val="29"/>
        </w:numPr>
        <w:spacing w:before="60" w:after="60" w:line="360" w:lineRule="atLeast"/>
        <w:ind w:left="709"/>
        <w:jc w:val="both"/>
        <w:rPr>
          <w:b/>
          <w:i/>
          <w:spacing w:val="-8"/>
          <w:sz w:val="26"/>
          <w:szCs w:val="26"/>
          <w:lang w:val="vi-VN"/>
        </w:rPr>
      </w:pPr>
      <w:r w:rsidRPr="006E3B95">
        <w:rPr>
          <w:b/>
          <w:i/>
          <w:sz w:val="26"/>
          <w:szCs w:val="26"/>
          <w:lang w:val="vi-VN"/>
        </w:rPr>
        <w:lastRenderedPageBreak/>
        <w:t>Tác động của bụi tới sức khỏe con người</w:t>
      </w:r>
    </w:p>
    <w:p w14:paraId="7A97DD1E" w14:textId="77777777" w:rsidR="007460E0" w:rsidRPr="006E3B95" w:rsidRDefault="007460E0" w:rsidP="007460E0">
      <w:pPr>
        <w:widowControl w:val="0"/>
        <w:spacing w:before="60" w:after="60" w:line="360" w:lineRule="atLeast"/>
        <w:ind w:firstLine="720"/>
        <w:jc w:val="both"/>
        <w:rPr>
          <w:sz w:val="26"/>
          <w:szCs w:val="26"/>
          <w:lang w:val="vi-VN"/>
        </w:rPr>
      </w:pPr>
      <w:r w:rsidRPr="006E3B95">
        <w:rPr>
          <w:sz w:val="26"/>
          <w:szCs w:val="26"/>
          <w:lang w:val="vi-VN"/>
        </w:rPr>
        <w:t>Các hạt bụi nhỏ có thể ảnh hưởng tới cơ quan hô hấp, ảnh hưởng đến mắt, da và hệ thống tiêu hóa của công nhân thi công và cộng đồng nhân dân xung quanh. Mức độ thâm nhập của bụi vào hệ thống hô hấp có thể phân ra như sau:</w:t>
      </w:r>
    </w:p>
    <w:p w14:paraId="2F0AB84B" w14:textId="77777777" w:rsidR="007460E0" w:rsidRPr="006E3B95" w:rsidRDefault="007460E0" w:rsidP="007460E0">
      <w:pPr>
        <w:widowControl w:val="0"/>
        <w:tabs>
          <w:tab w:val="left" w:pos="-142"/>
        </w:tabs>
        <w:spacing w:before="60" w:after="60" w:line="360" w:lineRule="atLeast"/>
        <w:jc w:val="both"/>
        <w:rPr>
          <w:sz w:val="26"/>
          <w:szCs w:val="26"/>
          <w:lang w:val="vi-VN"/>
        </w:rPr>
      </w:pPr>
      <w:r w:rsidRPr="006E3B95">
        <w:rPr>
          <w:sz w:val="26"/>
          <w:szCs w:val="26"/>
          <w:lang w:val="vi-VN"/>
        </w:rPr>
        <w:tab/>
        <w:t>- Các hạt bụi có đường kính nhỏ hơn 0,1</w:t>
      </w:r>
      <w:r w:rsidRPr="006E3B95">
        <w:rPr>
          <w:sz w:val="26"/>
          <w:szCs w:val="26"/>
          <w:lang w:val="pt-BR"/>
        </w:rPr>
        <w:sym w:font="Symbol" w:char="F06D"/>
      </w:r>
      <w:r w:rsidRPr="006E3B95">
        <w:rPr>
          <w:sz w:val="26"/>
          <w:szCs w:val="26"/>
          <w:lang w:val="vi-VN"/>
        </w:rPr>
        <w:t>m sẽ không bị giữ lại trong phổi và được đẩy ra ngoài bằng hơi thở;</w:t>
      </w:r>
    </w:p>
    <w:p w14:paraId="494CDA68" w14:textId="77777777" w:rsidR="007460E0" w:rsidRPr="006E3B95" w:rsidRDefault="007460E0" w:rsidP="007460E0">
      <w:pPr>
        <w:widowControl w:val="0"/>
        <w:tabs>
          <w:tab w:val="left" w:pos="-284"/>
        </w:tabs>
        <w:spacing w:before="60" w:after="60" w:line="360" w:lineRule="atLeast"/>
        <w:jc w:val="both"/>
        <w:rPr>
          <w:sz w:val="26"/>
          <w:szCs w:val="26"/>
          <w:lang w:val="vi-VN"/>
        </w:rPr>
      </w:pPr>
      <w:r w:rsidRPr="006E3B95">
        <w:rPr>
          <w:sz w:val="26"/>
          <w:szCs w:val="26"/>
          <w:lang w:val="vi-VN"/>
        </w:rPr>
        <w:tab/>
        <w:t xml:space="preserve">- Các hạt bụi có đường kính trong phạm vi 0,1 ÷ 0,5 </w:t>
      </w:r>
      <w:r w:rsidRPr="006E3B95">
        <w:rPr>
          <w:sz w:val="26"/>
          <w:szCs w:val="26"/>
          <w:lang w:val="pt-BR"/>
        </w:rPr>
        <w:sym w:font="Symbol" w:char="F06D"/>
      </w:r>
      <w:r w:rsidRPr="006E3B95">
        <w:rPr>
          <w:sz w:val="26"/>
          <w:szCs w:val="26"/>
          <w:lang w:val="vi-VN"/>
        </w:rPr>
        <w:t>m thì 80 ÷ 90% bụi sẽ được lưu giữ trong phổi.</w:t>
      </w:r>
    </w:p>
    <w:p w14:paraId="2463945C" w14:textId="77777777" w:rsidR="007460E0" w:rsidRPr="006E3B95" w:rsidRDefault="007460E0" w:rsidP="007460E0">
      <w:pPr>
        <w:widowControl w:val="0"/>
        <w:tabs>
          <w:tab w:val="left" w:pos="-284"/>
        </w:tabs>
        <w:spacing w:before="60" w:after="60" w:line="360" w:lineRule="atLeast"/>
        <w:jc w:val="both"/>
        <w:rPr>
          <w:sz w:val="26"/>
          <w:szCs w:val="26"/>
          <w:lang w:val="vi-VN"/>
        </w:rPr>
      </w:pPr>
      <w:r w:rsidRPr="006E3B95">
        <w:rPr>
          <w:sz w:val="26"/>
          <w:szCs w:val="26"/>
          <w:lang w:val="vi-VN"/>
        </w:rPr>
        <w:tab/>
        <w:t xml:space="preserve">- Các hạt bụi có đường kính trong phạm vi &gt;0,5 </w:t>
      </w:r>
      <w:r w:rsidRPr="006E3B95">
        <w:rPr>
          <w:sz w:val="26"/>
          <w:szCs w:val="26"/>
          <w:lang w:val="pt-BR"/>
        </w:rPr>
        <w:sym w:font="Symbol" w:char="F06D"/>
      </w:r>
      <w:r w:rsidRPr="006E3B95">
        <w:rPr>
          <w:sz w:val="26"/>
          <w:szCs w:val="26"/>
          <w:lang w:val="vi-VN"/>
        </w:rPr>
        <w:t>m thì bị giữ lại ngay ở ngoài khoang mũi.</w:t>
      </w:r>
    </w:p>
    <w:p w14:paraId="1B3F5954" w14:textId="77777777" w:rsidR="007460E0" w:rsidRPr="006E3B95" w:rsidRDefault="007460E0" w:rsidP="007460E0">
      <w:pPr>
        <w:widowControl w:val="0"/>
        <w:spacing w:before="60" w:after="60" w:line="360" w:lineRule="atLeast"/>
        <w:ind w:firstLine="720"/>
        <w:jc w:val="both"/>
        <w:rPr>
          <w:sz w:val="26"/>
          <w:szCs w:val="26"/>
          <w:lang w:val="vi-VN"/>
        </w:rPr>
      </w:pPr>
      <w:r w:rsidRPr="006E3B95">
        <w:rPr>
          <w:sz w:val="26"/>
          <w:szCs w:val="26"/>
          <w:lang w:val="vi-VN"/>
        </w:rPr>
        <w:t xml:space="preserve">Trường hợp nồng độ bụi tăng đến 200 </w:t>
      </w:r>
      <w:r w:rsidRPr="006E3B95">
        <w:rPr>
          <w:sz w:val="26"/>
          <w:szCs w:val="26"/>
          <w:lang w:val="pt-BR"/>
        </w:rPr>
        <w:sym w:font="Symbol" w:char="F06D"/>
      </w:r>
      <w:r w:rsidRPr="006E3B95">
        <w:rPr>
          <w:sz w:val="26"/>
          <w:szCs w:val="26"/>
          <w:lang w:val="vi-VN"/>
        </w:rPr>
        <w:t>m/m</w:t>
      </w:r>
      <w:r w:rsidRPr="006E3B95">
        <w:rPr>
          <w:sz w:val="26"/>
          <w:szCs w:val="26"/>
          <w:vertAlign w:val="superscript"/>
          <w:lang w:val="vi-VN"/>
        </w:rPr>
        <w:t>3</w:t>
      </w:r>
      <w:r w:rsidRPr="006E3B95">
        <w:rPr>
          <w:sz w:val="26"/>
          <w:szCs w:val="26"/>
          <w:lang w:val="vi-VN"/>
        </w:rPr>
        <w:t xml:space="preserve"> (0,2 mg/m</w:t>
      </w:r>
      <w:r w:rsidRPr="006E3B95">
        <w:rPr>
          <w:sz w:val="26"/>
          <w:szCs w:val="26"/>
          <w:vertAlign w:val="superscript"/>
          <w:lang w:val="vi-VN"/>
        </w:rPr>
        <w:t>3</w:t>
      </w:r>
      <w:r w:rsidRPr="006E3B95">
        <w:rPr>
          <w:sz w:val="26"/>
          <w:szCs w:val="26"/>
          <w:lang w:val="vi-VN"/>
        </w:rPr>
        <w:t xml:space="preserve">) trong vòng 8 giờ, sẽ ảnh hưởng nghiêm trọng. Các hạt có kích thước nhỏ sẽ gây bệnh hen suyễn, viêm phổi và viêm phế quản. </w:t>
      </w:r>
    </w:p>
    <w:p w14:paraId="68529F10" w14:textId="77777777" w:rsidR="007460E0" w:rsidRPr="006E3B95" w:rsidRDefault="007460E0" w:rsidP="007460E0">
      <w:pPr>
        <w:widowControl w:val="0"/>
        <w:spacing w:before="60" w:after="60" w:line="360" w:lineRule="atLeast"/>
        <w:ind w:firstLine="720"/>
        <w:jc w:val="both"/>
        <w:rPr>
          <w:sz w:val="26"/>
          <w:szCs w:val="26"/>
          <w:lang w:val="vi-VN"/>
        </w:rPr>
      </w:pPr>
      <w:r w:rsidRPr="006E3B95">
        <w:rPr>
          <w:sz w:val="26"/>
          <w:szCs w:val="26"/>
          <w:lang w:val="vi-VN"/>
        </w:rPr>
        <w:t xml:space="preserve">Tuy nhiên, tác động của bụi được coi là không đáng ngại và có thể khống chế được bằng các biện pháp tưới nước hay che đậy vật liệu. Phần lớn bụi là các hạt cát nên tác động của chúng đến sức khỏe và môi trường là không cao do hạt cát thường lắng đọng nhanh trong không khí và không dính bám lên bề mặt lá cây hay các thiết bị máy móc. </w:t>
      </w:r>
    </w:p>
    <w:p w14:paraId="44AD27D1" w14:textId="77777777" w:rsidR="007460E0" w:rsidRPr="006E3B95" w:rsidRDefault="007460E0" w:rsidP="008F1904">
      <w:pPr>
        <w:numPr>
          <w:ilvl w:val="0"/>
          <w:numId w:val="29"/>
        </w:numPr>
        <w:spacing w:before="60" w:after="60" w:line="360" w:lineRule="atLeast"/>
        <w:ind w:left="709"/>
        <w:jc w:val="both"/>
        <w:rPr>
          <w:b/>
          <w:i/>
          <w:sz w:val="26"/>
          <w:szCs w:val="26"/>
          <w:lang w:val="vi-VN"/>
        </w:rPr>
      </w:pPr>
      <w:r w:rsidRPr="006E3B95">
        <w:rPr>
          <w:b/>
          <w:i/>
          <w:sz w:val="26"/>
          <w:szCs w:val="26"/>
          <w:lang w:val="vi-VN"/>
        </w:rPr>
        <w:t xml:space="preserve">Tác động của các khí độc hại </w:t>
      </w:r>
    </w:p>
    <w:p w14:paraId="41DD5232" w14:textId="77777777" w:rsidR="007460E0" w:rsidRPr="006E3B95" w:rsidRDefault="007460E0" w:rsidP="007460E0">
      <w:pPr>
        <w:widowControl w:val="0"/>
        <w:spacing w:before="60" w:after="60" w:line="360" w:lineRule="atLeast"/>
        <w:ind w:firstLine="720"/>
        <w:jc w:val="both"/>
        <w:rPr>
          <w:sz w:val="26"/>
          <w:szCs w:val="26"/>
          <w:lang w:val="vi-VN"/>
        </w:rPr>
      </w:pPr>
      <w:r w:rsidRPr="006E3B95">
        <w:rPr>
          <w:sz w:val="26"/>
          <w:szCs w:val="26"/>
          <w:lang w:val="vi-VN"/>
        </w:rPr>
        <w:t>Các chất khí thải như CO, SO</w:t>
      </w:r>
      <w:r w:rsidRPr="006E3B95">
        <w:rPr>
          <w:sz w:val="26"/>
          <w:szCs w:val="26"/>
          <w:vertAlign w:val="subscript"/>
          <w:lang w:val="vi-VN"/>
        </w:rPr>
        <w:t>2</w:t>
      </w:r>
      <w:r w:rsidRPr="006E3B95">
        <w:rPr>
          <w:sz w:val="26"/>
          <w:szCs w:val="26"/>
          <w:lang w:val="vi-VN"/>
        </w:rPr>
        <w:t>, NO</w:t>
      </w:r>
      <w:r w:rsidRPr="006E3B95">
        <w:rPr>
          <w:sz w:val="26"/>
          <w:szCs w:val="26"/>
          <w:vertAlign w:val="subscript"/>
          <w:lang w:val="vi-VN"/>
        </w:rPr>
        <w:t>x</w:t>
      </w:r>
      <w:r w:rsidRPr="006E3B95">
        <w:rPr>
          <w:sz w:val="26"/>
          <w:szCs w:val="26"/>
          <w:lang w:val="vi-VN"/>
        </w:rPr>
        <w:t>, VOC phát sinh do hoạt động của phương tiện vận chuyển vật liệu xây dựng với nhiên liệu sử dụng là xăng, dầu. Các chất này có độc tính cao hơn so với bụi mặt đất. Theo kết quả tính toán ở trên cho thấy nồng độ các khí giảm dần theo khoảng cách tới nguồn phát sinh.</w:t>
      </w:r>
    </w:p>
    <w:p w14:paraId="62A716C3" w14:textId="77777777" w:rsidR="007460E0" w:rsidRPr="006E3B95" w:rsidRDefault="0000648D" w:rsidP="007460E0">
      <w:pPr>
        <w:spacing w:before="60" w:after="60" w:line="360" w:lineRule="atLeast"/>
        <w:jc w:val="both"/>
        <w:rPr>
          <w:i/>
          <w:sz w:val="26"/>
          <w:szCs w:val="26"/>
        </w:rPr>
      </w:pPr>
      <w:r w:rsidRPr="006E3B95">
        <w:rPr>
          <w:i/>
          <w:sz w:val="26"/>
          <w:szCs w:val="26"/>
        </w:rPr>
        <w:t>b</w:t>
      </w:r>
      <w:r w:rsidR="007460E0" w:rsidRPr="006E3B95">
        <w:rPr>
          <w:i/>
          <w:sz w:val="26"/>
          <w:szCs w:val="26"/>
        </w:rPr>
        <w:t>. Tác động do nước thải</w:t>
      </w:r>
    </w:p>
    <w:p w14:paraId="3F21256F" w14:textId="77777777" w:rsidR="007460E0" w:rsidRPr="006E3B95" w:rsidRDefault="0000648D" w:rsidP="0000648D">
      <w:pPr>
        <w:spacing w:before="60" w:after="60" w:line="360" w:lineRule="atLeast"/>
        <w:ind w:firstLine="720"/>
        <w:jc w:val="both"/>
        <w:rPr>
          <w:b/>
          <w:i/>
          <w:sz w:val="26"/>
          <w:szCs w:val="26"/>
        </w:rPr>
      </w:pPr>
      <w:r w:rsidRPr="006E3B95">
        <w:rPr>
          <w:b/>
          <w:i/>
          <w:sz w:val="26"/>
          <w:szCs w:val="26"/>
        </w:rPr>
        <w:t>*</w:t>
      </w:r>
      <w:r w:rsidR="007460E0" w:rsidRPr="006E3B95">
        <w:rPr>
          <w:b/>
          <w:i/>
          <w:sz w:val="26"/>
          <w:szCs w:val="26"/>
        </w:rPr>
        <w:t xml:space="preserve"> </w:t>
      </w:r>
      <w:r w:rsidR="007460E0" w:rsidRPr="006E3B95">
        <w:rPr>
          <w:b/>
          <w:i/>
          <w:sz w:val="26"/>
          <w:szCs w:val="26"/>
          <w:lang w:val="vi-VN"/>
        </w:rPr>
        <w:t>Nguồn phát sinh</w:t>
      </w:r>
    </w:p>
    <w:p w14:paraId="75A5F10E" w14:textId="77777777" w:rsidR="007460E0" w:rsidRPr="006E3B95" w:rsidRDefault="007460E0" w:rsidP="007460E0">
      <w:pPr>
        <w:spacing w:before="60" w:after="60" w:line="360" w:lineRule="atLeast"/>
        <w:ind w:firstLine="720"/>
        <w:jc w:val="both"/>
        <w:rPr>
          <w:sz w:val="26"/>
          <w:szCs w:val="26"/>
          <w:lang w:val="vi-VN"/>
        </w:rPr>
      </w:pPr>
      <w:r w:rsidRPr="006E3B95">
        <w:rPr>
          <w:sz w:val="26"/>
          <w:szCs w:val="26"/>
          <w:lang w:val="vi-VN"/>
        </w:rPr>
        <w:t>- Nước thải sinh hoạt: Do hoạt động sinh hoạt của cán bộ công nhân xây dựng tại công trình;</w:t>
      </w:r>
    </w:p>
    <w:p w14:paraId="7A1DAF34" w14:textId="77777777" w:rsidR="007460E0" w:rsidRPr="006E3B95" w:rsidRDefault="007460E0" w:rsidP="007460E0">
      <w:pPr>
        <w:spacing w:before="60" w:after="60" w:line="360" w:lineRule="atLeast"/>
        <w:jc w:val="both"/>
        <w:rPr>
          <w:sz w:val="26"/>
          <w:szCs w:val="26"/>
          <w:lang w:val="vi-VN"/>
        </w:rPr>
      </w:pPr>
      <w:r w:rsidRPr="006E3B95">
        <w:rPr>
          <w:sz w:val="26"/>
          <w:szCs w:val="26"/>
          <w:lang w:val="vi-VN"/>
        </w:rPr>
        <w:tab/>
        <w:t>- Nước thải xây dựng: Nước rửa thiết bị, dụng cụ thi công xây dựng;</w:t>
      </w:r>
    </w:p>
    <w:p w14:paraId="5FD74750" w14:textId="77777777" w:rsidR="007460E0" w:rsidRPr="006E3B95" w:rsidRDefault="007460E0" w:rsidP="007460E0">
      <w:pPr>
        <w:spacing w:before="60" w:after="60" w:line="360" w:lineRule="atLeast"/>
        <w:ind w:firstLine="720"/>
        <w:jc w:val="both"/>
        <w:rPr>
          <w:sz w:val="26"/>
          <w:szCs w:val="26"/>
          <w:lang w:val="vi-VN"/>
        </w:rPr>
      </w:pPr>
      <w:r w:rsidRPr="006E3B95">
        <w:rPr>
          <w:sz w:val="26"/>
          <w:szCs w:val="26"/>
          <w:lang w:val="vi-VN"/>
        </w:rPr>
        <w:t>- Nước mưa chảy tràn bề mặt khu vực công trình.</w:t>
      </w:r>
    </w:p>
    <w:p w14:paraId="60D7B7C7" w14:textId="77777777" w:rsidR="007460E0" w:rsidRPr="006E3B95" w:rsidRDefault="0000648D" w:rsidP="0000648D">
      <w:pPr>
        <w:widowControl w:val="0"/>
        <w:spacing w:before="60" w:after="60" w:line="360" w:lineRule="atLeast"/>
        <w:ind w:firstLine="709"/>
        <w:jc w:val="both"/>
        <w:rPr>
          <w:b/>
          <w:i/>
          <w:sz w:val="26"/>
          <w:szCs w:val="26"/>
        </w:rPr>
      </w:pPr>
      <w:r w:rsidRPr="006E3B95">
        <w:rPr>
          <w:b/>
          <w:i/>
          <w:sz w:val="26"/>
          <w:szCs w:val="26"/>
        </w:rPr>
        <w:t>*</w:t>
      </w:r>
      <w:r w:rsidR="007460E0" w:rsidRPr="006E3B95">
        <w:rPr>
          <w:b/>
          <w:i/>
          <w:sz w:val="26"/>
          <w:szCs w:val="26"/>
        </w:rPr>
        <w:t xml:space="preserve"> Tính toán tải lượng</w:t>
      </w:r>
    </w:p>
    <w:p w14:paraId="4EB246D3" w14:textId="77777777" w:rsidR="007460E0" w:rsidRPr="006E3B95" w:rsidRDefault="007460E0" w:rsidP="008F1904">
      <w:pPr>
        <w:numPr>
          <w:ilvl w:val="0"/>
          <w:numId w:val="29"/>
        </w:numPr>
        <w:spacing w:before="60" w:after="60" w:line="360" w:lineRule="atLeast"/>
        <w:ind w:left="709"/>
        <w:jc w:val="both"/>
        <w:rPr>
          <w:b/>
          <w:i/>
          <w:sz w:val="26"/>
          <w:szCs w:val="26"/>
        </w:rPr>
      </w:pPr>
      <w:r w:rsidRPr="006E3B95">
        <w:rPr>
          <w:b/>
          <w:i/>
          <w:sz w:val="26"/>
          <w:szCs w:val="26"/>
        </w:rPr>
        <w:tab/>
        <w:t xml:space="preserve"> Nước thải sinh hoạt:</w:t>
      </w:r>
    </w:p>
    <w:p w14:paraId="2853FE52" w14:textId="77777777" w:rsidR="007460E0" w:rsidRPr="006E3B95" w:rsidRDefault="007460E0" w:rsidP="007460E0">
      <w:pPr>
        <w:widowControl w:val="0"/>
        <w:spacing w:before="60" w:after="60" w:line="360" w:lineRule="atLeast"/>
        <w:ind w:firstLine="720"/>
        <w:jc w:val="both"/>
        <w:rPr>
          <w:sz w:val="26"/>
          <w:szCs w:val="26"/>
          <w:lang w:val="sv-SE"/>
        </w:rPr>
      </w:pPr>
      <w:r w:rsidRPr="006E3B95">
        <w:rPr>
          <w:sz w:val="26"/>
          <w:szCs w:val="26"/>
          <w:lang w:val="sv-SE"/>
        </w:rPr>
        <w:t>Tác động đến môi trường nước do quá trình thi công xây dựng dự án chủ yếu do nước thải sinh hoạt của các công nhân xây dựng. Thành phần các chất ô nhiễm chủ yếu trong nước thải sinh hoạt gồm: Các chất cặn bã, các chất lơ lửng (TSS), các hợp chất hữu cơ (BOD</w:t>
      </w:r>
      <w:r w:rsidRPr="006E3B95">
        <w:rPr>
          <w:sz w:val="26"/>
          <w:szCs w:val="26"/>
          <w:vertAlign w:val="subscript"/>
          <w:lang w:val="sv-SE"/>
        </w:rPr>
        <w:t>5</w:t>
      </w:r>
      <w:r w:rsidRPr="006E3B95">
        <w:rPr>
          <w:sz w:val="26"/>
          <w:szCs w:val="26"/>
          <w:lang w:val="sv-SE"/>
        </w:rPr>
        <w:t xml:space="preserve">/COD), các chất dinh dưỡng (N, P) và vi sinh gây bệnh (Coliform, E.Coli). </w:t>
      </w:r>
      <w:r w:rsidRPr="006E3B95">
        <w:rPr>
          <w:sz w:val="26"/>
          <w:szCs w:val="26"/>
          <w:lang w:val="sv-SE"/>
        </w:rPr>
        <w:lastRenderedPageBreak/>
        <w:t xml:space="preserve">Nước thải sinh hoạt chứa nhiều chất hữu cơ dễ phân hủy, chứa lượng lớn các khuẩn E.Coli và các vi khuẩn gây bệnh khác nên có thể gây ô nhiễm nguồn nước mặt nếu không được xử lý. </w:t>
      </w:r>
    </w:p>
    <w:p w14:paraId="39505852" w14:textId="77777777" w:rsidR="007460E0" w:rsidRPr="006E3B95" w:rsidRDefault="007460E0" w:rsidP="007460E0">
      <w:pPr>
        <w:widowControl w:val="0"/>
        <w:spacing w:before="60" w:after="60" w:line="360" w:lineRule="atLeast"/>
        <w:ind w:firstLine="720"/>
        <w:jc w:val="both"/>
        <w:rPr>
          <w:sz w:val="26"/>
          <w:szCs w:val="26"/>
          <w:lang w:val="sv-SE"/>
        </w:rPr>
      </w:pPr>
      <w:r w:rsidRPr="006E3B95">
        <w:rPr>
          <w:sz w:val="26"/>
          <w:szCs w:val="26"/>
          <w:lang w:val="sv-SE"/>
        </w:rPr>
        <w:t xml:space="preserve">Theo </w:t>
      </w:r>
      <w:r w:rsidRPr="006E3B95">
        <w:rPr>
          <w:rFonts w:eastAsia="Times New Roman"/>
          <w:sz w:val="26"/>
          <w:szCs w:val="26"/>
          <w:lang w:val="de-DE"/>
        </w:rPr>
        <w:t xml:space="preserve">QCVN 01:2021/BXD - Quy chuẩn kỹ thuật quốc gia về quy hoạch xây dựng </w:t>
      </w:r>
      <w:r w:rsidRPr="006E3B95">
        <w:rPr>
          <w:sz w:val="26"/>
          <w:szCs w:val="26"/>
          <w:lang w:val="sv-SE"/>
        </w:rPr>
        <w:t>thì tiêu chuẩn cấp nước là 80 lít/người/ngày. Dự kiến trung bình mỗi ngày có khoảng 30 công nhân, như vậy lượng nước cấp cho sinh hoạt là:</w:t>
      </w:r>
    </w:p>
    <w:p w14:paraId="5A591508" w14:textId="77777777" w:rsidR="007460E0" w:rsidRPr="006E3B95" w:rsidRDefault="007460E0" w:rsidP="007460E0">
      <w:pPr>
        <w:widowControl w:val="0"/>
        <w:spacing w:before="60" w:after="60" w:line="360" w:lineRule="atLeast"/>
        <w:jc w:val="center"/>
        <w:rPr>
          <w:sz w:val="26"/>
          <w:szCs w:val="26"/>
          <w:lang w:val="sv-SE"/>
        </w:rPr>
      </w:pPr>
      <w:r w:rsidRPr="006E3B95">
        <w:rPr>
          <w:sz w:val="26"/>
          <w:szCs w:val="26"/>
          <w:lang w:val="sv-SE"/>
        </w:rPr>
        <w:t>Q</w:t>
      </w:r>
      <w:r w:rsidRPr="006E3B95">
        <w:rPr>
          <w:sz w:val="26"/>
          <w:szCs w:val="26"/>
          <w:vertAlign w:val="subscript"/>
          <w:lang w:val="sv-SE"/>
        </w:rPr>
        <w:t>nước cấp sinh hoạt</w:t>
      </w:r>
      <w:r w:rsidRPr="006E3B95">
        <w:rPr>
          <w:sz w:val="26"/>
          <w:szCs w:val="26"/>
          <w:lang w:val="sv-SE"/>
        </w:rPr>
        <w:t xml:space="preserve"> = 30 x 80  = 2.400 lít/ngày = 2,4 m</w:t>
      </w:r>
      <w:r w:rsidRPr="006E3B95">
        <w:rPr>
          <w:sz w:val="26"/>
          <w:szCs w:val="26"/>
          <w:vertAlign w:val="superscript"/>
          <w:lang w:val="sv-SE"/>
        </w:rPr>
        <w:t>3</w:t>
      </w:r>
      <w:r w:rsidRPr="006E3B95">
        <w:rPr>
          <w:sz w:val="26"/>
          <w:szCs w:val="26"/>
          <w:lang w:val="sv-SE"/>
        </w:rPr>
        <w:t xml:space="preserve">/ngày </w:t>
      </w:r>
    </w:p>
    <w:p w14:paraId="2688CC8B" w14:textId="77777777" w:rsidR="007460E0" w:rsidRPr="006E3B95" w:rsidRDefault="007460E0" w:rsidP="007460E0">
      <w:pPr>
        <w:widowControl w:val="0"/>
        <w:spacing w:before="60" w:after="60" w:line="360" w:lineRule="atLeast"/>
        <w:ind w:firstLine="720"/>
        <w:jc w:val="both"/>
        <w:rPr>
          <w:sz w:val="26"/>
          <w:szCs w:val="26"/>
          <w:lang w:val="sv-SE"/>
        </w:rPr>
      </w:pPr>
      <w:r w:rsidRPr="006E3B95">
        <w:rPr>
          <w:sz w:val="26"/>
          <w:szCs w:val="26"/>
          <w:lang w:val="sv-SE"/>
        </w:rPr>
        <w:t>Nước thải sinh hoạt phát sinh được ước tính bằng 100% nước cấp (</w:t>
      </w:r>
      <w:r w:rsidRPr="006E3B95">
        <w:rPr>
          <w:i/>
          <w:sz w:val="26"/>
          <w:szCs w:val="26"/>
          <w:lang w:val="sv-SE"/>
        </w:rPr>
        <w:t>Theo điểm a, khoản 1, điều 39 của Nghị định số 80/2014/NĐ-CP về thoát nước và xử lý nước thải, thì lượng nước thải sinh hoạt bằng 100% lượng nước cấp</w:t>
      </w:r>
      <w:r w:rsidRPr="006E3B95">
        <w:rPr>
          <w:sz w:val="26"/>
          <w:szCs w:val="26"/>
          <w:lang w:val="sv-SE"/>
        </w:rPr>
        <w:t>) thì lưu lượng nước thải sinh hoạt phát sinh là:</w:t>
      </w:r>
    </w:p>
    <w:p w14:paraId="691BB4E7" w14:textId="77777777" w:rsidR="007460E0" w:rsidRPr="006E3B95" w:rsidRDefault="007460E0" w:rsidP="007460E0">
      <w:pPr>
        <w:widowControl w:val="0"/>
        <w:spacing w:before="60" w:after="60" w:line="360" w:lineRule="atLeast"/>
        <w:jc w:val="center"/>
        <w:rPr>
          <w:sz w:val="26"/>
          <w:szCs w:val="26"/>
          <w:lang w:val="sv-SE"/>
        </w:rPr>
      </w:pPr>
      <w:r w:rsidRPr="006E3B95">
        <w:rPr>
          <w:sz w:val="26"/>
          <w:szCs w:val="26"/>
          <w:lang w:val="sv-SE"/>
        </w:rPr>
        <w:t>Q</w:t>
      </w:r>
      <w:r w:rsidRPr="006E3B95">
        <w:rPr>
          <w:sz w:val="26"/>
          <w:szCs w:val="26"/>
          <w:vertAlign w:val="subscript"/>
          <w:lang w:val="sv-SE"/>
        </w:rPr>
        <w:t>nước thải sinh hoạt</w:t>
      </w:r>
      <w:r w:rsidRPr="006E3B95">
        <w:rPr>
          <w:sz w:val="26"/>
          <w:szCs w:val="26"/>
          <w:lang w:val="sv-SE"/>
        </w:rPr>
        <w:t xml:space="preserve"> = 2,4 m</w:t>
      </w:r>
      <w:r w:rsidRPr="006E3B95">
        <w:rPr>
          <w:sz w:val="26"/>
          <w:szCs w:val="26"/>
          <w:vertAlign w:val="superscript"/>
          <w:lang w:val="sv-SE"/>
        </w:rPr>
        <w:t>3</w:t>
      </w:r>
      <w:r w:rsidRPr="006E3B95">
        <w:rPr>
          <w:sz w:val="26"/>
          <w:szCs w:val="26"/>
          <w:lang w:val="sv-SE"/>
        </w:rPr>
        <w:t xml:space="preserve">/ngày </w:t>
      </w:r>
    </w:p>
    <w:p w14:paraId="66F7FBE6" w14:textId="77777777" w:rsidR="007460E0" w:rsidRPr="006E3B95" w:rsidRDefault="007460E0" w:rsidP="007460E0">
      <w:pPr>
        <w:spacing w:before="60" w:after="60" w:line="360" w:lineRule="atLeast"/>
        <w:ind w:firstLine="720"/>
        <w:jc w:val="both"/>
        <w:rPr>
          <w:sz w:val="26"/>
          <w:szCs w:val="26"/>
          <w:lang w:val="sv-SE"/>
        </w:rPr>
      </w:pPr>
      <w:r w:rsidRPr="006E3B95">
        <w:rPr>
          <w:sz w:val="26"/>
          <w:szCs w:val="26"/>
          <w:lang w:val="sv-SE"/>
        </w:rPr>
        <w:t>Dựa theo số liệu của Tổ chức y tế thế giới về tải lượng các chất ô nhiễm trong nước thải sinh hoạt trên một đầu người (WHO – Đánh giá các nguồn gây ô nhiễm môi trường đất, nước, không khí – tập I, Generva, 1993) ta có thể tính được tải lượng và nồng độ các chất gây ô nhiễm có thể phát sinh do quá trình sinh hoạt của cán bộ công nhân viên trong quá trình xây dựng nếu không được xử lý như sau:</w:t>
      </w:r>
    </w:p>
    <w:p w14:paraId="52879BAB" w14:textId="77777777" w:rsidR="007460E0" w:rsidRPr="006E3B95" w:rsidRDefault="007460E0" w:rsidP="007460E0">
      <w:pPr>
        <w:spacing w:before="60" w:after="60" w:line="360" w:lineRule="atLeast"/>
        <w:jc w:val="center"/>
        <w:rPr>
          <w:sz w:val="26"/>
          <w:szCs w:val="26"/>
          <w:lang w:val="sv-SE"/>
        </w:rPr>
      </w:pPr>
      <w:r w:rsidRPr="006E3B95">
        <w:rPr>
          <w:sz w:val="26"/>
          <w:szCs w:val="26"/>
          <w:lang w:val="sv-SE"/>
        </w:rPr>
        <w:t>Tải lượng các chất ô nhiễm = Số người x Hệ số phát thải;</w:t>
      </w:r>
    </w:p>
    <w:p w14:paraId="376BC54A" w14:textId="77777777" w:rsidR="007460E0" w:rsidRPr="006E3B95" w:rsidRDefault="007460E0" w:rsidP="007460E0">
      <w:pPr>
        <w:spacing w:before="60" w:after="60" w:line="360" w:lineRule="atLeast"/>
        <w:jc w:val="center"/>
        <w:rPr>
          <w:sz w:val="26"/>
          <w:szCs w:val="26"/>
          <w:lang w:val="sv-SE"/>
        </w:rPr>
      </w:pPr>
      <w:r w:rsidRPr="006E3B95">
        <w:rPr>
          <w:sz w:val="26"/>
          <w:szCs w:val="26"/>
          <w:lang w:val="sv-SE"/>
        </w:rPr>
        <w:t>Nồng độ các chất ô nhiễm = Tổng lượng chất ô nhiễm / tổng lượng nước thải</w:t>
      </w:r>
    </w:p>
    <w:p w14:paraId="3C7C7D60" w14:textId="3045CC90" w:rsidR="007460E0" w:rsidRPr="006E3B95" w:rsidRDefault="0002482D" w:rsidP="0002482D">
      <w:pPr>
        <w:pStyle w:val="Caption"/>
        <w:jc w:val="center"/>
        <w:rPr>
          <w:b/>
          <w:i w:val="0"/>
          <w:color w:val="auto"/>
          <w:sz w:val="26"/>
          <w:szCs w:val="26"/>
          <w:lang w:val="sv-SE"/>
        </w:rPr>
      </w:pPr>
      <w:bookmarkStart w:id="84" w:name="_Toc9404693"/>
      <w:bookmarkStart w:id="85" w:name="_Toc59771430"/>
      <w:bookmarkStart w:id="86" w:name="_Toc65321158"/>
      <w:bookmarkStart w:id="87" w:name="_Toc93326155"/>
      <w:bookmarkStart w:id="88" w:name="_Toc113330027"/>
      <w:r w:rsidRPr="006E3B95">
        <w:rPr>
          <w:b/>
          <w:i w:val="0"/>
          <w:color w:val="auto"/>
          <w:sz w:val="26"/>
          <w:szCs w:val="26"/>
          <w:lang w:val="sv-SE"/>
        </w:rPr>
        <w:t xml:space="preserve">Bảng 4. </w:t>
      </w:r>
      <w:r w:rsidRPr="006E3B95">
        <w:rPr>
          <w:b/>
          <w:i w:val="0"/>
          <w:color w:val="auto"/>
          <w:sz w:val="26"/>
          <w:szCs w:val="26"/>
        </w:rPr>
        <w:fldChar w:fldCharType="begin"/>
      </w:r>
      <w:r w:rsidRPr="006E3B95">
        <w:rPr>
          <w:b/>
          <w:i w:val="0"/>
          <w:color w:val="auto"/>
          <w:sz w:val="26"/>
          <w:szCs w:val="26"/>
          <w:lang w:val="sv-SE"/>
        </w:rPr>
        <w:instrText xml:space="preserve"> SEQ Bảng_4. \* ARABIC </w:instrText>
      </w:r>
      <w:r w:rsidRPr="006E3B95">
        <w:rPr>
          <w:b/>
          <w:i w:val="0"/>
          <w:color w:val="auto"/>
          <w:sz w:val="26"/>
          <w:szCs w:val="26"/>
        </w:rPr>
        <w:fldChar w:fldCharType="separate"/>
      </w:r>
      <w:r w:rsidR="00D80A6A">
        <w:rPr>
          <w:b/>
          <w:i w:val="0"/>
          <w:noProof/>
          <w:color w:val="auto"/>
          <w:sz w:val="26"/>
          <w:szCs w:val="26"/>
          <w:lang w:val="sv-SE"/>
        </w:rPr>
        <w:t>7</w:t>
      </w:r>
      <w:r w:rsidRPr="006E3B95">
        <w:rPr>
          <w:b/>
          <w:i w:val="0"/>
          <w:color w:val="auto"/>
          <w:sz w:val="26"/>
          <w:szCs w:val="26"/>
        </w:rPr>
        <w:fldChar w:fldCharType="end"/>
      </w:r>
      <w:r w:rsidR="007460E0" w:rsidRPr="006E3B95">
        <w:rPr>
          <w:b/>
          <w:i w:val="0"/>
          <w:color w:val="auto"/>
          <w:sz w:val="26"/>
          <w:szCs w:val="26"/>
          <w:lang w:val="sv-SE"/>
        </w:rPr>
        <w:t>. Tải lượng và nồng độ các chất ô nhiễm trong nước thải sinh hoạt</w:t>
      </w:r>
      <w:bookmarkEnd w:id="84"/>
      <w:r w:rsidR="007460E0" w:rsidRPr="006E3B95">
        <w:rPr>
          <w:b/>
          <w:i w:val="0"/>
          <w:color w:val="auto"/>
          <w:sz w:val="26"/>
          <w:szCs w:val="26"/>
          <w:lang w:val="sv-SE"/>
        </w:rPr>
        <w:t xml:space="preserve"> phát sinh từ các hoạt động sinh hoạt của công nhân</w:t>
      </w:r>
      <w:bookmarkEnd w:id="85"/>
      <w:bookmarkEnd w:id="86"/>
      <w:bookmarkEnd w:id="87"/>
      <w:bookmarkEnd w:id="88"/>
    </w:p>
    <w:tbl>
      <w:tblPr>
        <w:tblW w:w="9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1134"/>
        <w:gridCol w:w="1984"/>
        <w:gridCol w:w="1843"/>
        <w:gridCol w:w="1701"/>
        <w:gridCol w:w="2157"/>
      </w:tblGrid>
      <w:tr w:rsidR="007460E0" w:rsidRPr="006E3B95" w14:paraId="3821BB0B" w14:textId="77777777" w:rsidTr="00DF51E0">
        <w:trPr>
          <w:jc w:val="center"/>
        </w:trPr>
        <w:tc>
          <w:tcPr>
            <w:tcW w:w="4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E2AF62" w14:textId="77777777" w:rsidR="007460E0" w:rsidRPr="006E3B95" w:rsidRDefault="007460E0" w:rsidP="00DF51E0">
            <w:pPr>
              <w:pStyle w:val="BodyText3"/>
              <w:spacing w:before="60" w:after="60" w:line="360" w:lineRule="atLeast"/>
              <w:ind w:left="-57" w:right="-57"/>
              <w:jc w:val="center"/>
              <w:rPr>
                <w:b/>
                <w:sz w:val="26"/>
                <w:szCs w:val="26"/>
              </w:rPr>
            </w:pPr>
            <w:r w:rsidRPr="006E3B95">
              <w:rPr>
                <w:b/>
                <w:sz w:val="26"/>
                <w:szCs w:val="26"/>
              </w:rPr>
              <w:t>TT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6EFE79" w14:textId="77777777" w:rsidR="007460E0" w:rsidRPr="006E3B95" w:rsidRDefault="007460E0" w:rsidP="00DF51E0">
            <w:pPr>
              <w:pStyle w:val="BodyText3"/>
              <w:spacing w:before="60" w:after="60" w:line="360" w:lineRule="atLeast"/>
              <w:ind w:left="-57" w:right="-57"/>
              <w:jc w:val="center"/>
              <w:rPr>
                <w:b/>
                <w:sz w:val="26"/>
                <w:szCs w:val="26"/>
              </w:rPr>
            </w:pPr>
            <w:r w:rsidRPr="006E3B95">
              <w:rPr>
                <w:b/>
                <w:sz w:val="26"/>
                <w:szCs w:val="26"/>
              </w:rPr>
              <w:t>Chất ô nhiễm</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252075" w14:textId="77777777" w:rsidR="007460E0" w:rsidRPr="006E3B95" w:rsidRDefault="007460E0" w:rsidP="00DF51E0">
            <w:pPr>
              <w:pStyle w:val="BodyText3"/>
              <w:spacing w:before="60" w:after="60" w:line="360" w:lineRule="atLeast"/>
              <w:ind w:left="-57" w:right="-57"/>
              <w:jc w:val="center"/>
              <w:rPr>
                <w:b/>
                <w:sz w:val="26"/>
                <w:szCs w:val="26"/>
              </w:rPr>
            </w:pPr>
            <w:r w:rsidRPr="006E3B95">
              <w:rPr>
                <w:b/>
                <w:sz w:val="26"/>
                <w:szCs w:val="26"/>
              </w:rPr>
              <w:t>Khối lượng (g/người/ngày)</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5ADA56" w14:textId="77777777" w:rsidR="007460E0" w:rsidRPr="006E3B95" w:rsidRDefault="007460E0" w:rsidP="00DF51E0">
            <w:pPr>
              <w:pStyle w:val="BodyText3"/>
              <w:spacing w:before="60" w:after="60" w:line="360" w:lineRule="atLeast"/>
              <w:ind w:left="-57" w:right="-57"/>
              <w:jc w:val="center"/>
              <w:rPr>
                <w:b/>
                <w:sz w:val="26"/>
                <w:szCs w:val="26"/>
              </w:rPr>
            </w:pPr>
            <w:r w:rsidRPr="006E3B95">
              <w:rPr>
                <w:b/>
                <w:sz w:val="26"/>
                <w:szCs w:val="26"/>
              </w:rPr>
              <w:t>Tải lượng (g/ngày)</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76C0B4" w14:textId="77777777" w:rsidR="007460E0" w:rsidRPr="006E3B95" w:rsidRDefault="007460E0" w:rsidP="00DF51E0">
            <w:pPr>
              <w:pStyle w:val="BodyText3"/>
              <w:spacing w:before="60" w:after="60" w:line="360" w:lineRule="atLeast"/>
              <w:ind w:left="-57" w:right="-57"/>
              <w:jc w:val="center"/>
              <w:rPr>
                <w:b/>
                <w:sz w:val="26"/>
                <w:szCs w:val="26"/>
              </w:rPr>
            </w:pPr>
            <w:r w:rsidRPr="006E3B95">
              <w:rPr>
                <w:b/>
                <w:sz w:val="26"/>
                <w:szCs w:val="26"/>
              </w:rPr>
              <w:t>Nồng độ (mg/l)</w:t>
            </w:r>
          </w:p>
        </w:tc>
        <w:tc>
          <w:tcPr>
            <w:tcW w:w="2157" w:type="dxa"/>
            <w:tcBorders>
              <w:top w:val="single" w:sz="4" w:space="0" w:color="auto"/>
              <w:left w:val="single" w:sz="4" w:space="0" w:color="auto"/>
              <w:bottom w:val="single" w:sz="4" w:space="0" w:color="auto"/>
              <w:right w:val="single" w:sz="4" w:space="0" w:color="auto"/>
            </w:tcBorders>
            <w:shd w:val="clear" w:color="auto" w:fill="FFFFFF"/>
          </w:tcPr>
          <w:p w14:paraId="2BCB7A5B" w14:textId="77777777" w:rsidR="007460E0" w:rsidRPr="006E3B95" w:rsidRDefault="007460E0" w:rsidP="00DF51E0">
            <w:pPr>
              <w:pStyle w:val="BodyText3"/>
              <w:spacing w:before="60" w:after="60" w:line="360" w:lineRule="atLeast"/>
              <w:ind w:left="-57" w:right="-57"/>
              <w:jc w:val="center"/>
              <w:rPr>
                <w:b/>
                <w:sz w:val="26"/>
                <w:szCs w:val="26"/>
              </w:rPr>
            </w:pPr>
            <w:r w:rsidRPr="006E3B95">
              <w:rPr>
                <w:b/>
                <w:sz w:val="26"/>
                <w:szCs w:val="26"/>
              </w:rPr>
              <w:t>QCVN 14:2008/BTNMT, cột B (mg/l)</w:t>
            </w:r>
          </w:p>
        </w:tc>
      </w:tr>
      <w:tr w:rsidR="007460E0" w:rsidRPr="006E3B95" w14:paraId="7C7401D4" w14:textId="77777777" w:rsidTr="00DF51E0">
        <w:trPr>
          <w:jc w:val="center"/>
        </w:trPr>
        <w:tc>
          <w:tcPr>
            <w:tcW w:w="4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116181" w14:textId="77777777" w:rsidR="007460E0" w:rsidRPr="006E3B95" w:rsidRDefault="007460E0" w:rsidP="00DF51E0">
            <w:pPr>
              <w:pStyle w:val="BodyText3"/>
              <w:spacing w:before="60" w:after="60" w:line="360" w:lineRule="atLeast"/>
              <w:jc w:val="center"/>
              <w:rPr>
                <w:sz w:val="26"/>
                <w:szCs w:val="26"/>
              </w:rPr>
            </w:pPr>
            <w:r w:rsidRPr="006E3B95">
              <w:rPr>
                <w:sz w:val="26"/>
                <w:szCs w:val="2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D63070" w14:textId="77777777" w:rsidR="007460E0" w:rsidRPr="006E3B95" w:rsidRDefault="007460E0" w:rsidP="00DF51E0">
            <w:pPr>
              <w:pStyle w:val="BodyText3"/>
              <w:spacing w:before="60" w:after="60" w:line="360" w:lineRule="atLeast"/>
              <w:rPr>
                <w:sz w:val="26"/>
                <w:szCs w:val="26"/>
              </w:rPr>
            </w:pPr>
            <w:r w:rsidRPr="006E3B95">
              <w:rPr>
                <w:sz w:val="26"/>
                <w:szCs w:val="26"/>
              </w:rPr>
              <w:t>BOD</w:t>
            </w:r>
            <w:r w:rsidRPr="006E3B95">
              <w:rPr>
                <w:sz w:val="26"/>
                <w:szCs w:val="26"/>
                <w:vertAlign w:val="subscript"/>
              </w:rPr>
              <w:t>5</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0CF05C" w14:textId="77777777" w:rsidR="007460E0" w:rsidRPr="006E3B95" w:rsidRDefault="007460E0" w:rsidP="00DF51E0">
            <w:pPr>
              <w:pStyle w:val="BodyText3"/>
              <w:spacing w:before="60" w:after="60" w:line="360" w:lineRule="atLeast"/>
              <w:jc w:val="center"/>
              <w:rPr>
                <w:sz w:val="26"/>
                <w:szCs w:val="26"/>
              </w:rPr>
            </w:pPr>
            <w:r w:rsidRPr="006E3B95">
              <w:rPr>
                <w:sz w:val="26"/>
                <w:szCs w:val="26"/>
              </w:rPr>
              <w:t>45 - 54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16DDD31" w14:textId="77777777" w:rsidR="007460E0" w:rsidRPr="006E3B95" w:rsidRDefault="007460E0" w:rsidP="00DF51E0">
            <w:pPr>
              <w:spacing w:before="60" w:after="60" w:line="360" w:lineRule="atLeast"/>
              <w:jc w:val="center"/>
              <w:rPr>
                <w:rFonts w:eastAsia="MS Mincho"/>
                <w:sz w:val="26"/>
                <w:szCs w:val="26"/>
                <w:lang w:eastAsia="ja-JP"/>
              </w:rPr>
            </w:pPr>
            <w:r w:rsidRPr="006E3B95">
              <w:rPr>
                <w:rFonts w:eastAsia="MS Mincho"/>
                <w:sz w:val="26"/>
                <w:szCs w:val="26"/>
                <w:lang w:eastAsia="ja-JP"/>
              </w:rPr>
              <w:t>1.350 - 1.620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ECB61D7" w14:textId="77777777" w:rsidR="007460E0" w:rsidRPr="006E3B95" w:rsidRDefault="007460E0" w:rsidP="00DF51E0">
            <w:pPr>
              <w:spacing w:before="60" w:after="60" w:line="360" w:lineRule="atLeast"/>
              <w:jc w:val="center"/>
              <w:rPr>
                <w:rFonts w:eastAsia="MS Mincho"/>
                <w:sz w:val="26"/>
                <w:szCs w:val="26"/>
                <w:lang w:eastAsia="ja-JP"/>
              </w:rPr>
            </w:pPr>
            <w:r w:rsidRPr="006E3B95">
              <w:rPr>
                <w:rFonts w:eastAsia="MS Mincho"/>
                <w:sz w:val="26"/>
                <w:szCs w:val="26"/>
                <w:lang w:eastAsia="ja-JP"/>
              </w:rPr>
              <w:t>562,5 - 675</w:t>
            </w:r>
          </w:p>
        </w:tc>
        <w:tc>
          <w:tcPr>
            <w:tcW w:w="2157" w:type="dxa"/>
            <w:tcBorders>
              <w:top w:val="single" w:sz="4" w:space="0" w:color="auto"/>
              <w:left w:val="single" w:sz="4" w:space="0" w:color="auto"/>
              <w:bottom w:val="single" w:sz="4" w:space="0" w:color="auto"/>
              <w:right w:val="single" w:sz="4" w:space="0" w:color="auto"/>
            </w:tcBorders>
            <w:shd w:val="clear" w:color="auto" w:fill="FFFFFF"/>
          </w:tcPr>
          <w:p w14:paraId="1B75420F" w14:textId="77777777" w:rsidR="007460E0" w:rsidRPr="006E3B95" w:rsidRDefault="007460E0" w:rsidP="00DF51E0">
            <w:pPr>
              <w:spacing w:before="60" w:after="60" w:line="360" w:lineRule="atLeast"/>
              <w:jc w:val="center"/>
              <w:rPr>
                <w:b/>
                <w:sz w:val="26"/>
                <w:szCs w:val="26"/>
              </w:rPr>
            </w:pPr>
            <w:r w:rsidRPr="006E3B95">
              <w:rPr>
                <w:b/>
                <w:sz w:val="26"/>
                <w:szCs w:val="26"/>
              </w:rPr>
              <w:t>50</w:t>
            </w:r>
          </w:p>
        </w:tc>
      </w:tr>
      <w:tr w:rsidR="007460E0" w:rsidRPr="006E3B95" w14:paraId="578B784C" w14:textId="77777777" w:rsidTr="00DF51E0">
        <w:trPr>
          <w:jc w:val="center"/>
        </w:trPr>
        <w:tc>
          <w:tcPr>
            <w:tcW w:w="499" w:type="dxa"/>
            <w:tcBorders>
              <w:top w:val="single" w:sz="4" w:space="0" w:color="auto"/>
              <w:left w:val="single" w:sz="4" w:space="0" w:color="auto"/>
              <w:bottom w:val="single" w:sz="4" w:space="0" w:color="auto"/>
              <w:right w:val="single" w:sz="4" w:space="0" w:color="auto"/>
            </w:tcBorders>
            <w:shd w:val="clear" w:color="auto" w:fill="FFFFFF"/>
            <w:vAlign w:val="center"/>
          </w:tcPr>
          <w:p w14:paraId="09770DB1" w14:textId="77777777" w:rsidR="007460E0" w:rsidRPr="006E3B95" w:rsidRDefault="007460E0" w:rsidP="00DF51E0">
            <w:pPr>
              <w:pStyle w:val="BodyText3"/>
              <w:spacing w:before="60" w:after="60" w:line="360" w:lineRule="atLeast"/>
              <w:jc w:val="center"/>
              <w:rPr>
                <w:sz w:val="26"/>
                <w:szCs w:val="26"/>
              </w:rPr>
            </w:pPr>
            <w:r w:rsidRPr="006E3B95">
              <w:rPr>
                <w:sz w:val="26"/>
                <w:szCs w:val="2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54F387" w14:textId="77777777" w:rsidR="007460E0" w:rsidRPr="006E3B95" w:rsidRDefault="007460E0" w:rsidP="00DF51E0">
            <w:pPr>
              <w:pStyle w:val="BodyText3"/>
              <w:spacing w:before="60" w:after="60" w:line="360" w:lineRule="atLeast"/>
              <w:rPr>
                <w:sz w:val="26"/>
                <w:szCs w:val="26"/>
              </w:rPr>
            </w:pPr>
            <w:r w:rsidRPr="006E3B95">
              <w:rPr>
                <w:sz w:val="26"/>
                <w:szCs w:val="26"/>
              </w:rPr>
              <w:t>SS</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0F4CAC" w14:textId="77777777" w:rsidR="007460E0" w:rsidRPr="006E3B95" w:rsidRDefault="007460E0" w:rsidP="00DF51E0">
            <w:pPr>
              <w:pStyle w:val="BodyText3"/>
              <w:spacing w:before="60" w:after="60" w:line="360" w:lineRule="atLeast"/>
              <w:jc w:val="center"/>
              <w:rPr>
                <w:sz w:val="26"/>
                <w:szCs w:val="26"/>
              </w:rPr>
            </w:pPr>
            <w:r w:rsidRPr="006E3B95">
              <w:rPr>
                <w:sz w:val="26"/>
                <w:szCs w:val="26"/>
              </w:rPr>
              <w:t>70 - 145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2FD3907" w14:textId="77777777" w:rsidR="007460E0" w:rsidRPr="006E3B95" w:rsidRDefault="007460E0" w:rsidP="00DF51E0">
            <w:pPr>
              <w:spacing w:before="60" w:after="60" w:line="360" w:lineRule="atLeast"/>
              <w:jc w:val="center"/>
              <w:rPr>
                <w:rFonts w:eastAsia="MS Mincho"/>
                <w:sz w:val="26"/>
                <w:szCs w:val="26"/>
                <w:lang w:eastAsia="ja-JP"/>
              </w:rPr>
            </w:pPr>
            <w:r w:rsidRPr="006E3B95">
              <w:rPr>
                <w:rFonts w:eastAsia="MS Mincho"/>
                <w:sz w:val="26"/>
                <w:szCs w:val="26"/>
                <w:lang w:eastAsia="ja-JP"/>
              </w:rPr>
              <w:t>2.100 - 4.350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7819383" w14:textId="77777777" w:rsidR="007460E0" w:rsidRPr="006E3B95" w:rsidRDefault="007460E0" w:rsidP="00DF51E0">
            <w:pPr>
              <w:spacing w:before="60" w:after="60" w:line="360" w:lineRule="atLeast"/>
              <w:jc w:val="center"/>
              <w:rPr>
                <w:rFonts w:eastAsia="MS Mincho"/>
                <w:sz w:val="26"/>
                <w:szCs w:val="26"/>
                <w:lang w:eastAsia="ja-JP"/>
              </w:rPr>
            </w:pPr>
            <w:r w:rsidRPr="006E3B95">
              <w:rPr>
                <w:rFonts w:eastAsia="MS Mincho"/>
                <w:sz w:val="26"/>
                <w:szCs w:val="26"/>
                <w:lang w:eastAsia="ja-JP"/>
              </w:rPr>
              <w:t>875 - 1.812,5</w:t>
            </w:r>
          </w:p>
        </w:tc>
        <w:tc>
          <w:tcPr>
            <w:tcW w:w="2157" w:type="dxa"/>
            <w:tcBorders>
              <w:top w:val="single" w:sz="4" w:space="0" w:color="auto"/>
              <w:left w:val="single" w:sz="4" w:space="0" w:color="auto"/>
              <w:bottom w:val="single" w:sz="4" w:space="0" w:color="auto"/>
              <w:right w:val="single" w:sz="4" w:space="0" w:color="auto"/>
            </w:tcBorders>
            <w:shd w:val="clear" w:color="auto" w:fill="FFFFFF"/>
          </w:tcPr>
          <w:p w14:paraId="2104FDDB" w14:textId="77777777" w:rsidR="007460E0" w:rsidRPr="006E3B95" w:rsidRDefault="007460E0" w:rsidP="00DF51E0">
            <w:pPr>
              <w:spacing w:before="60" w:after="60" w:line="360" w:lineRule="atLeast"/>
              <w:jc w:val="center"/>
              <w:rPr>
                <w:rFonts w:eastAsia="MS Mincho"/>
                <w:b/>
                <w:sz w:val="26"/>
                <w:szCs w:val="26"/>
                <w:lang w:eastAsia="ja-JP"/>
              </w:rPr>
            </w:pPr>
            <w:r w:rsidRPr="006E3B95">
              <w:rPr>
                <w:rFonts w:eastAsia="MS Mincho"/>
                <w:b/>
                <w:sz w:val="26"/>
                <w:szCs w:val="26"/>
                <w:lang w:eastAsia="ja-JP"/>
              </w:rPr>
              <w:t>100</w:t>
            </w:r>
          </w:p>
        </w:tc>
      </w:tr>
      <w:tr w:rsidR="007460E0" w:rsidRPr="006E3B95" w14:paraId="3038859C" w14:textId="77777777" w:rsidTr="00DF51E0">
        <w:trPr>
          <w:jc w:val="center"/>
        </w:trPr>
        <w:tc>
          <w:tcPr>
            <w:tcW w:w="499" w:type="dxa"/>
            <w:tcBorders>
              <w:top w:val="single" w:sz="4" w:space="0" w:color="auto"/>
              <w:left w:val="single" w:sz="4" w:space="0" w:color="auto"/>
              <w:bottom w:val="single" w:sz="4" w:space="0" w:color="auto"/>
              <w:right w:val="single" w:sz="4" w:space="0" w:color="auto"/>
            </w:tcBorders>
            <w:shd w:val="clear" w:color="auto" w:fill="FFFFFF"/>
            <w:vAlign w:val="center"/>
          </w:tcPr>
          <w:p w14:paraId="1C92EF3A" w14:textId="77777777" w:rsidR="007460E0" w:rsidRPr="006E3B95" w:rsidRDefault="007460E0" w:rsidP="00DF51E0">
            <w:pPr>
              <w:pStyle w:val="BodyText3"/>
              <w:spacing w:before="60" w:after="60" w:line="360" w:lineRule="atLeast"/>
              <w:jc w:val="center"/>
              <w:rPr>
                <w:sz w:val="26"/>
                <w:szCs w:val="26"/>
              </w:rPr>
            </w:pPr>
            <w:r w:rsidRPr="006E3B95">
              <w:rPr>
                <w:sz w:val="26"/>
                <w:szCs w:val="26"/>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F041F6" w14:textId="77777777" w:rsidR="007460E0" w:rsidRPr="006E3B95" w:rsidRDefault="007460E0" w:rsidP="00DF51E0">
            <w:pPr>
              <w:pStyle w:val="BodyText3"/>
              <w:spacing w:before="60" w:after="60" w:line="360" w:lineRule="atLeast"/>
              <w:rPr>
                <w:sz w:val="26"/>
                <w:szCs w:val="26"/>
              </w:rPr>
            </w:pPr>
            <w:r w:rsidRPr="006E3B95">
              <w:rPr>
                <w:sz w:val="26"/>
                <w:szCs w:val="26"/>
              </w:rPr>
              <w:t>Tổng N</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1F558E" w14:textId="77777777" w:rsidR="007460E0" w:rsidRPr="006E3B95" w:rsidRDefault="007460E0" w:rsidP="00DF51E0">
            <w:pPr>
              <w:pStyle w:val="BodyText3"/>
              <w:spacing w:before="60" w:after="60" w:line="360" w:lineRule="atLeast"/>
              <w:jc w:val="center"/>
              <w:rPr>
                <w:sz w:val="26"/>
                <w:szCs w:val="26"/>
              </w:rPr>
            </w:pPr>
            <w:r w:rsidRPr="006E3B95">
              <w:rPr>
                <w:sz w:val="26"/>
                <w:szCs w:val="26"/>
              </w:rPr>
              <w:t>6,0 - 12,0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C220499" w14:textId="77777777" w:rsidR="007460E0" w:rsidRPr="006E3B95" w:rsidRDefault="007460E0" w:rsidP="00DF51E0">
            <w:pPr>
              <w:spacing w:before="60" w:after="60" w:line="360" w:lineRule="atLeast"/>
              <w:jc w:val="center"/>
              <w:rPr>
                <w:rFonts w:eastAsia="MS Mincho"/>
                <w:sz w:val="26"/>
                <w:szCs w:val="26"/>
                <w:lang w:eastAsia="ja-JP"/>
              </w:rPr>
            </w:pPr>
            <w:r w:rsidRPr="006E3B95">
              <w:rPr>
                <w:rFonts w:eastAsia="MS Mincho"/>
                <w:sz w:val="26"/>
                <w:szCs w:val="26"/>
                <w:lang w:eastAsia="ja-JP"/>
              </w:rPr>
              <w:t>180 - 360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0173D85" w14:textId="77777777" w:rsidR="007460E0" w:rsidRPr="006E3B95" w:rsidRDefault="007460E0" w:rsidP="00DF51E0">
            <w:pPr>
              <w:spacing w:before="60" w:after="60" w:line="360" w:lineRule="atLeast"/>
              <w:jc w:val="center"/>
              <w:rPr>
                <w:rFonts w:eastAsia="MS Mincho"/>
                <w:sz w:val="26"/>
                <w:szCs w:val="26"/>
                <w:lang w:eastAsia="ja-JP"/>
              </w:rPr>
            </w:pPr>
            <w:r w:rsidRPr="006E3B95">
              <w:rPr>
                <w:rFonts w:eastAsia="MS Mincho"/>
                <w:sz w:val="26"/>
                <w:szCs w:val="26"/>
                <w:lang w:eastAsia="ja-JP"/>
              </w:rPr>
              <w:t>75 - 150</w:t>
            </w:r>
          </w:p>
        </w:tc>
        <w:tc>
          <w:tcPr>
            <w:tcW w:w="2157" w:type="dxa"/>
            <w:tcBorders>
              <w:top w:val="single" w:sz="4" w:space="0" w:color="auto"/>
              <w:left w:val="single" w:sz="4" w:space="0" w:color="auto"/>
              <w:bottom w:val="single" w:sz="4" w:space="0" w:color="auto"/>
              <w:right w:val="single" w:sz="4" w:space="0" w:color="auto"/>
            </w:tcBorders>
            <w:shd w:val="clear" w:color="auto" w:fill="FFFFFF"/>
          </w:tcPr>
          <w:p w14:paraId="369FEC49" w14:textId="77777777" w:rsidR="007460E0" w:rsidRPr="006E3B95" w:rsidRDefault="007460E0" w:rsidP="00DF51E0">
            <w:pPr>
              <w:spacing w:before="60" w:after="60" w:line="360" w:lineRule="atLeast"/>
              <w:jc w:val="center"/>
              <w:rPr>
                <w:rFonts w:eastAsia="MS Mincho"/>
                <w:b/>
                <w:sz w:val="26"/>
                <w:szCs w:val="26"/>
                <w:lang w:eastAsia="ja-JP"/>
              </w:rPr>
            </w:pPr>
            <w:r w:rsidRPr="006E3B95">
              <w:rPr>
                <w:rFonts w:eastAsia="MS Mincho"/>
                <w:b/>
                <w:sz w:val="26"/>
                <w:szCs w:val="26"/>
                <w:lang w:eastAsia="ja-JP"/>
              </w:rPr>
              <w:t>40</w:t>
            </w:r>
          </w:p>
        </w:tc>
      </w:tr>
      <w:tr w:rsidR="007460E0" w:rsidRPr="006E3B95" w14:paraId="3B6CD5B9" w14:textId="77777777" w:rsidTr="00DF51E0">
        <w:trPr>
          <w:jc w:val="center"/>
        </w:trPr>
        <w:tc>
          <w:tcPr>
            <w:tcW w:w="499" w:type="dxa"/>
            <w:tcBorders>
              <w:top w:val="single" w:sz="4" w:space="0" w:color="auto"/>
              <w:left w:val="single" w:sz="4" w:space="0" w:color="auto"/>
              <w:bottom w:val="single" w:sz="4" w:space="0" w:color="auto"/>
              <w:right w:val="single" w:sz="4" w:space="0" w:color="auto"/>
            </w:tcBorders>
            <w:shd w:val="clear" w:color="auto" w:fill="FFFFFF"/>
            <w:vAlign w:val="center"/>
          </w:tcPr>
          <w:p w14:paraId="036A8A64" w14:textId="77777777" w:rsidR="007460E0" w:rsidRPr="006E3B95" w:rsidRDefault="007460E0" w:rsidP="00DF51E0">
            <w:pPr>
              <w:pStyle w:val="BodyText3"/>
              <w:spacing w:before="60" w:after="60" w:line="360" w:lineRule="atLeast"/>
              <w:jc w:val="center"/>
              <w:rPr>
                <w:sz w:val="26"/>
                <w:szCs w:val="26"/>
              </w:rPr>
            </w:pPr>
            <w:r w:rsidRPr="006E3B95">
              <w:rPr>
                <w:sz w:val="26"/>
                <w:szCs w:val="26"/>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4BD434" w14:textId="77777777" w:rsidR="007460E0" w:rsidRPr="006E3B95" w:rsidRDefault="007460E0" w:rsidP="00DF51E0">
            <w:pPr>
              <w:pStyle w:val="BodyText3"/>
              <w:spacing w:before="60" w:after="60" w:line="360" w:lineRule="atLeast"/>
              <w:rPr>
                <w:sz w:val="26"/>
                <w:szCs w:val="26"/>
              </w:rPr>
            </w:pPr>
            <w:r w:rsidRPr="006E3B95">
              <w:rPr>
                <w:sz w:val="26"/>
                <w:szCs w:val="26"/>
              </w:rPr>
              <w:t>Tổng P</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18995E" w14:textId="77777777" w:rsidR="007460E0" w:rsidRPr="006E3B95" w:rsidRDefault="007460E0" w:rsidP="00DF51E0">
            <w:pPr>
              <w:pStyle w:val="BodyText3"/>
              <w:spacing w:before="60" w:after="60" w:line="360" w:lineRule="atLeast"/>
              <w:jc w:val="center"/>
              <w:rPr>
                <w:sz w:val="26"/>
                <w:szCs w:val="26"/>
              </w:rPr>
            </w:pPr>
            <w:r w:rsidRPr="006E3B95">
              <w:rPr>
                <w:sz w:val="26"/>
                <w:szCs w:val="26"/>
              </w:rPr>
              <w:t>0,8 - 4,0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3C09A1F" w14:textId="77777777" w:rsidR="007460E0" w:rsidRPr="006E3B95" w:rsidRDefault="007460E0" w:rsidP="00DF51E0">
            <w:pPr>
              <w:spacing w:before="60" w:after="60" w:line="360" w:lineRule="atLeast"/>
              <w:jc w:val="center"/>
              <w:rPr>
                <w:rFonts w:eastAsia="MS Mincho"/>
                <w:sz w:val="26"/>
                <w:szCs w:val="26"/>
                <w:lang w:eastAsia="ja-JP"/>
              </w:rPr>
            </w:pPr>
            <w:r w:rsidRPr="006E3B95">
              <w:rPr>
                <w:rFonts w:eastAsia="MS Mincho"/>
                <w:sz w:val="26"/>
                <w:szCs w:val="26"/>
                <w:lang w:eastAsia="ja-JP"/>
              </w:rPr>
              <w:t>24 - 120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EE54B1C" w14:textId="77777777" w:rsidR="007460E0" w:rsidRPr="006E3B95" w:rsidRDefault="007460E0" w:rsidP="00DF51E0">
            <w:pPr>
              <w:spacing w:before="60" w:after="60" w:line="360" w:lineRule="atLeast"/>
              <w:jc w:val="center"/>
              <w:rPr>
                <w:rFonts w:eastAsia="MS Mincho"/>
                <w:sz w:val="26"/>
                <w:szCs w:val="26"/>
                <w:lang w:eastAsia="ja-JP"/>
              </w:rPr>
            </w:pPr>
            <w:r w:rsidRPr="006E3B95">
              <w:rPr>
                <w:rFonts w:eastAsia="MS Mincho"/>
                <w:sz w:val="26"/>
                <w:szCs w:val="26"/>
                <w:lang w:eastAsia="ja-JP"/>
              </w:rPr>
              <w:t>10 - 50</w:t>
            </w:r>
          </w:p>
        </w:tc>
        <w:tc>
          <w:tcPr>
            <w:tcW w:w="2157" w:type="dxa"/>
            <w:tcBorders>
              <w:top w:val="single" w:sz="4" w:space="0" w:color="auto"/>
              <w:left w:val="single" w:sz="4" w:space="0" w:color="auto"/>
              <w:bottom w:val="single" w:sz="4" w:space="0" w:color="auto"/>
              <w:right w:val="single" w:sz="4" w:space="0" w:color="auto"/>
            </w:tcBorders>
            <w:shd w:val="clear" w:color="auto" w:fill="FFFFFF"/>
          </w:tcPr>
          <w:p w14:paraId="1D7F65B0" w14:textId="77777777" w:rsidR="007460E0" w:rsidRPr="006E3B95" w:rsidRDefault="007460E0" w:rsidP="00DF51E0">
            <w:pPr>
              <w:spacing w:before="60" w:after="60" w:line="360" w:lineRule="atLeast"/>
              <w:jc w:val="center"/>
              <w:rPr>
                <w:rFonts w:eastAsia="MS Mincho"/>
                <w:b/>
                <w:sz w:val="26"/>
                <w:szCs w:val="26"/>
                <w:lang w:eastAsia="ja-JP"/>
              </w:rPr>
            </w:pPr>
            <w:r w:rsidRPr="006E3B95">
              <w:rPr>
                <w:rFonts w:eastAsia="MS Mincho"/>
                <w:b/>
                <w:sz w:val="26"/>
                <w:szCs w:val="26"/>
                <w:lang w:eastAsia="ja-JP"/>
              </w:rPr>
              <w:t>10</w:t>
            </w:r>
          </w:p>
        </w:tc>
      </w:tr>
    </w:tbl>
    <w:p w14:paraId="594FEA4E" w14:textId="77777777" w:rsidR="007460E0" w:rsidRPr="006E3B95" w:rsidRDefault="007460E0" w:rsidP="007460E0">
      <w:pPr>
        <w:spacing w:before="60" w:after="60" w:line="360" w:lineRule="atLeast"/>
        <w:ind w:firstLine="720"/>
        <w:jc w:val="both"/>
        <w:rPr>
          <w:i/>
          <w:sz w:val="26"/>
          <w:szCs w:val="26"/>
        </w:rPr>
      </w:pPr>
      <w:r w:rsidRPr="006E3B95">
        <w:rPr>
          <w:b/>
          <w:i/>
          <w:sz w:val="26"/>
          <w:szCs w:val="26"/>
        </w:rPr>
        <w:t>Ghi chú:</w:t>
      </w:r>
    </w:p>
    <w:p w14:paraId="69DC92D7" w14:textId="77777777" w:rsidR="007460E0" w:rsidRPr="006E3B95" w:rsidRDefault="007460E0" w:rsidP="008F1904">
      <w:pPr>
        <w:numPr>
          <w:ilvl w:val="0"/>
          <w:numId w:val="26"/>
        </w:numPr>
        <w:tabs>
          <w:tab w:val="clear" w:pos="360"/>
          <w:tab w:val="num" w:pos="0"/>
          <w:tab w:val="left" w:pos="851"/>
        </w:tabs>
        <w:spacing w:before="60" w:after="60" w:line="360" w:lineRule="atLeast"/>
        <w:ind w:left="0" w:firstLine="720"/>
        <w:jc w:val="both"/>
        <w:rPr>
          <w:sz w:val="26"/>
          <w:szCs w:val="26"/>
        </w:rPr>
      </w:pPr>
      <w:r w:rsidRPr="006E3B95">
        <w:rPr>
          <w:sz w:val="26"/>
          <w:szCs w:val="26"/>
        </w:rPr>
        <w:t>Hệ số ô nhiễm tính theo WHO - Đánh giá các nguồn gây ô nhiễm môi trường đất, nước, không khí - tập 1, Generva, 1993;</w:t>
      </w:r>
    </w:p>
    <w:p w14:paraId="4DFA4082" w14:textId="77777777" w:rsidR="007460E0" w:rsidRPr="006E3B95" w:rsidRDefault="007460E0" w:rsidP="008F1904">
      <w:pPr>
        <w:numPr>
          <w:ilvl w:val="0"/>
          <w:numId w:val="26"/>
        </w:numPr>
        <w:tabs>
          <w:tab w:val="clear" w:pos="360"/>
          <w:tab w:val="num" w:pos="0"/>
          <w:tab w:val="left" w:pos="851"/>
        </w:tabs>
        <w:spacing w:before="60" w:after="60" w:line="360" w:lineRule="atLeast"/>
        <w:ind w:left="0" w:firstLine="720"/>
        <w:jc w:val="both"/>
        <w:rPr>
          <w:sz w:val="26"/>
          <w:szCs w:val="26"/>
        </w:rPr>
      </w:pPr>
      <w:r w:rsidRPr="006E3B95">
        <w:rPr>
          <w:sz w:val="26"/>
          <w:szCs w:val="26"/>
        </w:rPr>
        <w:t>QCVN 14:2008/BTNMT, cột B: Quy chuẩn kỹ thuật quốc gia về nước thải sinh hoạt.</w:t>
      </w:r>
    </w:p>
    <w:p w14:paraId="1489A57A" w14:textId="77777777" w:rsidR="007460E0" w:rsidRPr="006E3B95" w:rsidRDefault="007460E0" w:rsidP="007460E0">
      <w:pPr>
        <w:spacing w:before="60" w:after="60" w:line="360" w:lineRule="atLeast"/>
        <w:ind w:firstLine="720"/>
        <w:jc w:val="both"/>
        <w:rPr>
          <w:spacing w:val="2"/>
          <w:sz w:val="26"/>
          <w:szCs w:val="26"/>
        </w:rPr>
      </w:pPr>
      <w:r w:rsidRPr="006E3B95">
        <w:rPr>
          <w:spacing w:val="2"/>
          <w:sz w:val="26"/>
          <w:szCs w:val="26"/>
        </w:rPr>
        <w:lastRenderedPageBreak/>
        <w:t xml:space="preserve">So sánh với </w:t>
      </w:r>
      <w:r w:rsidRPr="006E3B95">
        <w:rPr>
          <w:sz w:val="26"/>
          <w:szCs w:val="26"/>
        </w:rPr>
        <w:t>QCVN 14:2008/BTNMT</w:t>
      </w:r>
      <w:r w:rsidRPr="006E3B95">
        <w:rPr>
          <w:spacing w:val="2"/>
          <w:sz w:val="26"/>
          <w:szCs w:val="26"/>
        </w:rPr>
        <w:t>, cột B cho thấy nồng độ các chất ô nhiễm có trong nước thải vượt nhiều lần so với tiêu chuẩn cho phép. Thành phần nước thải sinh hoạt có chứa các chất cặn bã, các chất rắn lơ lửng (SS), các hợp chất hữu cơ dễ phân huỷ sinh học (BOD</w:t>
      </w:r>
      <w:r w:rsidRPr="006E3B95">
        <w:rPr>
          <w:spacing w:val="2"/>
          <w:sz w:val="26"/>
          <w:szCs w:val="26"/>
          <w:vertAlign w:val="subscript"/>
        </w:rPr>
        <w:t>5</w:t>
      </w:r>
      <w:r w:rsidRPr="006E3B95">
        <w:rPr>
          <w:spacing w:val="2"/>
          <w:sz w:val="26"/>
          <w:szCs w:val="26"/>
        </w:rPr>
        <w:t>, COD), các hợp chất dinh dưỡng (N, P), và các vi sinh vật. Nếu lượng nước thải này thải trực tiếp vào môi trường sẽ gây tác động trực tiếp đến chất lượng nước mặt, nước ngầm và cảnh quan môi trường trong khu vực, tạo điều kiên cho rong, tảo phát triển gây ra hiện tượng phú dưỡng.</w:t>
      </w:r>
    </w:p>
    <w:p w14:paraId="7F9E0286" w14:textId="77777777" w:rsidR="007460E0" w:rsidRPr="006E3B95" w:rsidRDefault="007460E0" w:rsidP="007460E0">
      <w:pPr>
        <w:spacing w:before="60" w:after="60" w:line="360" w:lineRule="atLeast"/>
        <w:ind w:firstLine="720"/>
        <w:jc w:val="both"/>
        <w:rPr>
          <w:spacing w:val="2"/>
          <w:sz w:val="26"/>
          <w:szCs w:val="26"/>
        </w:rPr>
      </w:pPr>
      <w:r w:rsidRPr="006E3B95">
        <w:rPr>
          <w:spacing w:val="2"/>
          <w:sz w:val="26"/>
          <w:szCs w:val="26"/>
        </w:rPr>
        <w:t>+ Mức độ tác động: Trung bình.</w:t>
      </w:r>
    </w:p>
    <w:p w14:paraId="6BD3BA46" w14:textId="77777777" w:rsidR="007460E0" w:rsidRPr="006E3B95" w:rsidRDefault="007460E0" w:rsidP="007460E0">
      <w:pPr>
        <w:spacing w:before="60" w:after="60" w:line="360" w:lineRule="atLeast"/>
        <w:ind w:firstLine="720"/>
        <w:jc w:val="both"/>
        <w:rPr>
          <w:spacing w:val="2"/>
          <w:sz w:val="26"/>
          <w:szCs w:val="26"/>
        </w:rPr>
      </w:pPr>
      <w:r w:rsidRPr="006E3B95">
        <w:rPr>
          <w:spacing w:val="2"/>
          <w:sz w:val="26"/>
          <w:szCs w:val="26"/>
        </w:rPr>
        <w:t>+ Thời gian tác động: Trong quá trình thi công xây dựng Dự án (21 tháng).</w:t>
      </w:r>
    </w:p>
    <w:p w14:paraId="349E0957" w14:textId="77777777" w:rsidR="007460E0" w:rsidRPr="006E3B95" w:rsidRDefault="007460E0" w:rsidP="008F1904">
      <w:pPr>
        <w:numPr>
          <w:ilvl w:val="0"/>
          <w:numId w:val="29"/>
        </w:numPr>
        <w:spacing w:before="60" w:after="60" w:line="360" w:lineRule="atLeast"/>
        <w:ind w:left="709"/>
        <w:jc w:val="both"/>
        <w:rPr>
          <w:b/>
          <w:i/>
          <w:sz w:val="26"/>
          <w:szCs w:val="26"/>
        </w:rPr>
      </w:pPr>
      <w:r w:rsidRPr="006E3B95">
        <w:rPr>
          <w:b/>
          <w:i/>
          <w:sz w:val="26"/>
          <w:szCs w:val="26"/>
        </w:rPr>
        <w:t>Nước thải xây dựng:</w:t>
      </w:r>
    </w:p>
    <w:p w14:paraId="2DD91677" w14:textId="77777777" w:rsidR="007460E0" w:rsidRPr="006E3B95" w:rsidRDefault="007460E0" w:rsidP="007460E0">
      <w:pPr>
        <w:spacing w:before="60" w:after="60" w:line="360" w:lineRule="atLeast"/>
        <w:ind w:firstLine="720"/>
        <w:jc w:val="both"/>
        <w:rPr>
          <w:spacing w:val="-2"/>
          <w:sz w:val="26"/>
          <w:szCs w:val="26"/>
          <w:lang w:val="pl-PL"/>
        </w:rPr>
      </w:pPr>
      <w:bookmarkStart w:id="89" w:name="_Toc9404695"/>
      <w:bookmarkStart w:id="90" w:name="_Toc59771432"/>
      <w:r w:rsidRPr="006E3B95">
        <w:rPr>
          <w:spacing w:val="-2"/>
          <w:sz w:val="26"/>
          <w:szCs w:val="26"/>
          <w:lang w:val="pl-PL"/>
        </w:rPr>
        <w:t xml:space="preserve">Nước thải xây dựng phát sinh do quá trình vệ sinh các thiết bị, dụng cụ thi công xây dựng khu vực dự án. Hoạt động vệ sinh máy móc, thiết bị chỉ sử dụng nước không sử dụng hóa chất tẩy rửa làm sạch. Ngoài ra, lượng nước thải loại này phát sinh rất ít, thành phần nước thải chủ yếu là cặn lơ lửng. Đặc tính ô nhiễm của các chất thải này là gây cản trở sự khuếch tán oxy vào nước, ảnh hưởng đến cuộc sống các loài thủy sinh. Tuy nhiên, hàm lượng các chất này thấp do tải lượng phát sinh ít khi chảy xuống hệ thống thoát nước của khu vực sẽ được pha loãng nên gây ảnh hưởng không lớn đến chất lượng nước mặt và xung quanh khu vực. </w:t>
      </w:r>
    </w:p>
    <w:p w14:paraId="7C3F8E1F" w14:textId="77777777" w:rsidR="007460E0" w:rsidRPr="006E3B95" w:rsidRDefault="007460E0" w:rsidP="007460E0">
      <w:pPr>
        <w:spacing w:before="60" w:after="60" w:line="360" w:lineRule="atLeast"/>
        <w:ind w:firstLine="720"/>
        <w:jc w:val="both"/>
        <w:rPr>
          <w:sz w:val="26"/>
          <w:szCs w:val="26"/>
          <w:lang w:val="pl-PL"/>
        </w:rPr>
      </w:pPr>
      <w:r w:rsidRPr="006E3B95">
        <w:rPr>
          <w:sz w:val="26"/>
          <w:szCs w:val="26"/>
          <w:lang w:val="pl-PL"/>
        </w:rPr>
        <w:t>Theo mục 1.3.1, dự kiến lượng nước cấp cho thi công xây dựng, vệ sinh dụng cụ, máy móc, rửa bánh xe, tưới ẩm khoảng 1,6 m</w:t>
      </w:r>
      <w:r w:rsidRPr="006E3B95">
        <w:rPr>
          <w:sz w:val="26"/>
          <w:szCs w:val="26"/>
          <w:vertAlign w:val="superscript"/>
          <w:lang w:val="pl-PL"/>
        </w:rPr>
        <w:t>3</w:t>
      </w:r>
      <w:r w:rsidRPr="006E3B95">
        <w:rPr>
          <w:sz w:val="26"/>
          <w:szCs w:val="26"/>
          <w:lang w:val="pl-PL"/>
        </w:rPr>
        <w:t xml:space="preserve">/ngày.đêm. Trong đó các hoạt động vệ sinh dụng cụ, máy móc, rửa bánh xe sẽ làm phát sinh nước thải vào môi trường. Tham khảo các công trình xây dựng nhà xưởng quy mô tương tự dự án, ước tính lượng nước thải phát sinh chiếm 50% lượng nước cấp cho xây dựng, khoảng </w:t>
      </w:r>
      <w:r w:rsidRPr="006E3B95">
        <w:rPr>
          <w:bCs/>
          <w:iCs/>
          <w:sz w:val="26"/>
          <w:szCs w:val="26"/>
          <w:lang w:val="pl-PL"/>
        </w:rPr>
        <w:t>0,8 m</w:t>
      </w:r>
      <w:r w:rsidRPr="006E3B95">
        <w:rPr>
          <w:bCs/>
          <w:iCs/>
          <w:sz w:val="26"/>
          <w:szCs w:val="26"/>
          <w:vertAlign w:val="superscript"/>
          <w:lang w:val="pl-PL"/>
        </w:rPr>
        <w:t>3</w:t>
      </w:r>
      <w:r w:rsidRPr="006E3B95">
        <w:rPr>
          <w:bCs/>
          <w:iCs/>
          <w:sz w:val="26"/>
          <w:szCs w:val="26"/>
          <w:lang w:val="pl-PL"/>
        </w:rPr>
        <w:t>/ngày.</w:t>
      </w:r>
    </w:p>
    <w:p w14:paraId="2D3C32A0" w14:textId="77777777" w:rsidR="007460E0" w:rsidRPr="006E3B95" w:rsidRDefault="007460E0" w:rsidP="007460E0">
      <w:pPr>
        <w:spacing w:before="60" w:after="60" w:line="360" w:lineRule="atLeast"/>
        <w:ind w:firstLine="720"/>
        <w:jc w:val="both"/>
        <w:rPr>
          <w:b/>
          <w:sz w:val="26"/>
          <w:szCs w:val="26"/>
          <w:lang w:val="pl-PL"/>
        </w:rPr>
      </w:pPr>
      <w:r w:rsidRPr="006E3B95">
        <w:rPr>
          <w:sz w:val="26"/>
          <w:szCs w:val="26"/>
          <w:lang w:val="pl-PL"/>
        </w:rPr>
        <w:t xml:space="preserve">Theo nghiên cứu của Trung tâm Kỹ thuật Môi trường Đô thị và KCN - Đại học Xây dựng Hà Nội nồng độ ô nhiễm trong nước thải từ các các hoạt động trên được trình bày tại bảng sau: </w:t>
      </w:r>
      <w:bookmarkStart w:id="91" w:name="_Toc65321159"/>
    </w:p>
    <w:p w14:paraId="796EE53C" w14:textId="0D0864E4" w:rsidR="007460E0" w:rsidRPr="006E3B95" w:rsidRDefault="0002482D" w:rsidP="0002482D">
      <w:pPr>
        <w:pStyle w:val="Caption"/>
        <w:jc w:val="center"/>
        <w:rPr>
          <w:b/>
          <w:bCs/>
          <w:i w:val="0"/>
          <w:iCs w:val="0"/>
          <w:color w:val="auto"/>
          <w:sz w:val="26"/>
          <w:szCs w:val="26"/>
          <w:lang w:val="pl-PL"/>
        </w:rPr>
      </w:pPr>
      <w:bookmarkStart w:id="92" w:name="_Toc93326156"/>
      <w:bookmarkStart w:id="93" w:name="_Toc113330028"/>
      <w:r w:rsidRPr="006E3B95">
        <w:rPr>
          <w:b/>
          <w:i w:val="0"/>
          <w:color w:val="auto"/>
          <w:sz w:val="26"/>
          <w:szCs w:val="26"/>
          <w:lang w:val="pl-PL"/>
        </w:rPr>
        <w:t xml:space="preserve">Bảng 4. </w:t>
      </w:r>
      <w:r w:rsidRPr="006E3B95">
        <w:rPr>
          <w:b/>
          <w:i w:val="0"/>
          <w:color w:val="auto"/>
          <w:sz w:val="26"/>
          <w:szCs w:val="26"/>
        </w:rPr>
        <w:fldChar w:fldCharType="begin"/>
      </w:r>
      <w:r w:rsidRPr="006E3B95">
        <w:rPr>
          <w:b/>
          <w:i w:val="0"/>
          <w:color w:val="auto"/>
          <w:sz w:val="26"/>
          <w:szCs w:val="26"/>
          <w:lang w:val="pl-PL"/>
        </w:rPr>
        <w:instrText xml:space="preserve"> SEQ Bảng_4. \* ARABIC </w:instrText>
      </w:r>
      <w:r w:rsidRPr="006E3B95">
        <w:rPr>
          <w:b/>
          <w:i w:val="0"/>
          <w:color w:val="auto"/>
          <w:sz w:val="26"/>
          <w:szCs w:val="26"/>
        </w:rPr>
        <w:fldChar w:fldCharType="separate"/>
      </w:r>
      <w:r w:rsidR="00D80A6A">
        <w:rPr>
          <w:b/>
          <w:i w:val="0"/>
          <w:noProof/>
          <w:color w:val="auto"/>
          <w:sz w:val="26"/>
          <w:szCs w:val="26"/>
          <w:lang w:val="pl-PL"/>
        </w:rPr>
        <w:t>8</w:t>
      </w:r>
      <w:r w:rsidRPr="006E3B95">
        <w:rPr>
          <w:b/>
          <w:i w:val="0"/>
          <w:color w:val="auto"/>
          <w:sz w:val="26"/>
          <w:szCs w:val="26"/>
        </w:rPr>
        <w:fldChar w:fldCharType="end"/>
      </w:r>
      <w:r w:rsidRPr="006E3B95">
        <w:rPr>
          <w:b/>
          <w:i w:val="0"/>
          <w:color w:val="auto"/>
          <w:sz w:val="26"/>
          <w:szCs w:val="26"/>
          <w:lang w:val="pl-PL"/>
        </w:rPr>
        <w:t xml:space="preserve">. </w:t>
      </w:r>
      <w:r w:rsidR="007460E0" w:rsidRPr="006E3B95">
        <w:rPr>
          <w:b/>
          <w:bCs/>
          <w:i w:val="0"/>
          <w:iCs w:val="0"/>
          <w:color w:val="auto"/>
          <w:sz w:val="26"/>
          <w:szCs w:val="26"/>
          <w:lang w:val="pl-PL"/>
        </w:rPr>
        <w:t>Nồng độ các chất ô nhiễm có trong nước thải xây dựng</w:t>
      </w:r>
      <w:bookmarkEnd w:id="89"/>
      <w:bookmarkEnd w:id="90"/>
      <w:bookmarkEnd w:id="91"/>
      <w:bookmarkEnd w:id="92"/>
      <w:bookmarkEnd w:id="93"/>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4055"/>
        <w:gridCol w:w="1492"/>
        <w:gridCol w:w="1417"/>
        <w:gridCol w:w="1380"/>
      </w:tblGrid>
      <w:tr w:rsidR="007460E0" w:rsidRPr="006E3B95" w14:paraId="58B5530B" w14:textId="77777777" w:rsidTr="00DF51E0">
        <w:trPr>
          <w:trHeight w:val="769"/>
          <w:jc w:val="center"/>
        </w:trPr>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D2915" w14:textId="77777777" w:rsidR="007460E0" w:rsidRPr="006E3B95" w:rsidRDefault="007460E0" w:rsidP="00DF51E0">
            <w:pPr>
              <w:keepNext/>
              <w:widowControl w:val="0"/>
              <w:tabs>
                <w:tab w:val="left" w:pos="567"/>
              </w:tabs>
              <w:spacing w:before="60" w:after="60" w:line="360" w:lineRule="atLeast"/>
              <w:jc w:val="center"/>
              <w:rPr>
                <w:b/>
                <w:bCs/>
                <w:iCs/>
                <w:sz w:val="26"/>
                <w:szCs w:val="26"/>
              </w:rPr>
            </w:pPr>
            <w:r w:rsidRPr="006E3B95">
              <w:rPr>
                <w:b/>
                <w:bCs/>
                <w:iCs/>
                <w:sz w:val="26"/>
                <w:szCs w:val="26"/>
              </w:rPr>
              <w:t>TT</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DCEE3" w14:textId="77777777" w:rsidR="007460E0" w:rsidRPr="006E3B95" w:rsidRDefault="007460E0" w:rsidP="00DF51E0">
            <w:pPr>
              <w:keepNext/>
              <w:widowControl w:val="0"/>
              <w:tabs>
                <w:tab w:val="left" w:pos="567"/>
              </w:tabs>
              <w:spacing w:before="60" w:after="60" w:line="360" w:lineRule="atLeast"/>
              <w:jc w:val="center"/>
              <w:rPr>
                <w:b/>
                <w:bCs/>
                <w:iCs/>
                <w:sz w:val="26"/>
                <w:szCs w:val="26"/>
              </w:rPr>
            </w:pPr>
            <w:r w:rsidRPr="006E3B95">
              <w:rPr>
                <w:b/>
                <w:bCs/>
                <w:iCs/>
                <w:sz w:val="26"/>
                <w:szCs w:val="26"/>
              </w:rPr>
              <w:t>Loại nước thải</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6C684" w14:textId="77777777" w:rsidR="007460E0" w:rsidRPr="006E3B95" w:rsidRDefault="007460E0" w:rsidP="00DF51E0">
            <w:pPr>
              <w:keepNext/>
              <w:widowControl w:val="0"/>
              <w:tabs>
                <w:tab w:val="left" w:pos="567"/>
              </w:tabs>
              <w:spacing w:before="60" w:after="60" w:line="360" w:lineRule="atLeast"/>
              <w:jc w:val="center"/>
              <w:rPr>
                <w:b/>
                <w:bCs/>
                <w:iCs/>
                <w:sz w:val="26"/>
                <w:szCs w:val="26"/>
              </w:rPr>
            </w:pPr>
            <w:r w:rsidRPr="006E3B95">
              <w:rPr>
                <w:b/>
                <w:bCs/>
                <w:iCs/>
                <w:sz w:val="26"/>
                <w:szCs w:val="26"/>
              </w:rPr>
              <w:t xml:space="preserve">COD </w:t>
            </w:r>
            <w:r w:rsidRPr="006E3B95">
              <w:rPr>
                <w:bCs/>
                <w:iCs/>
                <w:sz w:val="26"/>
                <w:szCs w:val="26"/>
              </w:rPr>
              <w:t>(mg/l)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A6695" w14:textId="77777777" w:rsidR="007460E0" w:rsidRPr="006E3B95" w:rsidRDefault="007460E0" w:rsidP="00DF51E0">
            <w:pPr>
              <w:keepNext/>
              <w:widowControl w:val="0"/>
              <w:tabs>
                <w:tab w:val="left" w:pos="567"/>
              </w:tabs>
              <w:spacing w:before="60" w:after="60" w:line="360" w:lineRule="atLeast"/>
              <w:jc w:val="center"/>
              <w:rPr>
                <w:b/>
                <w:bCs/>
                <w:iCs/>
                <w:sz w:val="26"/>
                <w:szCs w:val="26"/>
              </w:rPr>
            </w:pPr>
            <w:r w:rsidRPr="006E3B95">
              <w:rPr>
                <w:b/>
                <w:bCs/>
                <w:iCs/>
                <w:sz w:val="26"/>
                <w:szCs w:val="26"/>
              </w:rPr>
              <w:t xml:space="preserve">Dầu mỡ </w:t>
            </w:r>
            <w:r w:rsidRPr="006E3B95">
              <w:rPr>
                <w:bCs/>
                <w:iCs/>
                <w:sz w:val="26"/>
                <w:szCs w:val="26"/>
              </w:rPr>
              <w:t>(mg/l)</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E378C" w14:textId="77777777" w:rsidR="007460E0" w:rsidRPr="006E3B95" w:rsidRDefault="007460E0" w:rsidP="00DF51E0">
            <w:pPr>
              <w:keepNext/>
              <w:widowControl w:val="0"/>
              <w:tabs>
                <w:tab w:val="left" w:pos="567"/>
              </w:tabs>
              <w:spacing w:before="60" w:after="60" w:line="360" w:lineRule="atLeast"/>
              <w:jc w:val="center"/>
              <w:rPr>
                <w:b/>
                <w:bCs/>
                <w:iCs/>
                <w:sz w:val="26"/>
                <w:szCs w:val="26"/>
              </w:rPr>
            </w:pPr>
            <w:r w:rsidRPr="006E3B95">
              <w:rPr>
                <w:b/>
                <w:bCs/>
                <w:iCs/>
                <w:sz w:val="26"/>
                <w:szCs w:val="26"/>
              </w:rPr>
              <w:t>TSS</w:t>
            </w:r>
          </w:p>
          <w:p w14:paraId="5295D265" w14:textId="77777777" w:rsidR="007460E0" w:rsidRPr="006E3B95" w:rsidRDefault="007460E0" w:rsidP="00DF51E0">
            <w:pPr>
              <w:keepNext/>
              <w:widowControl w:val="0"/>
              <w:tabs>
                <w:tab w:val="left" w:pos="567"/>
              </w:tabs>
              <w:spacing w:before="60" w:after="60" w:line="360" w:lineRule="atLeast"/>
              <w:jc w:val="center"/>
              <w:rPr>
                <w:b/>
                <w:bCs/>
                <w:iCs/>
                <w:sz w:val="26"/>
                <w:szCs w:val="26"/>
              </w:rPr>
            </w:pPr>
            <w:r w:rsidRPr="006E3B95">
              <w:rPr>
                <w:b/>
                <w:bCs/>
                <w:iCs/>
                <w:sz w:val="26"/>
                <w:szCs w:val="26"/>
              </w:rPr>
              <w:t xml:space="preserve"> </w:t>
            </w:r>
            <w:r w:rsidRPr="006E3B95">
              <w:rPr>
                <w:bCs/>
                <w:iCs/>
                <w:sz w:val="26"/>
                <w:szCs w:val="26"/>
              </w:rPr>
              <w:t>(mg/l)</w:t>
            </w:r>
          </w:p>
        </w:tc>
      </w:tr>
      <w:tr w:rsidR="007460E0" w:rsidRPr="006E3B95" w14:paraId="6E06C552" w14:textId="77777777" w:rsidTr="00DF51E0">
        <w:trPr>
          <w:trHeight w:val="755"/>
          <w:jc w:val="center"/>
        </w:trPr>
        <w:tc>
          <w:tcPr>
            <w:tcW w:w="691" w:type="dxa"/>
            <w:tcBorders>
              <w:top w:val="single" w:sz="4" w:space="0" w:color="auto"/>
              <w:left w:val="single" w:sz="4" w:space="0" w:color="auto"/>
              <w:bottom w:val="single" w:sz="4" w:space="0" w:color="auto"/>
              <w:right w:val="single" w:sz="4" w:space="0" w:color="auto"/>
            </w:tcBorders>
            <w:vAlign w:val="center"/>
            <w:hideMark/>
          </w:tcPr>
          <w:p w14:paraId="3F3FAB7B" w14:textId="77777777" w:rsidR="007460E0" w:rsidRPr="006E3B95" w:rsidRDefault="007460E0" w:rsidP="00DF51E0">
            <w:pPr>
              <w:keepNext/>
              <w:widowControl w:val="0"/>
              <w:tabs>
                <w:tab w:val="left" w:pos="567"/>
              </w:tabs>
              <w:spacing w:before="60" w:after="60" w:line="360" w:lineRule="atLeast"/>
              <w:jc w:val="center"/>
              <w:rPr>
                <w:bCs/>
                <w:iCs/>
                <w:sz w:val="26"/>
                <w:szCs w:val="26"/>
              </w:rPr>
            </w:pPr>
            <w:r w:rsidRPr="006E3B95">
              <w:rPr>
                <w:bCs/>
                <w:iCs/>
                <w:sz w:val="26"/>
                <w:szCs w:val="26"/>
              </w:rPr>
              <w:t>1</w:t>
            </w:r>
          </w:p>
        </w:tc>
        <w:tc>
          <w:tcPr>
            <w:tcW w:w="4055" w:type="dxa"/>
            <w:tcBorders>
              <w:top w:val="single" w:sz="4" w:space="0" w:color="auto"/>
              <w:left w:val="single" w:sz="4" w:space="0" w:color="auto"/>
              <w:bottom w:val="single" w:sz="4" w:space="0" w:color="auto"/>
              <w:right w:val="single" w:sz="4" w:space="0" w:color="auto"/>
            </w:tcBorders>
            <w:vAlign w:val="center"/>
            <w:hideMark/>
          </w:tcPr>
          <w:p w14:paraId="08A26966" w14:textId="77777777" w:rsidR="007460E0" w:rsidRPr="006E3B95" w:rsidRDefault="007460E0" w:rsidP="00DF51E0">
            <w:pPr>
              <w:keepNext/>
              <w:widowControl w:val="0"/>
              <w:tabs>
                <w:tab w:val="left" w:pos="567"/>
              </w:tabs>
              <w:spacing w:before="60" w:after="60" w:line="360" w:lineRule="atLeast"/>
              <w:jc w:val="both"/>
              <w:rPr>
                <w:bCs/>
                <w:iCs/>
                <w:sz w:val="26"/>
                <w:szCs w:val="26"/>
              </w:rPr>
            </w:pPr>
            <w:r w:rsidRPr="006E3B95">
              <w:rPr>
                <w:bCs/>
                <w:iCs/>
                <w:sz w:val="26"/>
                <w:szCs w:val="26"/>
              </w:rPr>
              <w:t>Nước thải từ quá trình rửa thiết bị dụng cụ thi công xây dựng</w:t>
            </w:r>
          </w:p>
        </w:tc>
        <w:tc>
          <w:tcPr>
            <w:tcW w:w="1492" w:type="dxa"/>
            <w:tcBorders>
              <w:top w:val="single" w:sz="4" w:space="0" w:color="auto"/>
              <w:left w:val="single" w:sz="4" w:space="0" w:color="auto"/>
              <w:bottom w:val="single" w:sz="4" w:space="0" w:color="auto"/>
              <w:right w:val="single" w:sz="4" w:space="0" w:color="auto"/>
            </w:tcBorders>
            <w:vAlign w:val="center"/>
            <w:hideMark/>
          </w:tcPr>
          <w:p w14:paraId="59B22E1E" w14:textId="77777777" w:rsidR="007460E0" w:rsidRPr="006E3B95" w:rsidRDefault="007460E0" w:rsidP="00DF51E0">
            <w:pPr>
              <w:keepNext/>
              <w:widowControl w:val="0"/>
              <w:tabs>
                <w:tab w:val="left" w:pos="567"/>
              </w:tabs>
              <w:spacing w:before="60" w:after="60" w:line="360" w:lineRule="atLeast"/>
              <w:jc w:val="center"/>
              <w:rPr>
                <w:bCs/>
                <w:iCs/>
                <w:sz w:val="26"/>
                <w:szCs w:val="26"/>
              </w:rPr>
            </w:pPr>
            <w:r w:rsidRPr="006E3B95">
              <w:rPr>
                <w:bCs/>
                <w:iCs/>
                <w:sz w:val="26"/>
                <w:szCs w:val="26"/>
              </w:rPr>
              <w:t>20 – 30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A01A5A" w14:textId="77777777" w:rsidR="007460E0" w:rsidRPr="006E3B95" w:rsidRDefault="007460E0" w:rsidP="00DF51E0">
            <w:pPr>
              <w:keepNext/>
              <w:widowControl w:val="0"/>
              <w:tabs>
                <w:tab w:val="left" w:pos="567"/>
              </w:tabs>
              <w:spacing w:before="60" w:after="60" w:line="360" w:lineRule="atLeast"/>
              <w:jc w:val="center"/>
              <w:rPr>
                <w:bCs/>
                <w:iCs/>
                <w:sz w:val="26"/>
                <w:szCs w:val="26"/>
              </w:rPr>
            </w:pPr>
            <w:r w:rsidRPr="006E3B95">
              <w:rPr>
                <w:bCs/>
                <w:iCs/>
                <w:sz w:val="26"/>
                <w:szCs w:val="26"/>
              </w:rPr>
              <w:t>-</w:t>
            </w:r>
          </w:p>
        </w:tc>
        <w:tc>
          <w:tcPr>
            <w:tcW w:w="1380" w:type="dxa"/>
            <w:tcBorders>
              <w:top w:val="single" w:sz="4" w:space="0" w:color="auto"/>
              <w:left w:val="single" w:sz="4" w:space="0" w:color="auto"/>
              <w:bottom w:val="single" w:sz="4" w:space="0" w:color="auto"/>
              <w:right w:val="single" w:sz="4" w:space="0" w:color="auto"/>
            </w:tcBorders>
            <w:vAlign w:val="center"/>
            <w:hideMark/>
          </w:tcPr>
          <w:p w14:paraId="501FC649" w14:textId="77777777" w:rsidR="007460E0" w:rsidRPr="006E3B95" w:rsidRDefault="007460E0" w:rsidP="00DF51E0">
            <w:pPr>
              <w:keepNext/>
              <w:widowControl w:val="0"/>
              <w:tabs>
                <w:tab w:val="left" w:pos="567"/>
              </w:tabs>
              <w:spacing w:before="60" w:after="60" w:line="360" w:lineRule="atLeast"/>
              <w:jc w:val="center"/>
              <w:rPr>
                <w:bCs/>
                <w:iCs/>
                <w:sz w:val="26"/>
                <w:szCs w:val="26"/>
              </w:rPr>
            </w:pPr>
            <w:r w:rsidRPr="006E3B95">
              <w:rPr>
                <w:bCs/>
                <w:iCs/>
                <w:sz w:val="26"/>
                <w:szCs w:val="26"/>
              </w:rPr>
              <w:t>50 – 80</w:t>
            </w:r>
          </w:p>
        </w:tc>
      </w:tr>
      <w:tr w:rsidR="007460E0" w:rsidRPr="006E3B95" w14:paraId="2BB87B52" w14:textId="77777777" w:rsidTr="00DF51E0">
        <w:trPr>
          <w:trHeight w:val="441"/>
          <w:jc w:val="center"/>
        </w:trPr>
        <w:tc>
          <w:tcPr>
            <w:tcW w:w="691" w:type="dxa"/>
            <w:tcBorders>
              <w:top w:val="single" w:sz="4" w:space="0" w:color="auto"/>
              <w:left w:val="single" w:sz="4" w:space="0" w:color="auto"/>
              <w:bottom w:val="single" w:sz="4" w:space="0" w:color="auto"/>
              <w:right w:val="single" w:sz="4" w:space="0" w:color="auto"/>
            </w:tcBorders>
            <w:vAlign w:val="center"/>
            <w:hideMark/>
          </w:tcPr>
          <w:p w14:paraId="14CCBCB9" w14:textId="77777777" w:rsidR="007460E0" w:rsidRPr="006E3B95" w:rsidRDefault="007460E0" w:rsidP="00DF51E0">
            <w:pPr>
              <w:keepNext/>
              <w:widowControl w:val="0"/>
              <w:tabs>
                <w:tab w:val="left" w:pos="567"/>
              </w:tabs>
              <w:spacing w:before="60" w:after="60" w:line="360" w:lineRule="atLeast"/>
              <w:jc w:val="center"/>
              <w:rPr>
                <w:bCs/>
                <w:iCs/>
                <w:sz w:val="26"/>
                <w:szCs w:val="26"/>
              </w:rPr>
            </w:pPr>
            <w:r w:rsidRPr="006E3B95">
              <w:rPr>
                <w:bCs/>
                <w:iCs/>
                <w:sz w:val="26"/>
                <w:szCs w:val="26"/>
              </w:rPr>
              <w:t>2</w:t>
            </w:r>
          </w:p>
        </w:tc>
        <w:tc>
          <w:tcPr>
            <w:tcW w:w="4055" w:type="dxa"/>
            <w:tcBorders>
              <w:top w:val="single" w:sz="4" w:space="0" w:color="auto"/>
              <w:left w:val="single" w:sz="4" w:space="0" w:color="auto"/>
              <w:bottom w:val="single" w:sz="4" w:space="0" w:color="auto"/>
              <w:right w:val="single" w:sz="4" w:space="0" w:color="auto"/>
            </w:tcBorders>
            <w:vAlign w:val="center"/>
            <w:hideMark/>
          </w:tcPr>
          <w:p w14:paraId="0D70C845" w14:textId="77777777" w:rsidR="007460E0" w:rsidRPr="006E3B95" w:rsidRDefault="007460E0" w:rsidP="00DF51E0">
            <w:pPr>
              <w:keepNext/>
              <w:widowControl w:val="0"/>
              <w:tabs>
                <w:tab w:val="left" w:pos="567"/>
              </w:tabs>
              <w:spacing w:before="60" w:after="60" w:line="360" w:lineRule="atLeast"/>
              <w:jc w:val="both"/>
              <w:rPr>
                <w:bCs/>
                <w:iCs/>
                <w:sz w:val="26"/>
                <w:szCs w:val="26"/>
              </w:rPr>
            </w:pPr>
            <w:r w:rsidRPr="006E3B95">
              <w:rPr>
                <w:bCs/>
                <w:iCs/>
                <w:sz w:val="26"/>
                <w:szCs w:val="26"/>
              </w:rPr>
              <w:t>Nước rửa xe, máy móc thi công</w:t>
            </w:r>
          </w:p>
        </w:tc>
        <w:tc>
          <w:tcPr>
            <w:tcW w:w="1492" w:type="dxa"/>
            <w:tcBorders>
              <w:top w:val="single" w:sz="4" w:space="0" w:color="auto"/>
              <w:left w:val="single" w:sz="4" w:space="0" w:color="auto"/>
              <w:bottom w:val="single" w:sz="4" w:space="0" w:color="auto"/>
              <w:right w:val="single" w:sz="4" w:space="0" w:color="auto"/>
            </w:tcBorders>
            <w:vAlign w:val="center"/>
            <w:hideMark/>
          </w:tcPr>
          <w:p w14:paraId="3ABFC859" w14:textId="77777777" w:rsidR="007460E0" w:rsidRPr="006E3B95" w:rsidRDefault="007460E0" w:rsidP="00DF51E0">
            <w:pPr>
              <w:keepNext/>
              <w:widowControl w:val="0"/>
              <w:tabs>
                <w:tab w:val="left" w:pos="567"/>
              </w:tabs>
              <w:spacing w:before="60" w:after="60" w:line="360" w:lineRule="atLeast"/>
              <w:jc w:val="center"/>
              <w:rPr>
                <w:bCs/>
                <w:iCs/>
                <w:sz w:val="26"/>
                <w:szCs w:val="26"/>
              </w:rPr>
            </w:pPr>
            <w:r w:rsidRPr="006E3B95">
              <w:rPr>
                <w:bCs/>
                <w:iCs/>
                <w:sz w:val="26"/>
                <w:szCs w:val="26"/>
              </w:rPr>
              <w:t>50 – 80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A75CA88" w14:textId="77777777" w:rsidR="007460E0" w:rsidRPr="006E3B95" w:rsidRDefault="007460E0" w:rsidP="00DF51E0">
            <w:pPr>
              <w:keepNext/>
              <w:widowControl w:val="0"/>
              <w:tabs>
                <w:tab w:val="left" w:pos="567"/>
              </w:tabs>
              <w:spacing w:before="60" w:after="60" w:line="360" w:lineRule="atLeast"/>
              <w:jc w:val="center"/>
              <w:rPr>
                <w:bCs/>
                <w:iCs/>
                <w:sz w:val="26"/>
                <w:szCs w:val="26"/>
              </w:rPr>
            </w:pPr>
            <w:r w:rsidRPr="006E3B95">
              <w:rPr>
                <w:bCs/>
                <w:iCs/>
                <w:sz w:val="26"/>
                <w:szCs w:val="26"/>
              </w:rPr>
              <w:t>1,0 - 2,0</w:t>
            </w:r>
          </w:p>
        </w:tc>
        <w:tc>
          <w:tcPr>
            <w:tcW w:w="1380" w:type="dxa"/>
            <w:tcBorders>
              <w:top w:val="single" w:sz="4" w:space="0" w:color="auto"/>
              <w:left w:val="single" w:sz="4" w:space="0" w:color="auto"/>
              <w:bottom w:val="single" w:sz="4" w:space="0" w:color="auto"/>
              <w:right w:val="single" w:sz="4" w:space="0" w:color="auto"/>
            </w:tcBorders>
            <w:vAlign w:val="center"/>
            <w:hideMark/>
          </w:tcPr>
          <w:p w14:paraId="43E7B932" w14:textId="77777777" w:rsidR="007460E0" w:rsidRPr="006E3B95" w:rsidRDefault="007460E0" w:rsidP="00DF51E0">
            <w:pPr>
              <w:keepNext/>
              <w:widowControl w:val="0"/>
              <w:tabs>
                <w:tab w:val="left" w:pos="567"/>
              </w:tabs>
              <w:spacing w:before="60" w:after="60" w:line="360" w:lineRule="atLeast"/>
              <w:jc w:val="center"/>
              <w:rPr>
                <w:bCs/>
                <w:iCs/>
                <w:sz w:val="26"/>
                <w:szCs w:val="26"/>
              </w:rPr>
            </w:pPr>
            <w:r w:rsidRPr="006E3B95">
              <w:rPr>
                <w:bCs/>
                <w:iCs/>
                <w:sz w:val="26"/>
                <w:szCs w:val="26"/>
              </w:rPr>
              <w:t>150 – 200</w:t>
            </w:r>
          </w:p>
        </w:tc>
      </w:tr>
    </w:tbl>
    <w:p w14:paraId="5F5FCF8E" w14:textId="77777777" w:rsidR="007460E0" w:rsidRPr="006E3B95" w:rsidRDefault="007460E0" w:rsidP="007460E0">
      <w:pPr>
        <w:widowControl w:val="0"/>
        <w:tabs>
          <w:tab w:val="left" w:pos="567"/>
        </w:tabs>
        <w:spacing w:before="60" w:after="60" w:line="360" w:lineRule="atLeast"/>
        <w:jc w:val="right"/>
        <w:rPr>
          <w:i/>
          <w:sz w:val="26"/>
          <w:szCs w:val="26"/>
        </w:rPr>
      </w:pPr>
      <w:r w:rsidRPr="006E3B95">
        <w:rPr>
          <w:bCs/>
          <w:i/>
          <w:sz w:val="26"/>
          <w:szCs w:val="26"/>
        </w:rPr>
        <w:t>(Nguồn</w:t>
      </w:r>
      <w:r w:rsidRPr="006E3B95">
        <w:rPr>
          <w:i/>
          <w:sz w:val="26"/>
          <w:szCs w:val="26"/>
        </w:rPr>
        <w:t>: Trung tâm kỹ thuật môi trường đô thị và KCN - Đại học Xây dựng HN)</w:t>
      </w:r>
    </w:p>
    <w:p w14:paraId="79AA6176" w14:textId="77777777" w:rsidR="007460E0" w:rsidRPr="006E3B95" w:rsidRDefault="007460E0" w:rsidP="007460E0">
      <w:pPr>
        <w:widowControl w:val="0"/>
        <w:tabs>
          <w:tab w:val="left" w:pos="567"/>
        </w:tabs>
        <w:spacing w:before="60" w:after="60" w:line="360" w:lineRule="atLeast"/>
        <w:jc w:val="both"/>
        <w:rPr>
          <w:sz w:val="26"/>
          <w:szCs w:val="26"/>
        </w:rPr>
      </w:pPr>
      <w:r w:rsidRPr="006E3B95">
        <w:rPr>
          <w:sz w:val="26"/>
          <w:szCs w:val="26"/>
        </w:rPr>
        <w:tab/>
      </w:r>
      <w:r w:rsidRPr="006E3B95">
        <w:rPr>
          <w:sz w:val="26"/>
          <w:szCs w:val="26"/>
        </w:rPr>
        <w:tab/>
        <w:t xml:space="preserve">Để hạn chế tác động của nguồn nước thải này, Chủ đầu tư cần yêu cầu nhà thầu </w:t>
      </w:r>
      <w:r w:rsidRPr="006E3B95">
        <w:rPr>
          <w:sz w:val="26"/>
          <w:szCs w:val="26"/>
        </w:rPr>
        <w:lastRenderedPageBreak/>
        <w:t>xây dựng tuân thủ các yêu cầu về bảo vệ môi trường; các trang thiết bị cần được rửa đúng nơi quy định, nước thải sau quá trình này được thu gom qua hố ga lắng đọng bùn cát, chất lơ lửng trước khi thải ra môi trường. Các phương tiện vận chuyển rò rỉ xăng dầu cần được đưa ra các gara sửa xe để tiến hành bảo dưỡng, sửa chữa và rửa trước khi đi vào công trình.</w:t>
      </w:r>
    </w:p>
    <w:p w14:paraId="1869D4C5" w14:textId="77777777" w:rsidR="007460E0" w:rsidRPr="006E3B95" w:rsidRDefault="007460E0" w:rsidP="007460E0">
      <w:pPr>
        <w:spacing w:before="60" w:after="60" w:line="360" w:lineRule="atLeast"/>
        <w:ind w:firstLine="720"/>
        <w:jc w:val="both"/>
        <w:rPr>
          <w:sz w:val="26"/>
          <w:szCs w:val="26"/>
        </w:rPr>
      </w:pPr>
      <w:r w:rsidRPr="006E3B95">
        <w:rPr>
          <w:sz w:val="26"/>
          <w:szCs w:val="26"/>
        </w:rPr>
        <w:t xml:space="preserve">Mặc dù tải lượng nước thải không lớn và tính chất ô nhiễm không nghiêm trọng, nhưng nếu không có biện pháp thu gom hợp lý nước thải từ công trình xây dựng có khả năng gây bồi lắng, tắc nghẽn hệ thống thoát nước của </w:t>
      </w:r>
      <w:r w:rsidR="00FC0FD6" w:rsidRPr="006E3B95">
        <w:rPr>
          <w:sz w:val="26"/>
          <w:szCs w:val="26"/>
        </w:rPr>
        <w:t>KCN  Minh Quang</w:t>
      </w:r>
      <w:r w:rsidRPr="006E3B95">
        <w:rPr>
          <w:sz w:val="26"/>
          <w:szCs w:val="26"/>
        </w:rPr>
        <w:t>.</w:t>
      </w:r>
    </w:p>
    <w:p w14:paraId="2F14486F" w14:textId="77777777" w:rsidR="007460E0" w:rsidRPr="006E3B95" w:rsidRDefault="007460E0" w:rsidP="007460E0">
      <w:pPr>
        <w:spacing w:before="60" w:after="60" w:line="360" w:lineRule="atLeast"/>
        <w:ind w:firstLine="720"/>
        <w:jc w:val="both"/>
        <w:rPr>
          <w:spacing w:val="2"/>
          <w:sz w:val="26"/>
          <w:szCs w:val="26"/>
        </w:rPr>
      </w:pPr>
      <w:r w:rsidRPr="006E3B95">
        <w:rPr>
          <w:spacing w:val="2"/>
          <w:sz w:val="26"/>
          <w:szCs w:val="26"/>
        </w:rPr>
        <w:t>+ Mức độ tác động: Thấp.</w:t>
      </w:r>
    </w:p>
    <w:p w14:paraId="382B8D03" w14:textId="77777777" w:rsidR="007460E0" w:rsidRPr="006E3B95" w:rsidRDefault="007460E0" w:rsidP="007460E0">
      <w:pPr>
        <w:spacing w:before="60" w:after="60" w:line="360" w:lineRule="atLeast"/>
        <w:ind w:firstLine="720"/>
        <w:jc w:val="both"/>
        <w:rPr>
          <w:spacing w:val="2"/>
          <w:sz w:val="26"/>
          <w:szCs w:val="26"/>
        </w:rPr>
      </w:pPr>
      <w:r w:rsidRPr="006E3B95">
        <w:rPr>
          <w:spacing w:val="2"/>
          <w:sz w:val="26"/>
          <w:szCs w:val="26"/>
        </w:rPr>
        <w:t>+ Thời gian tác động: Trong quá trình thi công xây dựng Dự</w:t>
      </w:r>
      <w:r w:rsidR="00FC0FD6" w:rsidRPr="006E3B95">
        <w:rPr>
          <w:spacing w:val="2"/>
          <w:sz w:val="26"/>
          <w:szCs w:val="26"/>
        </w:rPr>
        <w:t xml:space="preserve"> án</w:t>
      </w:r>
      <w:r w:rsidRPr="006E3B95">
        <w:rPr>
          <w:spacing w:val="2"/>
          <w:sz w:val="26"/>
          <w:szCs w:val="26"/>
        </w:rPr>
        <w:t>.</w:t>
      </w:r>
    </w:p>
    <w:p w14:paraId="79CD78E3" w14:textId="77777777" w:rsidR="007460E0" w:rsidRPr="006E3B95" w:rsidRDefault="007460E0" w:rsidP="008F1904">
      <w:pPr>
        <w:numPr>
          <w:ilvl w:val="0"/>
          <w:numId w:val="29"/>
        </w:numPr>
        <w:spacing w:before="60" w:after="60" w:line="360" w:lineRule="atLeast"/>
        <w:ind w:left="709"/>
        <w:jc w:val="both"/>
        <w:rPr>
          <w:b/>
          <w:i/>
          <w:sz w:val="26"/>
          <w:szCs w:val="26"/>
        </w:rPr>
      </w:pPr>
      <w:r w:rsidRPr="006E3B95">
        <w:rPr>
          <w:b/>
          <w:i/>
          <w:sz w:val="26"/>
          <w:szCs w:val="26"/>
        </w:rPr>
        <w:tab/>
        <w:t>Nước mưa chảy tràn:</w:t>
      </w:r>
    </w:p>
    <w:p w14:paraId="5AA3A3A2" w14:textId="77777777" w:rsidR="007460E0" w:rsidRPr="006E3B95" w:rsidRDefault="007460E0" w:rsidP="007460E0">
      <w:pPr>
        <w:spacing w:before="60" w:after="60" w:line="360" w:lineRule="atLeast"/>
        <w:ind w:firstLine="709"/>
        <w:jc w:val="both"/>
        <w:rPr>
          <w:sz w:val="26"/>
          <w:szCs w:val="26"/>
          <w:lang w:val="vi-VN"/>
        </w:rPr>
      </w:pPr>
      <w:r w:rsidRPr="006E3B95">
        <w:rPr>
          <w:sz w:val="26"/>
          <w:szCs w:val="26"/>
          <w:lang w:val="vi-VN"/>
        </w:rPr>
        <w:t>Nước mưa chảy tràn là một trong những nguồn gây ô nhiễm môi trường trong quá trình thi công. Vào những ngày mưa, nước mưa chảy tràn trên khu vực của dự án sẽ cuốn theo đất, cát, chất cặn bã, dầu mỡ, các tạp chất khác… lan ra khu vực xung quanh làm ô nhiễm tới nguồn nước trong khu vực. Mức độ ô nhiễm chủ yếu từ nước mưa đợt đầu (tính từ khi mưa bắt đầu hình thành dòng chảy trên bề mặt cho đến 15 - 20 phút sau đó) do trong nước mưa đợt đầu chứa nhiều hàm lượng các chất ô nhiễm, chúng chưa được pha loãng so với nước mưa đợt sau.</w:t>
      </w:r>
    </w:p>
    <w:p w14:paraId="52C971C4" w14:textId="77777777" w:rsidR="007460E0" w:rsidRPr="006E3B95" w:rsidRDefault="007460E0" w:rsidP="007460E0">
      <w:pPr>
        <w:tabs>
          <w:tab w:val="left" w:pos="567"/>
        </w:tabs>
        <w:spacing w:before="60" w:after="60" w:line="360" w:lineRule="atLeast"/>
        <w:ind w:firstLine="567"/>
        <w:contextualSpacing/>
        <w:jc w:val="both"/>
        <w:rPr>
          <w:rFonts w:eastAsia="Times New Roman"/>
          <w:bCs/>
          <w:sz w:val="26"/>
          <w:szCs w:val="26"/>
          <w:lang w:val="vi-VN"/>
        </w:rPr>
      </w:pPr>
      <w:r w:rsidRPr="006E3B95">
        <w:rPr>
          <w:rFonts w:eastAsia="Times New Roman"/>
          <w:bCs/>
          <w:sz w:val="26"/>
          <w:szCs w:val="26"/>
          <w:lang w:val="vi-VN"/>
        </w:rPr>
        <w:tab/>
        <w:t>Để đánh giá tác động của nước mưa chảy tràn trên khu vực dự án đối với môi trường xung quanh, sử dụng phương pháp tính toán thủy lực hệ thống thoát nước mưa theo phương pháp cường độ giới hạn:</w:t>
      </w:r>
    </w:p>
    <w:p w14:paraId="151E45F8" w14:textId="77777777" w:rsidR="007460E0" w:rsidRPr="006E3B95" w:rsidRDefault="007460E0" w:rsidP="007460E0">
      <w:pPr>
        <w:tabs>
          <w:tab w:val="left" w:pos="567"/>
        </w:tabs>
        <w:spacing w:before="60" w:after="60" w:line="360" w:lineRule="atLeast"/>
        <w:ind w:firstLine="567"/>
        <w:contextualSpacing/>
        <w:jc w:val="center"/>
        <w:rPr>
          <w:rFonts w:eastAsia="Times New Roman"/>
          <w:bCs/>
          <w:sz w:val="26"/>
          <w:szCs w:val="26"/>
          <w:lang w:val="vi-VN"/>
        </w:rPr>
      </w:pPr>
      <w:r w:rsidRPr="006E3B95">
        <w:rPr>
          <w:rFonts w:eastAsia="Times New Roman"/>
          <w:bCs/>
          <w:sz w:val="26"/>
          <w:szCs w:val="26"/>
          <w:lang w:val="vi-VN"/>
        </w:rPr>
        <w:t>Q = q x F x φ (m</w:t>
      </w:r>
      <w:r w:rsidRPr="006E3B95">
        <w:rPr>
          <w:rFonts w:eastAsia="Times New Roman"/>
          <w:bCs/>
          <w:sz w:val="26"/>
          <w:szCs w:val="26"/>
          <w:vertAlign w:val="superscript"/>
          <w:lang w:val="vi-VN"/>
        </w:rPr>
        <w:t>3</w:t>
      </w:r>
      <w:r w:rsidRPr="006E3B95">
        <w:rPr>
          <w:rFonts w:eastAsia="Times New Roman"/>
          <w:bCs/>
          <w:sz w:val="26"/>
          <w:szCs w:val="26"/>
          <w:lang w:val="vi-VN"/>
        </w:rPr>
        <w:t>/s)</w:t>
      </w:r>
    </w:p>
    <w:p w14:paraId="456F05CC" w14:textId="77777777" w:rsidR="007460E0" w:rsidRPr="006E3B95" w:rsidRDefault="007460E0" w:rsidP="007460E0">
      <w:pPr>
        <w:tabs>
          <w:tab w:val="left" w:pos="567"/>
        </w:tabs>
        <w:spacing w:before="60" w:after="60" w:line="360" w:lineRule="atLeast"/>
        <w:ind w:firstLine="567"/>
        <w:contextualSpacing/>
        <w:jc w:val="both"/>
        <w:rPr>
          <w:rFonts w:eastAsia="Times New Roman"/>
          <w:bCs/>
          <w:sz w:val="26"/>
          <w:szCs w:val="26"/>
          <w:lang w:val="vi-VN"/>
        </w:rPr>
      </w:pPr>
      <w:r w:rsidRPr="006E3B95">
        <w:rPr>
          <w:rFonts w:eastAsia="Times New Roman"/>
          <w:bCs/>
          <w:sz w:val="26"/>
          <w:szCs w:val="26"/>
          <w:lang w:val="vi-VN"/>
        </w:rPr>
        <w:t>Trong đó:</w:t>
      </w:r>
    </w:p>
    <w:p w14:paraId="4F3E409F" w14:textId="77777777" w:rsidR="007460E0" w:rsidRPr="006E3B95" w:rsidRDefault="007460E0" w:rsidP="007460E0">
      <w:pPr>
        <w:tabs>
          <w:tab w:val="left" w:pos="567"/>
        </w:tabs>
        <w:spacing w:before="60" w:after="60" w:line="360" w:lineRule="atLeast"/>
        <w:ind w:firstLine="567"/>
        <w:contextualSpacing/>
        <w:jc w:val="both"/>
        <w:rPr>
          <w:rFonts w:eastAsia="Times New Roman"/>
          <w:bCs/>
          <w:sz w:val="26"/>
          <w:szCs w:val="26"/>
          <w:lang w:val="vi-VN"/>
        </w:rPr>
      </w:pPr>
      <w:r w:rsidRPr="006E3B95">
        <w:rPr>
          <w:rFonts w:eastAsia="Times New Roman"/>
          <w:bCs/>
          <w:sz w:val="26"/>
          <w:szCs w:val="26"/>
          <w:lang w:val="vi-VN"/>
        </w:rPr>
        <w:t>- Q: Lưu lượng nước tính toán (l/s)</w:t>
      </w:r>
    </w:p>
    <w:p w14:paraId="2241E19D" w14:textId="77777777" w:rsidR="007460E0" w:rsidRPr="006E3B95" w:rsidRDefault="007460E0" w:rsidP="007460E0">
      <w:pPr>
        <w:tabs>
          <w:tab w:val="left" w:pos="567"/>
        </w:tabs>
        <w:spacing w:before="60" w:after="60" w:line="360" w:lineRule="atLeast"/>
        <w:ind w:firstLine="567"/>
        <w:contextualSpacing/>
        <w:jc w:val="both"/>
        <w:rPr>
          <w:rFonts w:eastAsia="Times New Roman"/>
          <w:bCs/>
          <w:sz w:val="26"/>
          <w:szCs w:val="26"/>
          <w:lang w:val="vi-VN"/>
        </w:rPr>
      </w:pPr>
      <w:r w:rsidRPr="006E3B95">
        <w:rPr>
          <w:rFonts w:eastAsia="Times New Roman"/>
          <w:bCs/>
          <w:sz w:val="26"/>
          <w:szCs w:val="26"/>
          <w:lang w:val="vi-VN"/>
        </w:rPr>
        <w:t>- q: Cường độ mưa tính toán (l/s.ha), q = 365 l/s</w:t>
      </w:r>
    </w:p>
    <w:p w14:paraId="5479134F" w14:textId="77777777" w:rsidR="007460E0" w:rsidRPr="006E3B95" w:rsidRDefault="007460E0" w:rsidP="007460E0">
      <w:pPr>
        <w:tabs>
          <w:tab w:val="left" w:pos="567"/>
        </w:tabs>
        <w:spacing w:before="60" w:after="60" w:line="360" w:lineRule="atLeast"/>
        <w:ind w:firstLine="567"/>
        <w:contextualSpacing/>
        <w:jc w:val="both"/>
        <w:rPr>
          <w:rFonts w:eastAsia="Times New Roman"/>
          <w:bCs/>
          <w:sz w:val="26"/>
          <w:szCs w:val="26"/>
          <w:lang w:val="vi-VN"/>
        </w:rPr>
      </w:pPr>
      <w:r w:rsidRPr="006E3B95">
        <w:rPr>
          <w:rFonts w:eastAsia="Times New Roman"/>
          <w:bCs/>
          <w:sz w:val="26"/>
          <w:szCs w:val="26"/>
          <w:lang w:val="vi-VN"/>
        </w:rPr>
        <w:t>- F: Diện tích lưu vực thoát nước mưa (</w:t>
      </w:r>
      <w:r w:rsidR="00DF51E0" w:rsidRPr="006E3B95">
        <w:rPr>
          <w:rFonts w:eastAsia="Times New Roman"/>
          <w:bCs/>
          <w:sz w:val="26"/>
          <w:szCs w:val="26"/>
          <w:lang w:val="vi-VN"/>
        </w:rPr>
        <w:t>1,58</w:t>
      </w:r>
      <w:r w:rsidRPr="006E3B95">
        <w:rPr>
          <w:rFonts w:eastAsia="Times New Roman"/>
          <w:bCs/>
          <w:sz w:val="26"/>
          <w:szCs w:val="26"/>
          <w:lang w:val="vi-VN"/>
        </w:rPr>
        <w:t>ha)</w:t>
      </w:r>
    </w:p>
    <w:p w14:paraId="43E69E48" w14:textId="77777777" w:rsidR="007460E0" w:rsidRPr="006E3B95" w:rsidRDefault="007460E0" w:rsidP="007460E0">
      <w:pPr>
        <w:spacing w:before="60" w:after="60" w:line="360" w:lineRule="atLeast"/>
        <w:ind w:firstLine="567"/>
        <w:jc w:val="both"/>
        <w:rPr>
          <w:rFonts w:eastAsia="Times New Roman"/>
          <w:bCs/>
          <w:iCs/>
          <w:sz w:val="26"/>
          <w:szCs w:val="26"/>
          <w:lang w:val="vi-VN"/>
        </w:rPr>
      </w:pPr>
      <w:bookmarkStart w:id="94" w:name="_Toc475714129"/>
      <w:bookmarkStart w:id="95" w:name="_Toc492530797"/>
      <w:bookmarkStart w:id="96" w:name="_Toc308511358"/>
      <w:bookmarkStart w:id="97" w:name="_Toc408400760"/>
      <w:r w:rsidRPr="006E3B95">
        <w:rPr>
          <w:rFonts w:eastAsia="Times New Roman"/>
          <w:bCs/>
          <w:iCs/>
          <w:sz w:val="26"/>
          <w:szCs w:val="26"/>
          <w:lang w:val="de-DE"/>
        </w:rPr>
        <w:t>- φ</w:t>
      </w:r>
      <w:r w:rsidRPr="006E3B95">
        <w:rPr>
          <w:rFonts w:eastAsia="Times New Roman"/>
          <w:bCs/>
          <w:iCs/>
          <w:sz w:val="26"/>
          <w:szCs w:val="26"/>
          <w:lang w:val="vi-VN"/>
        </w:rPr>
        <w:t xml:space="preserve">: Hệ số dòng chảy, phụ thuộc vào đặc điểm mặt phủ của lưu vực thoát nước, được xác định theo bảng sau của TCVN 51:1984, </w:t>
      </w:r>
      <w:r w:rsidRPr="006E3B95">
        <w:rPr>
          <w:rFonts w:eastAsia="Times New Roman"/>
          <w:bCs/>
          <w:iCs/>
          <w:sz w:val="26"/>
          <w:szCs w:val="26"/>
          <w:lang w:val="de-DE"/>
        </w:rPr>
        <w:t>φ = 0,3</w:t>
      </w:r>
    </w:p>
    <w:p w14:paraId="01530F2B" w14:textId="67CC73C7" w:rsidR="007460E0" w:rsidRPr="006E3B95" w:rsidRDefault="0002482D" w:rsidP="0002482D">
      <w:pPr>
        <w:pStyle w:val="Caption"/>
        <w:jc w:val="center"/>
        <w:rPr>
          <w:rFonts w:eastAsia="Times New Roman"/>
          <w:b/>
          <w:i w:val="0"/>
          <w:color w:val="auto"/>
          <w:sz w:val="26"/>
          <w:szCs w:val="26"/>
        </w:rPr>
      </w:pPr>
      <w:bookmarkStart w:id="98" w:name="_Toc93326157"/>
      <w:bookmarkStart w:id="99" w:name="_Toc113330029"/>
      <w:r w:rsidRPr="006E3B95">
        <w:rPr>
          <w:b/>
          <w:i w:val="0"/>
          <w:color w:val="auto"/>
          <w:sz w:val="26"/>
          <w:szCs w:val="26"/>
        </w:rPr>
        <w:t xml:space="preserve">Bảng 4. </w:t>
      </w:r>
      <w:r w:rsidRPr="006E3B95">
        <w:rPr>
          <w:b/>
          <w:i w:val="0"/>
          <w:color w:val="auto"/>
          <w:sz w:val="26"/>
          <w:szCs w:val="26"/>
        </w:rPr>
        <w:fldChar w:fldCharType="begin"/>
      </w:r>
      <w:r w:rsidRPr="006E3B95">
        <w:rPr>
          <w:b/>
          <w:i w:val="0"/>
          <w:color w:val="auto"/>
          <w:sz w:val="26"/>
          <w:szCs w:val="26"/>
        </w:rPr>
        <w:instrText xml:space="preserve"> SEQ Bảng_4. \* ARABIC </w:instrText>
      </w:r>
      <w:r w:rsidRPr="006E3B95">
        <w:rPr>
          <w:b/>
          <w:i w:val="0"/>
          <w:color w:val="auto"/>
          <w:sz w:val="26"/>
          <w:szCs w:val="26"/>
        </w:rPr>
        <w:fldChar w:fldCharType="separate"/>
      </w:r>
      <w:r w:rsidR="00D80A6A">
        <w:rPr>
          <w:b/>
          <w:i w:val="0"/>
          <w:noProof/>
          <w:color w:val="auto"/>
          <w:sz w:val="26"/>
          <w:szCs w:val="26"/>
        </w:rPr>
        <w:t>9</w:t>
      </w:r>
      <w:r w:rsidRPr="006E3B95">
        <w:rPr>
          <w:b/>
          <w:i w:val="0"/>
          <w:color w:val="auto"/>
          <w:sz w:val="26"/>
          <w:szCs w:val="26"/>
        </w:rPr>
        <w:fldChar w:fldCharType="end"/>
      </w:r>
      <w:r w:rsidR="007460E0" w:rsidRPr="006E3B95">
        <w:rPr>
          <w:rFonts w:eastAsia="Times New Roman"/>
          <w:b/>
          <w:i w:val="0"/>
          <w:color w:val="auto"/>
          <w:sz w:val="26"/>
          <w:szCs w:val="26"/>
        </w:rPr>
        <w:t>. Hệ số dòng chảy</w:t>
      </w:r>
      <w:bookmarkEnd w:id="94"/>
      <w:bookmarkEnd w:id="95"/>
      <w:bookmarkEnd w:id="98"/>
      <w:bookmarkEnd w:id="9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
        <w:gridCol w:w="5528"/>
        <w:gridCol w:w="2621"/>
      </w:tblGrid>
      <w:tr w:rsidR="007460E0" w:rsidRPr="006E3B95" w14:paraId="1096E98F" w14:textId="77777777" w:rsidTr="00DF51E0">
        <w:trPr>
          <w:tblHeader/>
          <w:jc w:val="center"/>
        </w:trPr>
        <w:tc>
          <w:tcPr>
            <w:tcW w:w="779" w:type="dxa"/>
            <w:vAlign w:val="center"/>
          </w:tcPr>
          <w:bookmarkEnd w:id="96"/>
          <w:bookmarkEnd w:id="97"/>
          <w:p w14:paraId="6A79A462" w14:textId="77777777" w:rsidR="007460E0" w:rsidRPr="006E3B95" w:rsidRDefault="007460E0" w:rsidP="00DF51E0">
            <w:pPr>
              <w:spacing w:before="60" w:after="60" w:line="280" w:lineRule="atLeast"/>
              <w:jc w:val="center"/>
              <w:rPr>
                <w:rFonts w:eastAsia="Times New Roman"/>
                <w:b/>
                <w:sz w:val="26"/>
                <w:szCs w:val="26"/>
              </w:rPr>
            </w:pPr>
            <w:r w:rsidRPr="006E3B95">
              <w:rPr>
                <w:rFonts w:eastAsia="Times New Roman"/>
                <w:b/>
                <w:sz w:val="26"/>
                <w:szCs w:val="26"/>
              </w:rPr>
              <w:t>TT</w:t>
            </w:r>
          </w:p>
        </w:tc>
        <w:tc>
          <w:tcPr>
            <w:tcW w:w="5528" w:type="dxa"/>
            <w:vAlign w:val="center"/>
          </w:tcPr>
          <w:p w14:paraId="57A4338B" w14:textId="77777777" w:rsidR="007460E0" w:rsidRPr="006E3B95" w:rsidRDefault="007460E0" w:rsidP="00DF51E0">
            <w:pPr>
              <w:spacing w:before="60" w:after="60" w:line="280" w:lineRule="atLeast"/>
              <w:jc w:val="center"/>
              <w:rPr>
                <w:rFonts w:eastAsia="Times New Roman"/>
                <w:b/>
                <w:sz w:val="26"/>
                <w:szCs w:val="26"/>
              </w:rPr>
            </w:pPr>
            <w:r w:rsidRPr="006E3B95">
              <w:rPr>
                <w:rFonts w:eastAsia="Times New Roman"/>
                <w:b/>
                <w:sz w:val="26"/>
                <w:szCs w:val="26"/>
              </w:rPr>
              <w:t>Dạng dòng chảy</w:t>
            </w:r>
          </w:p>
        </w:tc>
        <w:tc>
          <w:tcPr>
            <w:tcW w:w="2621" w:type="dxa"/>
            <w:vAlign w:val="center"/>
          </w:tcPr>
          <w:p w14:paraId="515A4F09" w14:textId="77777777" w:rsidR="007460E0" w:rsidRPr="006E3B95" w:rsidRDefault="007460E0" w:rsidP="00DF51E0">
            <w:pPr>
              <w:spacing w:before="60" w:after="60" w:line="280" w:lineRule="atLeast"/>
              <w:jc w:val="center"/>
              <w:rPr>
                <w:rFonts w:eastAsia="Times New Roman"/>
                <w:b/>
                <w:sz w:val="26"/>
                <w:szCs w:val="26"/>
              </w:rPr>
            </w:pPr>
            <w:r w:rsidRPr="006E3B95">
              <w:rPr>
                <w:rFonts w:eastAsia="Times New Roman"/>
                <w:b/>
                <w:sz w:val="26"/>
                <w:szCs w:val="26"/>
              </w:rPr>
              <w:t>Hệ số dòng chảy</w:t>
            </w:r>
          </w:p>
        </w:tc>
      </w:tr>
      <w:tr w:rsidR="007460E0" w:rsidRPr="006E3B95" w14:paraId="04822289" w14:textId="77777777" w:rsidTr="00DF51E0">
        <w:trPr>
          <w:jc w:val="center"/>
        </w:trPr>
        <w:tc>
          <w:tcPr>
            <w:tcW w:w="779" w:type="dxa"/>
            <w:vAlign w:val="center"/>
          </w:tcPr>
          <w:p w14:paraId="088ACBE6" w14:textId="77777777" w:rsidR="007460E0" w:rsidRPr="006E3B95" w:rsidRDefault="007460E0" w:rsidP="00DF51E0">
            <w:pPr>
              <w:spacing w:before="60" w:after="60" w:line="280" w:lineRule="atLeast"/>
              <w:jc w:val="center"/>
              <w:rPr>
                <w:rFonts w:eastAsia="Times New Roman"/>
                <w:sz w:val="26"/>
                <w:szCs w:val="26"/>
              </w:rPr>
            </w:pPr>
            <w:r w:rsidRPr="006E3B95">
              <w:rPr>
                <w:rFonts w:eastAsia="Times New Roman"/>
                <w:sz w:val="26"/>
                <w:szCs w:val="26"/>
              </w:rPr>
              <w:t>1</w:t>
            </w:r>
          </w:p>
        </w:tc>
        <w:tc>
          <w:tcPr>
            <w:tcW w:w="5528" w:type="dxa"/>
          </w:tcPr>
          <w:p w14:paraId="4FBCEBD4" w14:textId="77777777" w:rsidR="007460E0" w:rsidRPr="006E3B95" w:rsidRDefault="007460E0" w:rsidP="00DF51E0">
            <w:pPr>
              <w:spacing w:before="60" w:after="60" w:line="280" w:lineRule="atLeast"/>
              <w:rPr>
                <w:rFonts w:eastAsia="Times New Roman"/>
                <w:sz w:val="26"/>
                <w:szCs w:val="26"/>
              </w:rPr>
            </w:pPr>
            <w:r w:rsidRPr="006E3B95">
              <w:rPr>
                <w:rFonts w:eastAsia="Times New Roman"/>
                <w:sz w:val="26"/>
                <w:szCs w:val="26"/>
              </w:rPr>
              <w:t>Mái nhà và mặt đường bê tông</w:t>
            </w:r>
          </w:p>
        </w:tc>
        <w:tc>
          <w:tcPr>
            <w:tcW w:w="2621" w:type="dxa"/>
          </w:tcPr>
          <w:p w14:paraId="1DB0037A" w14:textId="77777777" w:rsidR="007460E0" w:rsidRPr="006E3B95" w:rsidRDefault="007460E0" w:rsidP="00DF51E0">
            <w:pPr>
              <w:spacing w:before="60" w:after="60" w:line="280" w:lineRule="atLeast"/>
              <w:jc w:val="center"/>
              <w:rPr>
                <w:rFonts w:eastAsia="Times New Roman"/>
                <w:sz w:val="26"/>
                <w:szCs w:val="26"/>
              </w:rPr>
            </w:pPr>
            <w:r w:rsidRPr="006E3B95">
              <w:rPr>
                <w:rFonts w:eastAsia="Times New Roman"/>
                <w:sz w:val="26"/>
                <w:szCs w:val="26"/>
              </w:rPr>
              <w:t>0,95</w:t>
            </w:r>
          </w:p>
        </w:tc>
      </w:tr>
      <w:tr w:rsidR="007460E0" w:rsidRPr="006E3B95" w14:paraId="738666BB" w14:textId="77777777" w:rsidTr="00DF51E0">
        <w:trPr>
          <w:jc w:val="center"/>
        </w:trPr>
        <w:tc>
          <w:tcPr>
            <w:tcW w:w="779" w:type="dxa"/>
            <w:vAlign w:val="center"/>
          </w:tcPr>
          <w:p w14:paraId="0F7392A0" w14:textId="77777777" w:rsidR="007460E0" w:rsidRPr="006E3B95" w:rsidRDefault="007460E0" w:rsidP="00DF51E0">
            <w:pPr>
              <w:spacing w:before="60" w:after="60" w:line="280" w:lineRule="atLeast"/>
              <w:jc w:val="center"/>
              <w:rPr>
                <w:rFonts w:eastAsia="Times New Roman"/>
                <w:sz w:val="26"/>
                <w:szCs w:val="26"/>
              </w:rPr>
            </w:pPr>
            <w:r w:rsidRPr="006E3B95">
              <w:rPr>
                <w:rFonts w:eastAsia="Times New Roman"/>
                <w:sz w:val="26"/>
                <w:szCs w:val="26"/>
              </w:rPr>
              <w:t>2</w:t>
            </w:r>
          </w:p>
        </w:tc>
        <w:tc>
          <w:tcPr>
            <w:tcW w:w="5528" w:type="dxa"/>
          </w:tcPr>
          <w:p w14:paraId="5FCCC815" w14:textId="77777777" w:rsidR="007460E0" w:rsidRPr="006E3B95" w:rsidRDefault="007460E0" w:rsidP="00DF51E0">
            <w:pPr>
              <w:spacing w:before="60" w:after="60" w:line="280" w:lineRule="atLeast"/>
              <w:rPr>
                <w:rFonts w:eastAsia="Times New Roman"/>
                <w:sz w:val="26"/>
                <w:szCs w:val="26"/>
              </w:rPr>
            </w:pPr>
            <w:r w:rsidRPr="006E3B95">
              <w:rPr>
                <w:rFonts w:eastAsia="Times New Roman"/>
                <w:sz w:val="26"/>
                <w:szCs w:val="26"/>
              </w:rPr>
              <w:t>Mặt đường đá đẽo và và mặt đường nhựa</w:t>
            </w:r>
          </w:p>
        </w:tc>
        <w:tc>
          <w:tcPr>
            <w:tcW w:w="2621" w:type="dxa"/>
          </w:tcPr>
          <w:p w14:paraId="4E24C42A" w14:textId="77777777" w:rsidR="007460E0" w:rsidRPr="006E3B95" w:rsidRDefault="007460E0" w:rsidP="00DF51E0">
            <w:pPr>
              <w:spacing w:before="60" w:after="60" w:line="280" w:lineRule="atLeast"/>
              <w:jc w:val="center"/>
              <w:rPr>
                <w:rFonts w:eastAsia="Times New Roman"/>
                <w:sz w:val="26"/>
                <w:szCs w:val="26"/>
              </w:rPr>
            </w:pPr>
            <w:r w:rsidRPr="006E3B95">
              <w:rPr>
                <w:rFonts w:eastAsia="Times New Roman"/>
                <w:sz w:val="26"/>
                <w:szCs w:val="26"/>
              </w:rPr>
              <w:t>0,6</w:t>
            </w:r>
          </w:p>
        </w:tc>
      </w:tr>
      <w:tr w:rsidR="007460E0" w:rsidRPr="006E3B95" w14:paraId="3CD53844" w14:textId="77777777" w:rsidTr="00DF51E0">
        <w:trPr>
          <w:jc w:val="center"/>
        </w:trPr>
        <w:tc>
          <w:tcPr>
            <w:tcW w:w="779" w:type="dxa"/>
            <w:vAlign w:val="center"/>
          </w:tcPr>
          <w:p w14:paraId="06200E38" w14:textId="77777777" w:rsidR="007460E0" w:rsidRPr="006E3B95" w:rsidRDefault="007460E0" w:rsidP="00DF51E0">
            <w:pPr>
              <w:spacing w:before="60" w:after="60" w:line="280" w:lineRule="atLeast"/>
              <w:jc w:val="center"/>
              <w:rPr>
                <w:rFonts w:eastAsia="Times New Roman"/>
                <w:sz w:val="26"/>
                <w:szCs w:val="26"/>
              </w:rPr>
            </w:pPr>
            <w:r w:rsidRPr="006E3B95">
              <w:rPr>
                <w:rFonts w:eastAsia="Times New Roman"/>
                <w:sz w:val="26"/>
                <w:szCs w:val="26"/>
              </w:rPr>
              <w:t>3</w:t>
            </w:r>
          </w:p>
        </w:tc>
        <w:tc>
          <w:tcPr>
            <w:tcW w:w="5528" w:type="dxa"/>
          </w:tcPr>
          <w:p w14:paraId="16CE3E9B" w14:textId="77777777" w:rsidR="007460E0" w:rsidRPr="006E3B95" w:rsidRDefault="007460E0" w:rsidP="00DF51E0">
            <w:pPr>
              <w:spacing w:before="60" w:after="60" w:line="280" w:lineRule="atLeast"/>
              <w:rPr>
                <w:rFonts w:eastAsia="Times New Roman"/>
                <w:sz w:val="26"/>
                <w:szCs w:val="26"/>
              </w:rPr>
            </w:pPr>
            <w:r w:rsidRPr="006E3B95">
              <w:rPr>
                <w:rFonts w:eastAsia="Times New Roman"/>
                <w:sz w:val="26"/>
                <w:szCs w:val="26"/>
              </w:rPr>
              <w:t>Mặt đường bằng đá hộc</w:t>
            </w:r>
          </w:p>
        </w:tc>
        <w:tc>
          <w:tcPr>
            <w:tcW w:w="2621" w:type="dxa"/>
          </w:tcPr>
          <w:p w14:paraId="014485FF" w14:textId="77777777" w:rsidR="007460E0" w:rsidRPr="006E3B95" w:rsidRDefault="007460E0" w:rsidP="00DF51E0">
            <w:pPr>
              <w:spacing w:before="60" w:after="60" w:line="280" w:lineRule="atLeast"/>
              <w:jc w:val="center"/>
              <w:rPr>
                <w:rFonts w:eastAsia="Times New Roman"/>
                <w:sz w:val="26"/>
                <w:szCs w:val="26"/>
              </w:rPr>
            </w:pPr>
            <w:r w:rsidRPr="006E3B95">
              <w:rPr>
                <w:rFonts w:eastAsia="Times New Roman"/>
                <w:sz w:val="26"/>
                <w:szCs w:val="26"/>
              </w:rPr>
              <w:t>0,45</w:t>
            </w:r>
          </w:p>
        </w:tc>
      </w:tr>
      <w:tr w:rsidR="007460E0" w:rsidRPr="006E3B95" w14:paraId="2B878DA0" w14:textId="77777777" w:rsidTr="00DF51E0">
        <w:trPr>
          <w:jc w:val="center"/>
        </w:trPr>
        <w:tc>
          <w:tcPr>
            <w:tcW w:w="779" w:type="dxa"/>
            <w:vAlign w:val="center"/>
          </w:tcPr>
          <w:p w14:paraId="5ADC5E1F" w14:textId="77777777" w:rsidR="007460E0" w:rsidRPr="006E3B95" w:rsidRDefault="007460E0" w:rsidP="00DF51E0">
            <w:pPr>
              <w:spacing w:before="60" w:after="60" w:line="280" w:lineRule="atLeast"/>
              <w:jc w:val="center"/>
              <w:rPr>
                <w:rFonts w:eastAsia="Times New Roman"/>
                <w:sz w:val="26"/>
                <w:szCs w:val="26"/>
              </w:rPr>
            </w:pPr>
            <w:r w:rsidRPr="006E3B95">
              <w:rPr>
                <w:rFonts w:eastAsia="Times New Roman"/>
                <w:sz w:val="26"/>
                <w:szCs w:val="26"/>
              </w:rPr>
              <w:t>4</w:t>
            </w:r>
          </w:p>
        </w:tc>
        <w:tc>
          <w:tcPr>
            <w:tcW w:w="5528" w:type="dxa"/>
          </w:tcPr>
          <w:p w14:paraId="5313B343" w14:textId="77777777" w:rsidR="007460E0" w:rsidRPr="006E3B95" w:rsidRDefault="007460E0" w:rsidP="00DF51E0">
            <w:pPr>
              <w:spacing w:before="60" w:after="60" w:line="280" w:lineRule="atLeast"/>
              <w:rPr>
                <w:rFonts w:eastAsia="Times New Roman"/>
                <w:sz w:val="26"/>
                <w:szCs w:val="26"/>
              </w:rPr>
            </w:pPr>
            <w:r w:rsidRPr="006E3B95">
              <w:rPr>
                <w:rFonts w:eastAsia="Times New Roman"/>
                <w:sz w:val="26"/>
                <w:szCs w:val="26"/>
              </w:rPr>
              <w:t>Mặt đường đá răm không có chất kết dính</w:t>
            </w:r>
          </w:p>
        </w:tc>
        <w:tc>
          <w:tcPr>
            <w:tcW w:w="2621" w:type="dxa"/>
          </w:tcPr>
          <w:p w14:paraId="35D0EFAD" w14:textId="77777777" w:rsidR="007460E0" w:rsidRPr="006E3B95" w:rsidRDefault="007460E0" w:rsidP="00DF51E0">
            <w:pPr>
              <w:spacing w:before="60" w:after="60" w:line="280" w:lineRule="atLeast"/>
              <w:jc w:val="center"/>
              <w:rPr>
                <w:rFonts w:eastAsia="Times New Roman"/>
                <w:sz w:val="26"/>
                <w:szCs w:val="26"/>
              </w:rPr>
            </w:pPr>
            <w:r w:rsidRPr="006E3B95">
              <w:rPr>
                <w:rFonts w:eastAsia="Times New Roman"/>
                <w:sz w:val="26"/>
                <w:szCs w:val="26"/>
              </w:rPr>
              <w:t>0,4</w:t>
            </w:r>
          </w:p>
        </w:tc>
      </w:tr>
      <w:tr w:rsidR="007460E0" w:rsidRPr="006E3B95" w14:paraId="1BB724FB" w14:textId="77777777" w:rsidTr="00DF51E0">
        <w:trPr>
          <w:jc w:val="center"/>
        </w:trPr>
        <w:tc>
          <w:tcPr>
            <w:tcW w:w="779" w:type="dxa"/>
            <w:vAlign w:val="center"/>
          </w:tcPr>
          <w:p w14:paraId="0A50FB6F" w14:textId="77777777" w:rsidR="007460E0" w:rsidRPr="006E3B95" w:rsidRDefault="007460E0" w:rsidP="00DF51E0">
            <w:pPr>
              <w:spacing w:before="60" w:after="60" w:line="280" w:lineRule="atLeast"/>
              <w:jc w:val="center"/>
              <w:rPr>
                <w:rFonts w:eastAsia="Times New Roman"/>
                <w:sz w:val="26"/>
                <w:szCs w:val="26"/>
              </w:rPr>
            </w:pPr>
            <w:r w:rsidRPr="006E3B95">
              <w:rPr>
                <w:rFonts w:eastAsia="Times New Roman"/>
                <w:sz w:val="26"/>
                <w:szCs w:val="26"/>
              </w:rPr>
              <w:lastRenderedPageBreak/>
              <w:t>5</w:t>
            </w:r>
          </w:p>
        </w:tc>
        <w:tc>
          <w:tcPr>
            <w:tcW w:w="5528" w:type="dxa"/>
          </w:tcPr>
          <w:p w14:paraId="5FCA8FAA" w14:textId="77777777" w:rsidR="007460E0" w:rsidRPr="006E3B95" w:rsidRDefault="007460E0" w:rsidP="00DF51E0">
            <w:pPr>
              <w:spacing w:before="60" w:after="60" w:line="280" w:lineRule="atLeast"/>
              <w:rPr>
                <w:rFonts w:eastAsia="Times New Roman"/>
                <w:sz w:val="26"/>
                <w:szCs w:val="26"/>
              </w:rPr>
            </w:pPr>
            <w:r w:rsidRPr="006E3B95">
              <w:rPr>
                <w:rFonts w:eastAsia="Times New Roman"/>
                <w:sz w:val="26"/>
                <w:szCs w:val="26"/>
              </w:rPr>
              <w:t>Đường trong vườn bằng sỏi</w:t>
            </w:r>
          </w:p>
        </w:tc>
        <w:tc>
          <w:tcPr>
            <w:tcW w:w="2621" w:type="dxa"/>
          </w:tcPr>
          <w:p w14:paraId="78F64B64" w14:textId="77777777" w:rsidR="007460E0" w:rsidRPr="006E3B95" w:rsidRDefault="007460E0" w:rsidP="00DF51E0">
            <w:pPr>
              <w:spacing w:before="60" w:after="60" w:line="280" w:lineRule="atLeast"/>
              <w:jc w:val="center"/>
              <w:rPr>
                <w:rFonts w:eastAsia="Times New Roman"/>
                <w:sz w:val="26"/>
                <w:szCs w:val="26"/>
              </w:rPr>
            </w:pPr>
            <w:r w:rsidRPr="006E3B95">
              <w:rPr>
                <w:rFonts w:eastAsia="Times New Roman"/>
                <w:sz w:val="26"/>
                <w:szCs w:val="26"/>
              </w:rPr>
              <w:t>0,35</w:t>
            </w:r>
          </w:p>
        </w:tc>
      </w:tr>
      <w:tr w:rsidR="007460E0" w:rsidRPr="006E3B95" w14:paraId="2A5B0712" w14:textId="77777777" w:rsidTr="00DF51E0">
        <w:trPr>
          <w:jc w:val="center"/>
        </w:trPr>
        <w:tc>
          <w:tcPr>
            <w:tcW w:w="779" w:type="dxa"/>
            <w:vAlign w:val="center"/>
          </w:tcPr>
          <w:p w14:paraId="5C126927" w14:textId="77777777" w:rsidR="007460E0" w:rsidRPr="006E3B95" w:rsidRDefault="007460E0" w:rsidP="00DF51E0">
            <w:pPr>
              <w:spacing w:before="60" w:after="60" w:line="280" w:lineRule="atLeast"/>
              <w:jc w:val="center"/>
              <w:rPr>
                <w:rFonts w:eastAsia="Times New Roman"/>
                <w:sz w:val="26"/>
                <w:szCs w:val="26"/>
              </w:rPr>
            </w:pPr>
            <w:r w:rsidRPr="006E3B95">
              <w:rPr>
                <w:rFonts w:eastAsia="Times New Roman"/>
                <w:sz w:val="26"/>
                <w:szCs w:val="26"/>
              </w:rPr>
              <w:t>6</w:t>
            </w:r>
          </w:p>
        </w:tc>
        <w:tc>
          <w:tcPr>
            <w:tcW w:w="5528" w:type="dxa"/>
          </w:tcPr>
          <w:p w14:paraId="4958F14E" w14:textId="77777777" w:rsidR="007460E0" w:rsidRPr="006E3B95" w:rsidRDefault="007460E0" w:rsidP="00DF51E0">
            <w:pPr>
              <w:spacing w:before="60" w:after="60" w:line="280" w:lineRule="atLeast"/>
              <w:rPr>
                <w:rFonts w:eastAsia="Times New Roman"/>
                <w:sz w:val="26"/>
                <w:szCs w:val="26"/>
              </w:rPr>
            </w:pPr>
            <w:r w:rsidRPr="006E3B95">
              <w:rPr>
                <w:rFonts w:eastAsia="Times New Roman"/>
                <w:sz w:val="26"/>
                <w:szCs w:val="26"/>
              </w:rPr>
              <w:t>Mặt đất</w:t>
            </w:r>
          </w:p>
        </w:tc>
        <w:tc>
          <w:tcPr>
            <w:tcW w:w="2621" w:type="dxa"/>
          </w:tcPr>
          <w:p w14:paraId="742E2C01" w14:textId="77777777" w:rsidR="007460E0" w:rsidRPr="006E3B95" w:rsidRDefault="007460E0" w:rsidP="00DF51E0">
            <w:pPr>
              <w:spacing w:before="60" w:after="60" w:line="280" w:lineRule="atLeast"/>
              <w:jc w:val="center"/>
              <w:rPr>
                <w:rFonts w:eastAsia="Times New Roman"/>
                <w:sz w:val="26"/>
                <w:szCs w:val="26"/>
              </w:rPr>
            </w:pPr>
            <w:r w:rsidRPr="006E3B95">
              <w:rPr>
                <w:rFonts w:eastAsia="Times New Roman"/>
                <w:sz w:val="26"/>
                <w:szCs w:val="26"/>
              </w:rPr>
              <w:t>0,3</w:t>
            </w:r>
          </w:p>
        </w:tc>
      </w:tr>
      <w:tr w:rsidR="007460E0" w:rsidRPr="006E3B95" w14:paraId="11AF291F" w14:textId="77777777" w:rsidTr="00DF51E0">
        <w:trPr>
          <w:jc w:val="center"/>
        </w:trPr>
        <w:tc>
          <w:tcPr>
            <w:tcW w:w="779" w:type="dxa"/>
            <w:vAlign w:val="center"/>
          </w:tcPr>
          <w:p w14:paraId="012AF5D0" w14:textId="77777777" w:rsidR="007460E0" w:rsidRPr="006E3B95" w:rsidRDefault="007460E0" w:rsidP="00DF51E0">
            <w:pPr>
              <w:spacing w:before="60" w:after="60" w:line="280" w:lineRule="atLeast"/>
              <w:jc w:val="center"/>
              <w:rPr>
                <w:rFonts w:eastAsia="Times New Roman"/>
                <w:sz w:val="26"/>
                <w:szCs w:val="26"/>
              </w:rPr>
            </w:pPr>
            <w:r w:rsidRPr="006E3B95">
              <w:rPr>
                <w:rFonts w:eastAsia="Times New Roman"/>
                <w:sz w:val="26"/>
                <w:szCs w:val="26"/>
              </w:rPr>
              <w:t>7</w:t>
            </w:r>
          </w:p>
        </w:tc>
        <w:tc>
          <w:tcPr>
            <w:tcW w:w="5528" w:type="dxa"/>
          </w:tcPr>
          <w:p w14:paraId="6824EFD9" w14:textId="77777777" w:rsidR="007460E0" w:rsidRPr="006E3B95" w:rsidRDefault="007460E0" w:rsidP="00DF51E0">
            <w:pPr>
              <w:spacing w:before="60" w:after="60" w:line="280" w:lineRule="atLeast"/>
              <w:rPr>
                <w:rFonts w:eastAsia="Times New Roman"/>
                <w:sz w:val="26"/>
                <w:szCs w:val="26"/>
              </w:rPr>
            </w:pPr>
            <w:r w:rsidRPr="006E3B95">
              <w:rPr>
                <w:rFonts w:eastAsia="Times New Roman"/>
                <w:sz w:val="26"/>
                <w:szCs w:val="26"/>
              </w:rPr>
              <w:t>Bãi cỏ</w:t>
            </w:r>
          </w:p>
        </w:tc>
        <w:tc>
          <w:tcPr>
            <w:tcW w:w="2621" w:type="dxa"/>
          </w:tcPr>
          <w:p w14:paraId="6C123604" w14:textId="77777777" w:rsidR="007460E0" w:rsidRPr="006E3B95" w:rsidRDefault="007460E0" w:rsidP="00DF51E0">
            <w:pPr>
              <w:spacing w:before="60" w:after="60" w:line="280" w:lineRule="atLeast"/>
              <w:jc w:val="center"/>
              <w:rPr>
                <w:rFonts w:eastAsia="Times New Roman"/>
                <w:sz w:val="26"/>
                <w:szCs w:val="26"/>
              </w:rPr>
            </w:pPr>
            <w:r w:rsidRPr="006E3B95">
              <w:rPr>
                <w:rFonts w:eastAsia="Times New Roman"/>
                <w:sz w:val="26"/>
                <w:szCs w:val="26"/>
              </w:rPr>
              <w:t>0,15</w:t>
            </w:r>
          </w:p>
        </w:tc>
      </w:tr>
    </w:tbl>
    <w:p w14:paraId="07C952DF" w14:textId="77777777" w:rsidR="007460E0" w:rsidRPr="006E3B95" w:rsidRDefault="007460E0" w:rsidP="007460E0">
      <w:pPr>
        <w:spacing w:before="60" w:after="60" w:line="360" w:lineRule="atLeast"/>
        <w:ind w:firstLine="720"/>
        <w:jc w:val="right"/>
        <w:rPr>
          <w:rFonts w:eastAsia="Times New Roman"/>
          <w:bCs/>
          <w:i/>
          <w:iCs/>
          <w:sz w:val="26"/>
          <w:szCs w:val="26"/>
          <w:lang w:val="de-DE"/>
        </w:rPr>
      </w:pPr>
      <w:r w:rsidRPr="006E3B95">
        <w:rPr>
          <w:rFonts w:eastAsia="Times New Roman"/>
          <w:bCs/>
          <w:i/>
          <w:iCs/>
          <w:sz w:val="26"/>
          <w:szCs w:val="26"/>
          <w:lang w:val="de-DE"/>
        </w:rPr>
        <w:t>(Nguồn: TCVN 51:1984)</w:t>
      </w:r>
    </w:p>
    <w:p w14:paraId="517CE8DD" w14:textId="77777777" w:rsidR="007460E0" w:rsidRPr="006E3B95" w:rsidRDefault="007460E0" w:rsidP="007460E0">
      <w:pPr>
        <w:tabs>
          <w:tab w:val="left" w:pos="567"/>
        </w:tabs>
        <w:spacing w:before="60" w:after="60" w:line="360" w:lineRule="atLeast"/>
        <w:ind w:firstLine="567"/>
        <w:contextualSpacing/>
        <w:jc w:val="both"/>
        <w:rPr>
          <w:rFonts w:eastAsia="Times New Roman"/>
          <w:bCs/>
          <w:sz w:val="26"/>
          <w:szCs w:val="26"/>
          <w:lang w:val="de-DE"/>
        </w:rPr>
      </w:pPr>
      <w:r w:rsidRPr="006E3B95">
        <w:rPr>
          <w:rFonts w:eastAsia="Times New Roman"/>
          <w:bCs/>
          <w:sz w:val="26"/>
          <w:szCs w:val="26"/>
          <w:lang w:val="vi-VN"/>
        </w:rPr>
        <w:t>Thay các thông số trên vào công thức tính toán ta được</w:t>
      </w:r>
      <w:r w:rsidRPr="006E3B95">
        <w:rPr>
          <w:rFonts w:eastAsia="Times New Roman"/>
          <w:bCs/>
          <w:sz w:val="26"/>
          <w:szCs w:val="26"/>
          <w:lang w:val="de-DE"/>
        </w:rPr>
        <w:t>:</w:t>
      </w:r>
    </w:p>
    <w:p w14:paraId="3FFE3470" w14:textId="77777777" w:rsidR="007460E0" w:rsidRPr="006E3B95" w:rsidRDefault="007460E0" w:rsidP="007460E0">
      <w:pPr>
        <w:tabs>
          <w:tab w:val="left" w:pos="567"/>
        </w:tabs>
        <w:spacing w:before="60" w:after="60" w:line="360" w:lineRule="atLeast"/>
        <w:ind w:firstLine="567"/>
        <w:contextualSpacing/>
        <w:jc w:val="center"/>
        <w:rPr>
          <w:rFonts w:eastAsia="Times New Roman"/>
          <w:bCs/>
          <w:sz w:val="26"/>
          <w:szCs w:val="26"/>
          <w:lang w:val="de-DE"/>
        </w:rPr>
      </w:pPr>
      <w:r w:rsidRPr="006E3B95">
        <w:rPr>
          <w:rFonts w:eastAsia="Times New Roman"/>
          <w:bCs/>
          <w:sz w:val="26"/>
          <w:szCs w:val="26"/>
          <w:lang w:val="vi-VN"/>
        </w:rPr>
        <w:t>Q = 365 x 0,</w:t>
      </w:r>
      <w:r w:rsidRPr="006E3B95">
        <w:rPr>
          <w:rFonts w:eastAsia="Times New Roman"/>
          <w:bCs/>
          <w:sz w:val="26"/>
          <w:szCs w:val="26"/>
          <w:lang w:val="de-DE"/>
        </w:rPr>
        <w:t>3</w:t>
      </w:r>
      <w:r w:rsidRPr="006E3B95">
        <w:rPr>
          <w:rFonts w:eastAsia="Times New Roman"/>
          <w:bCs/>
          <w:sz w:val="26"/>
          <w:szCs w:val="26"/>
          <w:lang w:val="vi-VN"/>
        </w:rPr>
        <w:t xml:space="preserve"> x </w:t>
      </w:r>
      <w:r w:rsidR="00DF51E0" w:rsidRPr="006E3B95">
        <w:rPr>
          <w:rFonts w:eastAsia="Times New Roman"/>
          <w:bCs/>
          <w:sz w:val="26"/>
          <w:szCs w:val="26"/>
          <w:lang w:val="de-DE"/>
        </w:rPr>
        <w:t>1,58</w:t>
      </w:r>
      <w:r w:rsidRPr="006E3B95">
        <w:rPr>
          <w:rFonts w:eastAsia="Times New Roman"/>
          <w:bCs/>
          <w:sz w:val="26"/>
          <w:szCs w:val="26"/>
          <w:lang w:val="vi-VN"/>
        </w:rPr>
        <w:t xml:space="preserve"> = </w:t>
      </w:r>
      <w:r w:rsidR="00DF51E0" w:rsidRPr="006E3B95">
        <w:rPr>
          <w:rFonts w:eastAsia="Times New Roman"/>
          <w:bCs/>
          <w:sz w:val="26"/>
          <w:szCs w:val="26"/>
          <w:lang w:val="de-DE"/>
        </w:rPr>
        <w:t>173,01</w:t>
      </w:r>
      <w:r w:rsidRPr="006E3B95">
        <w:rPr>
          <w:rFonts w:eastAsia="Times New Roman"/>
          <w:bCs/>
          <w:sz w:val="26"/>
          <w:szCs w:val="26"/>
          <w:lang w:val="vi-VN"/>
        </w:rPr>
        <w:t xml:space="preserve"> (l/s)</w:t>
      </w:r>
    </w:p>
    <w:p w14:paraId="162E7179" w14:textId="77777777" w:rsidR="007460E0" w:rsidRPr="006E3B95" w:rsidRDefault="007460E0" w:rsidP="007460E0">
      <w:pPr>
        <w:spacing w:before="60" w:after="60" w:line="360" w:lineRule="atLeast"/>
        <w:ind w:firstLine="709"/>
        <w:jc w:val="both"/>
        <w:rPr>
          <w:sz w:val="26"/>
          <w:szCs w:val="26"/>
          <w:lang w:val="pt-BR"/>
        </w:rPr>
      </w:pPr>
      <w:r w:rsidRPr="006E3B95">
        <w:rPr>
          <w:sz w:val="26"/>
          <w:szCs w:val="26"/>
          <w:lang w:val="pt-BR"/>
        </w:rPr>
        <w:t xml:space="preserve">Nồng độ chất ô nhiễm trong nước mưa phụ thuộc vào thời gian giữa hai trận mưa liên tiếp và điều kiện vệ sinh bề mặt khu vực. Hàm lượng ô nhiễm tập trung chủ yếu vào đầu trận mưa (gọi là nước mưa đợt đầu: tính từ khi mưa bắt đầu hình thành dòng chảy trên bề mặt cho đến 15 hoặc 20 phút sau đó). </w:t>
      </w:r>
    </w:p>
    <w:p w14:paraId="0EC3FF0F" w14:textId="77777777" w:rsidR="007460E0" w:rsidRPr="006E3B95" w:rsidRDefault="007460E0" w:rsidP="007460E0">
      <w:pPr>
        <w:spacing w:before="60" w:after="60" w:line="360" w:lineRule="atLeast"/>
        <w:ind w:firstLine="709"/>
        <w:jc w:val="both"/>
        <w:rPr>
          <w:sz w:val="26"/>
          <w:szCs w:val="26"/>
          <w:lang w:val="pt-BR"/>
        </w:rPr>
      </w:pPr>
      <w:r w:rsidRPr="006E3B95">
        <w:rPr>
          <w:sz w:val="26"/>
          <w:szCs w:val="26"/>
          <w:lang w:val="pt-BR"/>
        </w:rPr>
        <w:t xml:space="preserve">Nước mưa chảy tràn qua mặt bằng khu vực, đất trống cuốn theo đất, cát, chất rắn lơ lửng,.. là tác nhân gây ô nhiễm môi trường cần được xử lý. Ngoài ra có thể gây ngập úng cục bộ, làm ảnh hưởng đến các hoạt động giao thông của khu vực. </w:t>
      </w:r>
    </w:p>
    <w:p w14:paraId="101C9C99" w14:textId="77777777" w:rsidR="007460E0" w:rsidRPr="006E3B95" w:rsidRDefault="007460E0" w:rsidP="007460E0">
      <w:pPr>
        <w:spacing w:before="60" w:after="60" w:line="360" w:lineRule="atLeast"/>
        <w:ind w:firstLine="720"/>
        <w:jc w:val="both"/>
        <w:rPr>
          <w:sz w:val="26"/>
          <w:szCs w:val="26"/>
          <w:lang w:val="pl-PL"/>
        </w:rPr>
      </w:pPr>
      <w:r w:rsidRPr="006E3B95">
        <w:rPr>
          <w:sz w:val="26"/>
          <w:szCs w:val="26"/>
          <w:lang w:val="pl-PL"/>
        </w:rPr>
        <w:t xml:space="preserve">Tuy nhiên, tác động này sẽ chỉ diễn ra trong thời gian ngắn, trong quá trình thi công dự án, chủ dự án sẽ xây dựng công trình thoát nước trước khi xây dựng các công trình khác để đảm bảo khả năng tiêu thoát nước của khu vực. </w:t>
      </w:r>
    </w:p>
    <w:p w14:paraId="34B04B43" w14:textId="77777777" w:rsidR="007460E0" w:rsidRPr="006E3B95" w:rsidRDefault="007460E0" w:rsidP="007460E0">
      <w:pPr>
        <w:spacing w:before="60" w:after="60" w:line="360" w:lineRule="atLeast"/>
        <w:ind w:firstLine="720"/>
        <w:jc w:val="both"/>
        <w:rPr>
          <w:spacing w:val="2"/>
          <w:sz w:val="26"/>
          <w:szCs w:val="26"/>
          <w:lang w:val="pl-PL"/>
        </w:rPr>
      </w:pPr>
      <w:r w:rsidRPr="006E3B95">
        <w:rPr>
          <w:spacing w:val="2"/>
          <w:sz w:val="26"/>
          <w:szCs w:val="26"/>
          <w:lang w:val="pl-PL"/>
        </w:rPr>
        <w:t>+ Mức độ tác động: Thấp.</w:t>
      </w:r>
    </w:p>
    <w:p w14:paraId="6A440D39" w14:textId="77777777" w:rsidR="007460E0" w:rsidRPr="006E3B95" w:rsidRDefault="007460E0" w:rsidP="007460E0">
      <w:pPr>
        <w:spacing w:before="60" w:after="60" w:line="360" w:lineRule="atLeast"/>
        <w:ind w:firstLine="720"/>
        <w:jc w:val="both"/>
        <w:rPr>
          <w:spacing w:val="2"/>
          <w:sz w:val="26"/>
          <w:szCs w:val="26"/>
          <w:lang w:val="pl-PL"/>
        </w:rPr>
      </w:pPr>
      <w:r w:rsidRPr="006E3B95">
        <w:rPr>
          <w:spacing w:val="2"/>
          <w:sz w:val="26"/>
          <w:szCs w:val="26"/>
          <w:lang w:val="pl-PL"/>
        </w:rPr>
        <w:t>+ Thời gian tác động: Trong quá trình thi công xây dựng Dự án (21 tháng).</w:t>
      </w:r>
    </w:p>
    <w:p w14:paraId="4FBC3346" w14:textId="77777777" w:rsidR="007460E0" w:rsidRPr="006E3B95" w:rsidRDefault="0000648D" w:rsidP="007460E0">
      <w:pPr>
        <w:spacing w:before="60" w:after="60" w:line="360" w:lineRule="atLeast"/>
        <w:jc w:val="both"/>
        <w:rPr>
          <w:i/>
          <w:sz w:val="26"/>
          <w:szCs w:val="26"/>
        </w:rPr>
      </w:pPr>
      <w:r w:rsidRPr="006E3B95">
        <w:rPr>
          <w:i/>
          <w:sz w:val="26"/>
          <w:szCs w:val="26"/>
        </w:rPr>
        <w:t>c</w:t>
      </w:r>
      <w:r w:rsidR="007460E0" w:rsidRPr="006E3B95">
        <w:rPr>
          <w:i/>
          <w:sz w:val="26"/>
          <w:szCs w:val="26"/>
        </w:rPr>
        <w:t>. Tác động do chất thải rắn</w:t>
      </w:r>
    </w:p>
    <w:p w14:paraId="0207F008" w14:textId="77777777" w:rsidR="007460E0" w:rsidRPr="006E3B95" w:rsidRDefault="0000648D" w:rsidP="0000648D">
      <w:pPr>
        <w:spacing w:before="60" w:after="60" w:line="360" w:lineRule="atLeast"/>
        <w:ind w:firstLine="720"/>
        <w:jc w:val="both"/>
        <w:rPr>
          <w:b/>
          <w:i/>
          <w:sz w:val="26"/>
          <w:szCs w:val="26"/>
        </w:rPr>
      </w:pPr>
      <w:r w:rsidRPr="006E3B95">
        <w:rPr>
          <w:b/>
          <w:i/>
          <w:sz w:val="26"/>
          <w:szCs w:val="26"/>
        </w:rPr>
        <w:t>*</w:t>
      </w:r>
      <w:r w:rsidR="007460E0" w:rsidRPr="006E3B95">
        <w:rPr>
          <w:b/>
          <w:i/>
          <w:sz w:val="26"/>
          <w:szCs w:val="26"/>
        </w:rPr>
        <w:t xml:space="preserve"> </w:t>
      </w:r>
      <w:r w:rsidR="007460E0" w:rsidRPr="006E3B95">
        <w:rPr>
          <w:b/>
          <w:i/>
          <w:sz w:val="26"/>
          <w:szCs w:val="26"/>
          <w:lang w:val="vi-VN"/>
        </w:rPr>
        <w:t>Nguồn phát sinh</w:t>
      </w:r>
    </w:p>
    <w:p w14:paraId="05901018" w14:textId="77777777" w:rsidR="007460E0" w:rsidRPr="006E3B95" w:rsidRDefault="007460E0" w:rsidP="007460E0">
      <w:pPr>
        <w:tabs>
          <w:tab w:val="left" w:pos="720"/>
          <w:tab w:val="left" w:pos="1080"/>
        </w:tabs>
        <w:spacing w:before="60" w:after="60" w:line="360" w:lineRule="atLeast"/>
        <w:ind w:firstLine="720"/>
        <w:jc w:val="both"/>
        <w:rPr>
          <w:sz w:val="26"/>
          <w:szCs w:val="26"/>
          <w:lang w:val="sv-SE"/>
        </w:rPr>
      </w:pPr>
      <w:r w:rsidRPr="006E3B95">
        <w:rPr>
          <w:sz w:val="26"/>
          <w:szCs w:val="26"/>
          <w:lang w:val="sv-SE"/>
        </w:rPr>
        <w:t>- Chất thải rắn sinh hoạt: Phát sinh từ hoạt động sinh hoạt ăn uống của công nhân gồm vỏ trái cây, thức ăn thừa, túi nilon,...</w:t>
      </w:r>
    </w:p>
    <w:p w14:paraId="02C60A25" w14:textId="77777777" w:rsidR="007460E0" w:rsidRPr="006E3B95" w:rsidRDefault="007460E0" w:rsidP="007460E0">
      <w:pPr>
        <w:tabs>
          <w:tab w:val="left" w:pos="720"/>
          <w:tab w:val="left" w:pos="1080"/>
        </w:tabs>
        <w:spacing w:before="60" w:after="60" w:line="360" w:lineRule="atLeast"/>
        <w:ind w:firstLine="720"/>
        <w:jc w:val="both"/>
        <w:rPr>
          <w:sz w:val="26"/>
          <w:szCs w:val="26"/>
          <w:lang w:val="sv-SE"/>
        </w:rPr>
      </w:pPr>
      <w:r w:rsidRPr="006E3B95">
        <w:rPr>
          <w:sz w:val="26"/>
          <w:szCs w:val="26"/>
          <w:lang w:val="sv-SE"/>
        </w:rPr>
        <w:t>- Chất thải rắn xây dựng: Phát sinh từ hoạt động thi công xây dựng gồm đất cát, gạch vỡ, các bao bì,...</w:t>
      </w:r>
    </w:p>
    <w:p w14:paraId="027FD200" w14:textId="77777777" w:rsidR="007460E0" w:rsidRPr="006E3B95" w:rsidRDefault="0000648D" w:rsidP="0000648D">
      <w:pPr>
        <w:spacing w:before="60" w:after="60" w:line="360" w:lineRule="atLeast"/>
        <w:ind w:firstLine="709"/>
        <w:jc w:val="both"/>
        <w:rPr>
          <w:b/>
          <w:i/>
          <w:sz w:val="26"/>
          <w:szCs w:val="26"/>
          <w:lang w:val="sv-SE"/>
        </w:rPr>
      </w:pPr>
      <w:r w:rsidRPr="006E3B95">
        <w:rPr>
          <w:b/>
          <w:i/>
          <w:sz w:val="26"/>
          <w:szCs w:val="26"/>
          <w:lang w:val="sv-SE"/>
        </w:rPr>
        <w:t>*</w:t>
      </w:r>
      <w:r w:rsidR="007460E0" w:rsidRPr="006E3B95">
        <w:rPr>
          <w:b/>
          <w:i/>
          <w:sz w:val="26"/>
          <w:szCs w:val="26"/>
          <w:lang w:val="sv-SE"/>
        </w:rPr>
        <w:t xml:space="preserve"> Đánh giá tác động</w:t>
      </w:r>
    </w:p>
    <w:p w14:paraId="7CA806CB" w14:textId="77777777" w:rsidR="007460E0" w:rsidRPr="006E3B95" w:rsidRDefault="007460E0" w:rsidP="008F1904">
      <w:pPr>
        <w:numPr>
          <w:ilvl w:val="0"/>
          <w:numId w:val="29"/>
        </w:numPr>
        <w:spacing w:before="60" w:after="60" w:line="360" w:lineRule="atLeast"/>
        <w:ind w:left="709"/>
        <w:jc w:val="both"/>
        <w:rPr>
          <w:b/>
          <w:i/>
          <w:sz w:val="26"/>
          <w:szCs w:val="26"/>
          <w:lang w:val="sv-SE"/>
        </w:rPr>
      </w:pPr>
      <w:r w:rsidRPr="006E3B95">
        <w:rPr>
          <w:b/>
          <w:i/>
          <w:sz w:val="26"/>
          <w:szCs w:val="26"/>
          <w:lang w:val="sv-SE"/>
        </w:rPr>
        <w:t>Chất thải rắn sinh hoạt:</w:t>
      </w:r>
    </w:p>
    <w:p w14:paraId="55199DE8" w14:textId="77777777" w:rsidR="007460E0" w:rsidRPr="006E3B95" w:rsidRDefault="007460E0" w:rsidP="007460E0">
      <w:pPr>
        <w:tabs>
          <w:tab w:val="left" w:pos="720"/>
        </w:tabs>
        <w:spacing w:before="60" w:after="60" w:line="360" w:lineRule="atLeast"/>
        <w:ind w:firstLine="720"/>
        <w:jc w:val="both"/>
        <w:rPr>
          <w:sz w:val="26"/>
          <w:szCs w:val="26"/>
          <w:lang w:val="sv-SE"/>
        </w:rPr>
      </w:pPr>
      <w:r w:rsidRPr="006E3B95">
        <w:rPr>
          <w:sz w:val="26"/>
          <w:szCs w:val="26"/>
          <w:lang w:val="vi-VN"/>
        </w:rPr>
        <w:t>Với</w:t>
      </w:r>
      <w:r w:rsidRPr="006E3B95">
        <w:rPr>
          <w:sz w:val="26"/>
          <w:szCs w:val="26"/>
          <w:lang w:val="sv-SE"/>
        </w:rPr>
        <w:t xml:space="preserve"> tối đa</w:t>
      </w:r>
      <w:r w:rsidRPr="006E3B95">
        <w:rPr>
          <w:sz w:val="26"/>
          <w:szCs w:val="26"/>
          <w:lang w:val="vi-VN"/>
        </w:rPr>
        <w:t xml:space="preserve"> </w:t>
      </w:r>
      <w:r w:rsidRPr="006E3B95">
        <w:rPr>
          <w:sz w:val="26"/>
          <w:szCs w:val="26"/>
          <w:lang w:val="sv-SE"/>
        </w:rPr>
        <w:t xml:space="preserve">30 công nhân tham gia thi công, ước tính khối lượng rác thải sinh hoạt thải ra ngày lớn nhất khoảng 9kg </w:t>
      </w:r>
      <w:r w:rsidRPr="006E3B95">
        <w:rPr>
          <w:i/>
          <w:sz w:val="26"/>
          <w:szCs w:val="26"/>
          <w:lang w:val="vi-VN"/>
        </w:rPr>
        <w:t>(bình quân mỗi người thải ra 0,</w:t>
      </w:r>
      <w:r w:rsidRPr="006E3B95">
        <w:rPr>
          <w:i/>
          <w:sz w:val="26"/>
          <w:szCs w:val="26"/>
          <w:lang w:val="sv-SE"/>
        </w:rPr>
        <w:t xml:space="preserve">3 </w:t>
      </w:r>
      <w:r w:rsidRPr="006E3B95">
        <w:rPr>
          <w:i/>
          <w:sz w:val="26"/>
          <w:szCs w:val="26"/>
          <w:lang w:val="vi-VN"/>
        </w:rPr>
        <w:t>kg rác/ngày theo GS.TS Trần Hiếu Nhuệ - Quản lý chất thải rắn, tập 1</w:t>
      </w:r>
      <w:r w:rsidRPr="006E3B95">
        <w:rPr>
          <w:sz w:val="26"/>
          <w:szCs w:val="26"/>
          <w:lang w:val="vi-VN"/>
        </w:rPr>
        <w:t>).</w:t>
      </w:r>
    </w:p>
    <w:p w14:paraId="52CBA03A" w14:textId="77777777" w:rsidR="007460E0" w:rsidRPr="006E3B95" w:rsidRDefault="007460E0" w:rsidP="007460E0">
      <w:pPr>
        <w:tabs>
          <w:tab w:val="left" w:pos="720"/>
        </w:tabs>
        <w:spacing w:before="60" w:after="60" w:line="360" w:lineRule="atLeast"/>
        <w:ind w:firstLine="720"/>
        <w:jc w:val="both"/>
        <w:rPr>
          <w:sz w:val="26"/>
          <w:szCs w:val="26"/>
          <w:lang w:val="vi-VN"/>
        </w:rPr>
      </w:pPr>
      <w:r w:rsidRPr="006E3B95">
        <w:rPr>
          <w:sz w:val="26"/>
          <w:szCs w:val="26"/>
          <w:lang w:val="vi-VN"/>
        </w:rPr>
        <w:t>Thành phần rác thải sinh hoạt chủ yếu là rác thải hữu cơ, thức ăn dư thừa, vỏ hoa quả, túi nilon,...</w:t>
      </w:r>
    </w:p>
    <w:p w14:paraId="68CEADD4" w14:textId="77777777" w:rsidR="007460E0" w:rsidRPr="006E3B95" w:rsidRDefault="007460E0" w:rsidP="007460E0">
      <w:pPr>
        <w:tabs>
          <w:tab w:val="left" w:pos="720"/>
        </w:tabs>
        <w:spacing w:before="60" w:after="60" w:line="360" w:lineRule="atLeast"/>
        <w:ind w:firstLine="720"/>
        <w:jc w:val="both"/>
        <w:rPr>
          <w:sz w:val="26"/>
          <w:szCs w:val="26"/>
          <w:lang w:val="vi-VN"/>
        </w:rPr>
      </w:pPr>
      <w:r w:rsidRPr="006E3B95">
        <w:rPr>
          <w:sz w:val="26"/>
          <w:szCs w:val="26"/>
          <w:lang w:val="vi-VN"/>
        </w:rPr>
        <w:t xml:space="preserve">Lượng chất thải này tuy không nhiều song nếu không thu gom hàng ngày sẽ gây ô nhiễm môi trường đất, nước, không khí, cảnh quan trong công trường và khu vực xung </w:t>
      </w:r>
      <w:r w:rsidRPr="006E3B95">
        <w:rPr>
          <w:sz w:val="26"/>
          <w:szCs w:val="26"/>
          <w:lang w:val="vi-VN"/>
        </w:rPr>
        <w:lastRenderedPageBreak/>
        <w:t>quanh. Khi rác thải vứt bừa bãi trên mặt đất, dưới tác dụng của thời tiết và vi khuẩn, các hợp chất hữu cơ bị phân hủy tạo thành các mùi hôi thối gây ô nhiễm môi trường không khí. Trong những ngày có mưa, nước mưa sẽ kéo theo các chất hữu cơ xuống rãnh thoát nước trong khu vực gây ô nhiễm nguồn nước tiếp nhận.</w:t>
      </w:r>
    </w:p>
    <w:p w14:paraId="5BEF9945" w14:textId="77777777" w:rsidR="007460E0" w:rsidRPr="006E3B95" w:rsidRDefault="007460E0" w:rsidP="007460E0">
      <w:pPr>
        <w:spacing w:before="60" w:after="60" w:line="360" w:lineRule="atLeast"/>
        <w:ind w:firstLine="720"/>
        <w:jc w:val="both"/>
        <w:rPr>
          <w:spacing w:val="2"/>
          <w:sz w:val="26"/>
          <w:szCs w:val="26"/>
          <w:lang w:val="vi-VN"/>
        </w:rPr>
      </w:pPr>
      <w:r w:rsidRPr="006E3B95">
        <w:rPr>
          <w:spacing w:val="2"/>
          <w:sz w:val="26"/>
          <w:szCs w:val="26"/>
          <w:lang w:val="vi-VN"/>
        </w:rPr>
        <w:t>+ Mức độ tác động: Thấp.</w:t>
      </w:r>
    </w:p>
    <w:p w14:paraId="11D7E48E" w14:textId="77777777" w:rsidR="007460E0" w:rsidRPr="006E3B95" w:rsidRDefault="007460E0" w:rsidP="007460E0">
      <w:pPr>
        <w:spacing w:before="60" w:after="60" w:line="360" w:lineRule="atLeast"/>
        <w:ind w:firstLine="720"/>
        <w:jc w:val="both"/>
        <w:rPr>
          <w:spacing w:val="2"/>
          <w:sz w:val="26"/>
          <w:szCs w:val="26"/>
          <w:lang w:val="vi-VN"/>
        </w:rPr>
      </w:pPr>
      <w:r w:rsidRPr="006E3B95">
        <w:rPr>
          <w:spacing w:val="2"/>
          <w:sz w:val="26"/>
          <w:szCs w:val="26"/>
          <w:lang w:val="vi-VN"/>
        </w:rPr>
        <w:t xml:space="preserve">+ Thời gian tác động: Trong quá trình thi công xây dựng Dự án </w:t>
      </w:r>
      <w:r w:rsidRPr="006E3B95">
        <w:rPr>
          <w:i/>
          <w:spacing w:val="2"/>
          <w:sz w:val="26"/>
          <w:szCs w:val="26"/>
          <w:lang w:val="vi-VN"/>
        </w:rPr>
        <w:t>(</w:t>
      </w:r>
      <w:r w:rsidR="0002482D" w:rsidRPr="006E3B95">
        <w:rPr>
          <w:i/>
          <w:spacing w:val="2"/>
          <w:sz w:val="26"/>
          <w:szCs w:val="26"/>
          <w:lang w:val="vi-VN"/>
        </w:rPr>
        <w:t>14</w:t>
      </w:r>
      <w:r w:rsidRPr="006E3B95">
        <w:rPr>
          <w:i/>
          <w:spacing w:val="2"/>
          <w:sz w:val="26"/>
          <w:szCs w:val="26"/>
          <w:lang w:val="vi-VN"/>
        </w:rPr>
        <w:t xml:space="preserve"> tháng).</w:t>
      </w:r>
    </w:p>
    <w:p w14:paraId="2267D210" w14:textId="77777777" w:rsidR="007460E0" w:rsidRPr="006E3B95" w:rsidRDefault="007460E0" w:rsidP="008F1904">
      <w:pPr>
        <w:numPr>
          <w:ilvl w:val="0"/>
          <w:numId w:val="29"/>
        </w:numPr>
        <w:spacing w:before="60" w:after="60" w:line="360" w:lineRule="atLeast"/>
        <w:ind w:left="709"/>
        <w:jc w:val="both"/>
        <w:rPr>
          <w:b/>
          <w:i/>
          <w:sz w:val="26"/>
          <w:szCs w:val="26"/>
          <w:lang w:val="sv-SE"/>
        </w:rPr>
      </w:pPr>
      <w:r w:rsidRPr="006E3B95">
        <w:rPr>
          <w:b/>
          <w:i/>
          <w:sz w:val="26"/>
          <w:szCs w:val="26"/>
          <w:lang w:val="sv-SE"/>
        </w:rPr>
        <w:t>Chất thải rắn xây dựng:</w:t>
      </w:r>
    </w:p>
    <w:p w14:paraId="03F26551" w14:textId="77777777" w:rsidR="007460E0" w:rsidRPr="006E3B95" w:rsidRDefault="007460E0" w:rsidP="007460E0">
      <w:pPr>
        <w:spacing w:before="60" w:after="60" w:line="360" w:lineRule="atLeast"/>
        <w:ind w:firstLine="709"/>
        <w:jc w:val="both"/>
        <w:rPr>
          <w:sz w:val="26"/>
          <w:szCs w:val="26"/>
          <w:lang w:val="vi-VN"/>
        </w:rPr>
      </w:pPr>
      <w:r w:rsidRPr="006E3B95">
        <w:rPr>
          <w:sz w:val="26"/>
          <w:szCs w:val="26"/>
          <w:lang w:val="vi-VN"/>
        </w:rPr>
        <w:t xml:space="preserve">Quá trình xây dựng sẽ làm phát sinh các loại chất thải như: </w:t>
      </w:r>
      <w:r w:rsidRPr="006E3B95">
        <w:rPr>
          <w:sz w:val="26"/>
          <w:szCs w:val="26"/>
          <w:lang w:val="sv-SE"/>
        </w:rPr>
        <w:t>V</w:t>
      </w:r>
      <w:r w:rsidRPr="006E3B95">
        <w:rPr>
          <w:sz w:val="26"/>
          <w:szCs w:val="26"/>
          <w:lang w:val="vi-VN"/>
        </w:rPr>
        <w:t>ỏ bao xi măng, đất đá, cát sỏi rơi vãi, gạch đá, thép vụn,... Căn cứ theo hoạt động thi công xây dựng của các dự án có quy mô tương tự, ước tính lượng chất thải rắn xây dựng thải bỏ chiếm 0,1% tổng khối lượng nguyên vật liệu phục vụ cho quá trình xây dựng dự án. Như vậy, lượng chất thải rắn xây dựng phát sinh trong giai đoạn này ước tính khoảng: 13,094 tấn/21 tháng tương đương 23,98 kg/ngày.</w:t>
      </w:r>
    </w:p>
    <w:p w14:paraId="05257C11" w14:textId="77777777" w:rsidR="007460E0" w:rsidRPr="006E3B95" w:rsidRDefault="007460E0" w:rsidP="007460E0">
      <w:pPr>
        <w:spacing w:before="60" w:after="60" w:line="360" w:lineRule="atLeast"/>
        <w:ind w:firstLine="720"/>
        <w:jc w:val="both"/>
        <w:rPr>
          <w:spacing w:val="-2"/>
          <w:sz w:val="26"/>
          <w:szCs w:val="26"/>
          <w:lang w:val="vi-VN"/>
        </w:rPr>
      </w:pPr>
      <w:r w:rsidRPr="006E3B95">
        <w:rPr>
          <w:spacing w:val="-2"/>
          <w:sz w:val="26"/>
          <w:szCs w:val="26"/>
          <w:lang w:val="vi-VN"/>
        </w:rPr>
        <w:t xml:space="preserve">Các loại phế liệu </w:t>
      </w:r>
      <w:r w:rsidRPr="006E3B95">
        <w:rPr>
          <w:i/>
          <w:spacing w:val="-2"/>
          <w:sz w:val="26"/>
          <w:szCs w:val="26"/>
          <w:lang w:val="vi-VN"/>
        </w:rPr>
        <w:t>(khoảng 50% chất thải xây dựng phát sinh)</w:t>
      </w:r>
      <w:r w:rsidRPr="006E3B95">
        <w:rPr>
          <w:spacing w:val="-2"/>
          <w:sz w:val="26"/>
          <w:szCs w:val="26"/>
          <w:lang w:val="vi-VN"/>
        </w:rPr>
        <w:t xml:space="preserve"> có giá trị sử dụng sẽ được chủ thầu thi công tận thu để sử dụng lại hoặc bán cho đơn vị có chức năng có nhu cầu. </w:t>
      </w:r>
    </w:p>
    <w:p w14:paraId="0A154F07" w14:textId="77777777" w:rsidR="007460E0" w:rsidRPr="006E3B95" w:rsidRDefault="007460E0" w:rsidP="007460E0">
      <w:pPr>
        <w:spacing w:before="60" w:after="60" w:line="360" w:lineRule="atLeast"/>
        <w:ind w:firstLine="720"/>
        <w:jc w:val="both"/>
        <w:rPr>
          <w:spacing w:val="-2"/>
          <w:sz w:val="26"/>
          <w:szCs w:val="26"/>
          <w:lang w:val="vi-VN"/>
        </w:rPr>
      </w:pPr>
      <w:r w:rsidRPr="006E3B95">
        <w:rPr>
          <w:spacing w:val="-2"/>
          <w:sz w:val="26"/>
          <w:szCs w:val="26"/>
          <w:lang w:val="vi-VN"/>
        </w:rPr>
        <w:t>Đối với các loại phế thải không có khả năng tận dụng, tái sử dụng, nhà thầu thi công sẽ xin ý kiến lãnh đạo địa phương để xác định vị trí đổ thải đúng nơi quy định theo sự chỉ đạo của địa phương. Với khối lượng phát sinh trong cả quá trình xây dựng dự báo là không nhiều, nhà thầu sẽ sử dụng các xe trọng tải 10 tấn (khoảng 5 lượt xe) để vận chuyển toàn bộ lượng phế thải này đi thải bỏ.</w:t>
      </w:r>
    </w:p>
    <w:p w14:paraId="6E857185" w14:textId="77777777" w:rsidR="007460E0" w:rsidRPr="006E3B95" w:rsidRDefault="007460E0" w:rsidP="007460E0">
      <w:pPr>
        <w:spacing w:before="60" w:after="60" w:line="360" w:lineRule="atLeast"/>
        <w:ind w:firstLine="720"/>
        <w:jc w:val="both"/>
        <w:rPr>
          <w:spacing w:val="2"/>
          <w:sz w:val="26"/>
          <w:szCs w:val="26"/>
          <w:lang w:val="vi-VN"/>
        </w:rPr>
      </w:pPr>
      <w:r w:rsidRPr="006E3B95">
        <w:rPr>
          <w:spacing w:val="2"/>
          <w:sz w:val="26"/>
          <w:szCs w:val="26"/>
          <w:lang w:val="vi-VN"/>
        </w:rPr>
        <w:t>+ Mức độ tác động: Thấp.</w:t>
      </w:r>
    </w:p>
    <w:p w14:paraId="1060DB14" w14:textId="77777777" w:rsidR="007460E0" w:rsidRPr="006E3B95" w:rsidRDefault="007460E0" w:rsidP="007460E0">
      <w:pPr>
        <w:spacing w:before="60" w:after="60" w:line="360" w:lineRule="atLeast"/>
        <w:ind w:firstLine="720"/>
        <w:jc w:val="both"/>
        <w:rPr>
          <w:spacing w:val="2"/>
          <w:sz w:val="26"/>
          <w:szCs w:val="26"/>
          <w:lang w:val="vi-VN"/>
        </w:rPr>
      </w:pPr>
      <w:r w:rsidRPr="006E3B95">
        <w:rPr>
          <w:spacing w:val="2"/>
          <w:sz w:val="26"/>
          <w:szCs w:val="26"/>
          <w:lang w:val="vi-VN"/>
        </w:rPr>
        <w:t>+ Thời gian tác động: Trong quá trình thi công xây dựng Dự án</w:t>
      </w:r>
      <w:r w:rsidRPr="006E3B95">
        <w:rPr>
          <w:i/>
          <w:spacing w:val="2"/>
          <w:sz w:val="26"/>
          <w:szCs w:val="26"/>
          <w:lang w:val="vi-VN"/>
        </w:rPr>
        <w:t>.</w:t>
      </w:r>
    </w:p>
    <w:p w14:paraId="6EC14722" w14:textId="77777777" w:rsidR="007460E0" w:rsidRPr="006E3B95" w:rsidRDefault="0000648D" w:rsidP="007460E0">
      <w:pPr>
        <w:spacing w:before="60" w:after="60" w:line="360" w:lineRule="atLeast"/>
        <w:jc w:val="both"/>
        <w:rPr>
          <w:i/>
          <w:sz w:val="26"/>
          <w:szCs w:val="26"/>
        </w:rPr>
      </w:pPr>
      <w:r w:rsidRPr="006E3B95">
        <w:rPr>
          <w:i/>
          <w:sz w:val="26"/>
          <w:szCs w:val="26"/>
        </w:rPr>
        <w:t>d</w:t>
      </w:r>
      <w:r w:rsidR="007460E0" w:rsidRPr="006E3B95">
        <w:rPr>
          <w:i/>
          <w:sz w:val="26"/>
          <w:szCs w:val="26"/>
        </w:rPr>
        <w:t>. Tác động do chất thải nguy hại</w:t>
      </w:r>
    </w:p>
    <w:p w14:paraId="07D2DE63" w14:textId="77777777" w:rsidR="007460E0" w:rsidRPr="006E3B95" w:rsidRDefault="0000648D" w:rsidP="007460E0">
      <w:pPr>
        <w:widowControl w:val="0"/>
        <w:tabs>
          <w:tab w:val="left" w:pos="851"/>
        </w:tabs>
        <w:spacing w:before="60" w:after="60" w:line="360" w:lineRule="atLeast"/>
        <w:jc w:val="both"/>
        <w:rPr>
          <w:i/>
          <w:sz w:val="26"/>
          <w:szCs w:val="26"/>
        </w:rPr>
      </w:pPr>
      <w:r w:rsidRPr="006E3B95">
        <w:rPr>
          <w:i/>
          <w:sz w:val="26"/>
          <w:szCs w:val="26"/>
        </w:rPr>
        <w:tab/>
        <w:t>*</w:t>
      </w:r>
      <w:r w:rsidR="007460E0" w:rsidRPr="006E3B95">
        <w:rPr>
          <w:i/>
          <w:sz w:val="26"/>
          <w:szCs w:val="26"/>
        </w:rPr>
        <w:t xml:space="preserve"> </w:t>
      </w:r>
      <w:r w:rsidR="007460E0" w:rsidRPr="006E3B95">
        <w:rPr>
          <w:i/>
          <w:sz w:val="26"/>
          <w:szCs w:val="26"/>
          <w:lang w:val="vi-VN"/>
        </w:rPr>
        <w:t>Nguồn  phát sinh</w:t>
      </w:r>
    </w:p>
    <w:p w14:paraId="3FAA3955" w14:textId="77777777" w:rsidR="007460E0" w:rsidRPr="006E3B95" w:rsidRDefault="007460E0" w:rsidP="007460E0">
      <w:pPr>
        <w:widowControl w:val="0"/>
        <w:tabs>
          <w:tab w:val="left" w:pos="851"/>
        </w:tabs>
        <w:spacing w:before="60" w:after="60" w:line="360" w:lineRule="atLeast"/>
        <w:ind w:firstLine="709"/>
        <w:jc w:val="both"/>
        <w:rPr>
          <w:sz w:val="26"/>
          <w:szCs w:val="26"/>
        </w:rPr>
      </w:pPr>
      <w:r w:rsidRPr="006E3B95">
        <w:rPr>
          <w:sz w:val="26"/>
          <w:szCs w:val="26"/>
        </w:rPr>
        <w:t>Phát sinh từ hoạt động thi công, lắp đặt máy móc thiết bị và sinh hoạt của công nhân. Thành phần gồm có:</w:t>
      </w:r>
      <w:r w:rsidRPr="006E3B95">
        <w:rPr>
          <w:sz w:val="26"/>
          <w:szCs w:val="26"/>
          <w:lang w:val="vi-VN"/>
        </w:rPr>
        <w:t xml:space="preserve"> </w:t>
      </w:r>
      <w:r w:rsidRPr="006E3B95">
        <w:rPr>
          <w:sz w:val="26"/>
          <w:szCs w:val="26"/>
          <w:lang w:val="sv-SE"/>
        </w:rPr>
        <w:t>Bóng đèn thắp sáng hỏng, các thùng đựng dầu chạy máy móc, thiết bị phục vụ thi công xây dựng, giẻ lau, găng tay dính dầu phát sinh trong quá trình lắp đặt thiết bị máy móc trong nhà xưởng; Que hàn và các loại CTR nguy hại khác…</w:t>
      </w:r>
    </w:p>
    <w:p w14:paraId="006642A8" w14:textId="77777777" w:rsidR="007460E0" w:rsidRPr="006E3B95" w:rsidRDefault="0000648D" w:rsidP="007460E0">
      <w:pPr>
        <w:widowControl w:val="0"/>
        <w:tabs>
          <w:tab w:val="left" w:pos="851"/>
        </w:tabs>
        <w:spacing w:before="60" w:after="60" w:line="360" w:lineRule="atLeast"/>
        <w:jc w:val="both"/>
        <w:rPr>
          <w:b/>
          <w:i/>
          <w:sz w:val="26"/>
          <w:szCs w:val="26"/>
          <w:lang w:val="sv-SE"/>
        </w:rPr>
      </w:pPr>
      <w:r w:rsidRPr="006E3B95">
        <w:rPr>
          <w:i/>
          <w:sz w:val="26"/>
          <w:szCs w:val="26"/>
          <w:lang w:val="sv-SE"/>
        </w:rPr>
        <w:tab/>
        <w:t>*</w:t>
      </w:r>
      <w:r w:rsidR="007460E0" w:rsidRPr="006E3B95">
        <w:rPr>
          <w:i/>
          <w:sz w:val="26"/>
          <w:szCs w:val="26"/>
          <w:lang w:val="sv-SE"/>
        </w:rPr>
        <w:t xml:space="preserve"> Đánh giá tác động</w:t>
      </w:r>
    </w:p>
    <w:p w14:paraId="6E17D329" w14:textId="77777777" w:rsidR="007460E0" w:rsidRPr="006E3B95" w:rsidRDefault="007460E0" w:rsidP="007460E0">
      <w:pPr>
        <w:widowControl w:val="0"/>
        <w:tabs>
          <w:tab w:val="left" w:pos="851"/>
        </w:tabs>
        <w:spacing w:before="60" w:after="60" w:line="360" w:lineRule="atLeast"/>
        <w:ind w:firstLine="709"/>
        <w:jc w:val="both"/>
        <w:rPr>
          <w:sz w:val="26"/>
          <w:szCs w:val="26"/>
          <w:lang w:val="sv-SE"/>
        </w:rPr>
      </w:pPr>
      <w:r w:rsidRPr="006E3B95">
        <w:rPr>
          <w:sz w:val="26"/>
          <w:szCs w:val="26"/>
          <w:lang w:val="sv-SE"/>
        </w:rPr>
        <w:t>Ước tính lượng chất thải nguy hại phát sinh trong quá trình xây dựng trung bình như sau:</w:t>
      </w:r>
    </w:p>
    <w:p w14:paraId="230CCB93" w14:textId="77777777" w:rsidR="007460E0" w:rsidRPr="006E3B95" w:rsidRDefault="007460E0" w:rsidP="007460E0">
      <w:pPr>
        <w:widowControl w:val="0"/>
        <w:tabs>
          <w:tab w:val="left" w:pos="851"/>
        </w:tabs>
        <w:spacing w:before="60" w:after="60" w:line="360" w:lineRule="atLeast"/>
        <w:ind w:firstLine="709"/>
        <w:jc w:val="both"/>
        <w:rPr>
          <w:sz w:val="26"/>
          <w:szCs w:val="26"/>
          <w:lang w:val="sv-SE"/>
        </w:rPr>
      </w:pPr>
      <w:r w:rsidRPr="006E3B95">
        <w:rPr>
          <w:sz w:val="26"/>
          <w:szCs w:val="26"/>
          <w:lang w:val="sv-SE"/>
        </w:rPr>
        <w:t>- Thùng đựng dầu: 10kg/tháng;</w:t>
      </w:r>
    </w:p>
    <w:p w14:paraId="3CEA9C0C" w14:textId="77777777" w:rsidR="007460E0" w:rsidRPr="006E3B95" w:rsidRDefault="007460E0" w:rsidP="007460E0">
      <w:pPr>
        <w:widowControl w:val="0"/>
        <w:tabs>
          <w:tab w:val="left" w:pos="851"/>
        </w:tabs>
        <w:spacing w:before="60" w:after="60" w:line="360" w:lineRule="atLeast"/>
        <w:ind w:firstLine="709"/>
        <w:jc w:val="both"/>
        <w:rPr>
          <w:sz w:val="26"/>
          <w:szCs w:val="26"/>
          <w:lang w:val="sv-SE"/>
        </w:rPr>
      </w:pPr>
      <w:r w:rsidRPr="006E3B95">
        <w:rPr>
          <w:sz w:val="26"/>
          <w:szCs w:val="26"/>
          <w:lang w:val="sv-SE"/>
        </w:rPr>
        <w:t>- Bóng đèn thắp sáng hỏng: 01kg/tháng;</w:t>
      </w:r>
    </w:p>
    <w:p w14:paraId="0F714371" w14:textId="77777777" w:rsidR="007460E0" w:rsidRPr="006E3B95" w:rsidRDefault="007460E0" w:rsidP="007460E0">
      <w:pPr>
        <w:widowControl w:val="0"/>
        <w:tabs>
          <w:tab w:val="left" w:pos="851"/>
        </w:tabs>
        <w:spacing w:before="60" w:after="60" w:line="360" w:lineRule="atLeast"/>
        <w:ind w:firstLine="709"/>
        <w:jc w:val="both"/>
        <w:rPr>
          <w:sz w:val="26"/>
          <w:szCs w:val="26"/>
          <w:lang w:val="sv-SE"/>
        </w:rPr>
      </w:pPr>
      <w:r w:rsidRPr="006E3B95">
        <w:rPr>
          <w:sz w:val="26"/>
          <w:szCs w:val="26"/>
          <w:lang w:val="sv-SE"/>
        </w:rPr>
        <w:lastRenderedPageBreak/>
        <w:t>- Đầu mẩu que hàn: 5kg/tháng (trong thời gian hoàn thiện công trình).</w:t>
      </w:r>
    </w:p>
    <w:p w14:paraId="0734F9AE" w14:textId="77777777" w:rsidR="007460E0" w:rsidRPr="006E3B95" w:rsidRDefault="007460E0" w:rsidP="007460E0">
      <w:pPr>
        <w:widowControl w:val="0"/>
        <w:tabs>
          <w:tab w:val="left" w:pos="851"/>
        </w:tabs>
        <w:spacing w:before="60" w:after="60" w:line="360" w:lineRule="atLeast"/>
        <w:ind w:firstLine="709"/>
        <w:jc w:val="both"/>
        <w:rPr>
          <w:sz w:val="26"/>
          <w:szCs w:val="26"/>
          <w:lang w:val="sv-SE"/>
        </w:rPr>
      </w:pPr>
      <w:r w:rsidRPr="006E3B95">
        <w:rPr>
          <w:sz w:val="26"/>
          <w:szCs w:val="26"/>
          <w:lang w:val="sv-SE"/>
        </w:rPr>
        <w:t>- Giẻ lau, găng tay dính dầu: 10kg/tháng.</w:t>
      </w:r>
    </w:p>
    <w:p w14:paraId="165B4176" w14:textId="77777777" w:rsidR="007460E0" w:rsidRPr="006E3B95" w:rsidRDefault="007460E0" w:rsidP="007460E0">
      <w:pPr>
        <w:widowControl w:val="0"/>
        <w:spacing w:before="60" w:after="60" w:line="360" w:lineRule="atLeast"/>
        <w:ind w:firstLine="720"/>
        <w:jc w:val="both"/>
        <w:rPr>
          <w:sz w:val="26"/>
          <w:szCs w:val="26"/>
          <w:lang w:val="vi-VN"/>
        </w:rPr>
      </w:pPr>
      <w:r w:rsidRPr="006E3B95">
        <w:rPr>
          <w:sz w:val="26"/>
          <w:szCs w:val="26"/>
          <w:lang w:val="vi-VN"/>
        </w:rPr>
        <w:t>Chất thải nguy hại phát sinh tại dự án không nhiều, tuy nhiên nó có tính chất độc hại cao nên tác động đến môi trường rất lớn khi không được thu gom, quản lý theo đúng quy định. Khi có chất thải nguy hại phát sinh, chủ dự án cần thu gom vào thùng có nắp đậy và thuê đơn vị có chức năng thu gom đưa đi xử lý theo đúng quy định, không được tự ý chôn lấp hoặc xử lý khi chưa được sự hướng dẫn của cơ quan có chức năng và chưa đủ điều kiện xử lý.</w:t>
      </w:r>
    </w:p>
    <w:p w14:paraId="45EAF6A7" w14:textId="77777777" w:rsidR="007460E0" w:rsidRPr="006E3B95" w:rsidRDefault="007460E0" w:rsidP="007460E0">
      <w:pPr>
        <w:spacing w:before="60" w:after="60" w:line="360" w:lineRule="atLeast"/>
        <w:ind w:firstLine="720"/>
        <w:jc w:val="both"/>
        <w:rPr>
          <w:spacing w:val="2"/>
          <w:sz w:val="26"/>
          <w:szCs w:val="26"/>
          <w:lang w:val="vi-VN"/>
        </w:rPr>
      </w:pPr>
      <w:r w:rsidRPr="006E3B95">
        <w:rPr>
          <w:spacing w:val="2"/>
          <w:sz w:val="26"/>
          <w:szCs w:val="26"/>
          <w:lang w:val="vi-VN"/>
        </w:rPr>
        <w:t>+ Mức độ tác động: Có tác động mạnh đến môi trường.</w:t>
      </w:r>
    </w:p>
    <w:p w14:paraId="620533A4" w14:textId="77777777" w:rsidR="007460E0" w:rsidRPr="006E3B95" w:rsidRDefault="007460E0" w:rsidP="0000648D">
      <w:pPr>
        <w:spacing w:before="120" w:after="120" w:line="360" w:lineRule="atLeast"/>
        <w:ind w:firstLine="720"/>
        <w:jc w:val="both"/>
        <w:rPr>
          <w:spacing w:val="2"/>
          <w:sz w:val="26"/>
          <w:szCs w:val="26"/>
        </w:rPr>
      </w:pPr>
      <w:r w:rsidRPr="006E3B95">
        <w:rPr>
          <w:spacing w:val="2"/>
          <w:sz w:val="26"/>
          <w:szCs w:val="26"/>
        </w:rPr>
        <w:t>+ Thời gian tác động: Lâu dài.</w:t>
      </w:r>
    </w:p>
    <w:p w14:paraId="7C9B05A6" w14:textId="77777777" w:rsidR="007460E0" w:rsidRPr="006E3B95" w:rsidRDefault="0000648D" w:rsidP="0000648D">
      <w:pPr>
        <w:pStyle w:val="Heading3"/>
        <w:spacing w:before="120" w:after="120" w:line="360" w:lineRule="atLeast"/>
        <w:rPr>
          <w:b w:val="0"/>
          <w:i/>
          <w:lang w:val="sv-SE"/>
        </w:rPr>
      </w:pPr>
      <w:bookmarkStart w:id="100" w:name="_Toc114409684"/>
      <w:r w:rsidRPr="006E3B95">
        <w:rPr>
          <w:b w:val="0"/>
          <w:i/>
          <w:lang w:val="sv-SE"/>
        </w:rPr>
        <w:t>4.1.1.2</w:t>
      </w:r>
      <w:r w:rsidR="007460E0" w:rsidRPr="006E3B95">
        <w:rPr>
          <w:b w:val="0"/>
          <w:i/>
          <w:lang w:val="sv-SE"/>
        </w:rPr>
        <w:t>. Đánh giá tác động không liên quan đến chất thải</w:t>
      </w:r>
      <w:bookmarkEnd w:id="100"/>
    </w:p>
    <w:p w14:paraId="6234A0CC" w14:textId="77777777" w:rsidR="007460E0" w:rsidRPr="006E3B95" w:rsidRDefault="0000648D" w:rsidP="0000648D">
      <w:pPr>
        <w:widowControl w:val="0"/>
        <w:tabs>
          <w:tab w:val="left" w:pos="851"/>
        </w:tabs>
        <w:spacing w:before="120" w:after="120" w:line="360" w:lineRule="atLeast"/>
        <w:jc w:val="both"/>
        <w:rPr>
          <w:i/>
          <w:sz w:val="26"/>
          <w:szCs w:val="26"/>
          <w:lang w:val="sv-SE"/>
        </w:rPr>
      </w:pPr>
      <w:r w:rsidRPr="006E3B95">
        <w:rPr>
          <w:i/>
          <w:sz w:val="26"/>
          <w:szCs w:val="26"/>
          <w:lang w:val="sv-SE"/>
        </w:rPr>
        <w:t>a</w:t>
      </w:r>
      <w:r w:rsidR="007460E0" w:rsidRPr="006E3B95">
        <w:rPr>
          <w:i/>
          <w:sz w:val="26"/>
          <w:szCs w:val="26"/>
          <w:lang w:val="sv-SE"/>
        </w:rPr>
        <w:t>. Tác động do tiếng ồn</w:t>
      </w:r>
    </w:p>
    <w:p w14:paraId="180996BE" w14:textId="77777777" w:rsidR="007460E0" w:rsidRPr="006E3B95" w:rsidRDefault="007460E0" w:rsidP="0000648D">
      <w:pPr>
        <w:widowControl w:val="0"/>
        <w:spacing w:before="120" w:after="120" w:line="360" w:lineRule="atLeast"/>
        <w:ind w:firstLine="720"/>
        <w:jc w:val="both"/>
        <w:rPr>
          <w:sz w:val="26"/>
          <w:szCs w:val="26"/>
          <w:lang w:val="cs-CZ"/>
        </w:rPr>
      </w:pPr>
      <w:r w:rsidRPr="006E3B95">
        <w:rPr>
          <w:sz w:val="26"/>
          <w:szCs w:val="26"/>
          <w:lang w:val="cs-CZ"/>
        </w:rPr>
        <w:t xml:space="preserve">Nguồn gây tiếng ồn chủ yếu từ các phương tiện giao thông vận tải, thiết bị thi công phục vụ Dự án, … Tiếng ồn cao không gây nguy hiểm trực tiếp nhưng gây mệt mỏi khó chịu, nhức đầu, khó ngủ cho công nhân trực tiếp thi công lắp đặt thiết bị. </w:t>
      </w:r>
    </w:p>
    <w:p w14:paraId="42E8A854" w14:textId="77777777" w:rsidR="007460E0" w:rsidRPr="006E3B95" w:rsidRDefault="007460E0" w:rsidP="007460E0">
      <w:pPr>
        <w:widowControl w:val="0"/>
        <w:spacing w:before="60" w:after="60" w:line="360" w:lineRule="atLeast"/>
        <w:ind w:firstLine="720"/>
        <w:jc w:val="both"/>
        <w:rPr>
          <w:sz w:val="26"/>
          <w:szCs w:val="26"/>
          <w:lang w:val="cs-CZ"/>
        </w:rPr>
      </w:pPr>
      <w:r w:rsidRPr="006E3B95">
        <w:rPr>
          <w:sz w:val="26"/>
          <w:szCs w:val="26"/>
          <w:lang w:val="de-DE" w:eastAsia="ja-JP"/>
        </w:rPr>
        <w:t>Khả năng và cường độ tác động của tiếng ồn phụ thuộc rất nhiều vào khoảng cách từ nguồn gây ồn đến đối tượng chịu tác động, đặc điểm địa hình khu vực và thời điểm gây ồn… Khả năng tiếng ồn tại khu vực thi công lan truyền tới các khu vực xung quanh được xác định bằng công thức:</w:t>
      </w:r>
    </w:p>
    <w:p w14:paraId="728E65EB" w14:textId="77777777" w:rsidR="007460E0" w:rsidRPr="006E3B95" w:rsidRDefault="009B1D77" w:rsidP="007460E0">
      <w:pPr>
        <w:spacing w:before="60" w:after="60" w:line="360" w:lineRule="atLeast"/>
        <w:jc w:val="center"/>
        <w:rPr>
          <w:sz w:val="26"/>
          <w:szCs w:val="26"/>
          <w:lang w:val="de-DE" w:eastAsia="ja-JP"/>
        </w:rPr>
      </w:pPr>
      <w:r>
        <w:rPr>
          <w:sz w:val="26"/>
          <w:szCs w:val="26"/>
          <w:lang w:eastAsia="vi-VN"/>
        </w:rPr>
        <w:pict w14:anchorId="01E57873">
          <v:shape id="_x0000_i1031" type="#_x0000_t75" style="width:147.75pt;height:21pt" equationxml="&lt;">
            <v:imagedata r:id="rId24" o:title="" chromakey="white" gain="1.25"/>
          </v:shape>
        </w:pict>
      </w:r>
      <w:r w:rsidR="007460E0" w:rsidRPr="006E3B95">
        <w:rPr>
          <w:sz w:val="26"/>
          <w:szCs w:val="26"/>
          <w:lang w:val="de-DE" w:eastAsia="ja-JP"/>
        </w:rPr>
        <w:t xml:space="preserve">           </w:t>
      </w:r>
      <w:r w:rsidR="007460E0" w:rsidRPr="006E3B95">
        <w:rPr>
          <w:b/>
          <w:i/>
          <w:sz w:val="26"/>
          <w:szCs w:val="26"/>
          <w:lang w:val="de-DE" w:eastAsia="ja-JP"/>
        </w:rPr>
        <w:t xml:space="preserve"> </w:t>
      </w:r>
      <w:r w:rsidR="007460E0" w:rsidRPr="006E3B95">
        <w:rPr>
          <w:b/>
          <w:sz w:val="26"/>
          <w:szCs w:val="26"/>
          <w:lang w:val="de-DE" w:eastAsia="ja-JP"/>
        </w:rPr>
        <w:t>(Công thức *)</w:t>
      </w:r>
    </w:p>
    <w:p w14:paraId="5BE8EC8B" w14:textId="77777777" w:rsidR="007460E0" w:rsidRPr="006E3B95" w:rsidRDefault="007460E0" w:rsidP="007460E0">
      <w:pPr>
        <w:spacing w:before="60" w:after="60" w:line="360" w:lineRule="atLeast"/>
        <w:ind w:firstLine="720"/>
        <w:jc w:val="both"/>
        <w:rPr>
          <w:sz w:val="26"/>
          <w:szCs w:val="26"/>
          <w:lang w:val="de-DE" w:eastAsia="ja-JP"/>
        </w:rPr>
      </w:pPr>
      <w:r w:rsidRPr="006E3B95">
        <w:rPr>
          <w:i/>
          <w:sz w:val="26"/>
          <w:szCs w:val="26"/>
          <w:u w:val="single"/>
          <w:lang w:val="de-DE" w:eastAsia="ja-JP"/>
        </w:rPr>
        <w:t>Trong đó</w:t>
      </w:r>
      <w:r w:rsidRPr="006E3B95">
        <w:rPr>
          <w:sz w:val="26"/>
          <w:szCs w:val="26"/>
          <w:lang w:val="de-DE" w:eastAsia="ja-JP"/>
        </w:rPr>
        <w:t>: r1: Khoảng cách tới nguồn gây ồn ứng với Lp (m); r2: Khoảng cách tính toán độ giảm mức ồn theo khoảng cách ứng với Li (m); a: Hệ số hấp thụ riêng của tiếng ồn với địa hình mặt đất (a=0); ΔLc: Độ giảm mức ồn qua vật cản. Khu vực Dự án có địa hình rộng thoáng và không có vật cản nên ΔLc = 0.</w:t>
      </w:r>
    </w:p>
    <w:p w14:paraId="11C77A39" w14:textId="7404F8B3" w:rsidR="007460E0" w:rsidRPr="006E3B95" w:rsidRDefault="0002482D" w:rsidP="0002482D">
      <w:pPr>
        <w:pStyle w:val="Caption"/>
        <w:jc w:val="center"/>
        <w:rPr>
          <w:b/>
          <w:i w:val="0"/>
          <w:color w:val="auto"/>
          <w:sz w:val="26"/>
          <w:szCs w:val="26"/>
          <w:lang w:val="pt-BR" w:eastAsia="ja-JP"/>
        </w:rPr>
      </w:pPr>
      <w:bookmarkStart w:id="101" w:name="_Toc515503037"/>
      <w:bookmarkStart w:id="102" w:name="_Toc520984896"/>
      <w:bookmarkStart w:id="103" w:name="_Toc6551646"/>
      <w:bookmarkStart w:id="104" w:name="_Toc72936052"/>
      <w:bookmarkStart w:id="105" w:name="_Toc93326158"/>
      <w:bookmarkStart w:id="106" w:name="_Toc113330030"/>
      <w:r w:rsidRPr="006E3B95">
        <w:rPr>
          <w:b/>
          <w:i w:val="0"/>
          <w:color w:val="auto"/>
          <w:sz w:val="26"/>
          <w:szCs w:val="26"/>
          <w:lang w:val="de-DE"/>
        </w:rPr>
        <w:t xml:space="preserve">Bảng 4. </w:t>
      </w:r>
      <w:r w:rsidRPr="006E3B95">
        <w:rPr>
          <w:b/>
          <w:i w:val="0"/>
          <w:color w:val="auto"/>
          <w:sz w:val="26"/>
          <w:szCs w:val="26"/>
        </w:rPr>
        <w:fldChar w:fldCharType="begin"/>
      </w:r>
      <w:r w:rsidRPr="006E3B95">
        <w:rPr>
          <w:b/>
          <w:i w:val="0"/>
          <w:color w:val="auto"/>
          <w:sz w:val="26"/>
          <w:szCs w:val="26"/>
          <w:lang w:val="de-DE"/>
        </w:rPr>
        <w:instrText xml:space="preserve"> SEQ Bảng_4. \* ARABIC </w:instrText>
      </w:r>
      <w:r w:rsidRPr="006E3B95">
        <w:rPr>
          <w:b/>
          <w:i w:val="0"/>
          <w:color w:val="auto"/>
          <w:sz w:val="26"/>
          <w:szCs w:val="26"/>
        </w:rPr>
        <w:fldChar w:fldCharType="separate"/>
      </w:r>
      <w:r w:rsidR="00D80A6A">
        <w:rPr>
          <w:b/>
          <w:i w:val="0"/>
          <w:noProof/>
          <w:color w:val="auto"/>
          <w:sz w:val="26"/>
          <w:szCs w:val="26"/>
          <w:lang w:val="de-DE"/>
        </w:rPr>
        <w:t>10</w:t>
      </w:r>
      <w:r w:rsidRPr="006E3B95">
        <w:rPr>
          <w:b/>
          <w:i w:val="0"/>
          <w:color w:val="auto"/>
          <w:sz w:val="26"/>
          <w:szCs w:val="26"/>
        </w:rPr>
        <w:fldChar w:fldCharType="end"/>
      </w:r>
      <w:r w:rsidR="007460E0" w:rsidRPr="006E3B95">
        <w:rPr>
          <w:b/>
          <w:i w:val="0"/>
          <w:color w:val="auto"/>
          <w:sz w:val="26"/>
          <w:szCs w:val="26"/>
          <w:lang w:val="pt-BR" w:eastAsia="ja-JP"/>
        </w:rPr>
        <w:t>. Tiếng ồn tại nguồn của một số máy móc thiết bị thi công</w:t>
      </w:r>
      <w:bookmarkEnd w:id="101"/>
      <w:r w:rsidR="007460E0" w:rsidRPr="006E3B95">
        <w:rPr>
          <w:b/>
          <w:i w:val="0"/>
          <w:color w:val="auto"/>
          <w:sz w:val="26"/>
          <w:szCs w:val="26"/>
          <w:lang w:val="pt-BR" w:eastAsia="ja-JP"/>
        </w:rPr>
        <w:t xml:space="preserve"> điển hình</w:t>
      </w:r>
      <w:bookmarkEnd w:id="102"/>
      <w:bookmarkEnd w:id="103"/>
      <w:bookmarkEnd w:id="104"/>
      <w:bookmarkEnd w:id="105"/>
      <w:bookmarkEnd w:id="106"/>
    </w:p>
    <w:tbl>
      <w:tblPr>
        <w:tblW w:w="477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79"/>
        <w:gridCol w:w="4313"/>
        <w:gridCol w:w="3585"/>
      </w:tblGrid>
      <w:tr w:rsidR="007460E0" w:rsidRPr="006E3B95" w14:paraId="62DD1322" w14:textId="77777777" w:rsidTr="00DF51E0">
        <w:trPr>
          <w:jc w:val="center"/>
        </w:trPr>
        <w:tc>
          <w:tcPr>
            <w:tcW w:w="501"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2CA89B80" w14:textId="77777777" w:rsidR="007460E0" w:rsidRPr="006E3B95" w:rsidRDefault="007460E0" w:rsidP="00DF51E0">
            <w:pPr>
              <w:spacing w:before="60" w:after="60" w:line="320" w:lineRule="atLeast"/>
              <w:jc w:val="center"/>
              <w:rPr>
                <w:b/>
                <w:sz w:val="26"/>
                <w:szCs w:val="26"/>
                <w:lang w:val="pt-BR" w:eastAsia="ja-JP"/>
              </w:rPr>
            </w:pPr>
            <w:r w:rsidRPr="006E3B95">
              <w:rPr>
                <w:b/>
                <w:sz w:val="26"/>
                <w:szCs w:val="26"/>
                <w:lang w:val="pt-BR" w:eastAsia="ja-JP"/>
              </w:rPr>
              <w:t>TT</w:t>
            </w:r>
          </w:p>
        </w:tc>
        <w:tc>
          <w:tcPr>
            <w:tcW w:w="2457"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5B623937" w14:textId="77777777" w:rsidR="007460E0" w:rsidRPr="006E3B95" w:rsidRDefault="007460E0" w:rsidP="00DF51E0">
            <w:pPr>
              <w:spacing w:before="60" w:after="60" w:line="320" w:lineRule="atLeast"/>
              <w:jc w:val="center"/>
              <w:rPr>
                <w:b/>
                <w:sz w:val="26"/>
                <w:szCs w:val="26"/>
                <w:lang w:val="pt-BR" w:eastAsia="ja-JP"/>
              </w:rPr>
            </w:pPr>
            <w:r w:rsidRPr="006E3B95">
              <w:rPr>
                <w:b/>
                <w:sz w:val="26"/>
                <w:szCs w:val="26"/>
                <w:lang w:val="pt-BR" w:eastAsia="ja-JP"/>
              </w:rPr>
              <w:t>Tên máy thi công</w:t>
            </w:r>
          </w:p>
        </w:tc>
        <w:tc>
          <w:tcPr>
            <w:tcW w:w="2042" w:type="pct"/>
            <w:tcBorders>
              <w:top w:val="single" w:sz="6" w:space="0" w:color="auto"/>
              <w:left w:val="single" w:sz="6" w:space="0" w:color="auto"/>
              <w:bottom w:val="single" w:sz="6" w:space="0" w:color="auto"/>
              <w:right w:val="single" w:sz="6" w:space="0" w:color="auto"/>
            </w:tcBorders>
            <w:shd w:val="clear" w:color="auto" w:fill="auto"/>
          </w:tcPr>
          <w:p w14:paraId="6239EA44" w14:textId="77777777" w:rsidR="007460E0" w:rsidRPr="006E3B95" w:rsidRDefault="007460E0" w:rsidP="00DF51E0">
            <w:pPr>
              <w:spacing w:before="60" w:after="60" w:line="320" w:lineRule="atLeast"/>
              <w:jc w:val="center"/>
              <w:rPr>
                <w:b/>
                <w:sz w:val="26"/>
                <w:szCs w:val="26"/>
                <w:lang w:val="pt-BR" w:eastAsia="ja-JP"/>
              </w:rPr>
            </w:pPr>
            <w:r w:rsidRPr="006E3B95">
              <w:rPr>
                <w:b/>
                <w:sz w:val="26"/>
                <w:szCs w:val="26"/>
                <w:lang w:val="pt-BR" w:eastAsia="ja-JP"/>
              </w:rPr>
              <w:t>Độ ồn tại nguồn</w:t>
            </w:r>
          </w:p>
        </w:tc>
      </w:tr>
      <w:tr w:rsidR="007460E0" w:rsidRPr="006E3B95" w14:paraId="6D0181A6" w14:textId="77777777" w:rsidTr="00DF51E0">
        <w:trPr>
          <w:trHeight w:val="354"/>
          <w:jc w:val="center"/>
        </w:trPr>
        <w:tc>
          <w:tcPr>
            <w:tcW w:w="501" w:type="pct"/>
            <w:vMerge/>
            <w:tcBorders>
              <w:top w:val="single" w:sz="6" w:space="0" w:color="auto"/>
              <w:left w:val="single" w:sz="6" w:space="0" w:color="auto"/>
              <w:bottom w:val="single" w:sz="6" w:space="0" w:color="auto"/>
              <w:right w:val="single" w:sz="6" w:space="0" w:color="auto"/>
            </w:tcBorders>
            <w:shd w:val="clear" w:color="auto" w:fill="F2F2F2"/>
            <w:vAlign w:val="center"/>
          </w:tcPr>
          <w:p w14:paraId="5633F6C9" w14:textId="77777777" w:rsidR="007460E0" w:rsidRPr="006E3B95" w:rsidRDefault="007460E0" w:rsidP="00DF51E0">
            <w:pPr>
              <w:spacing w:before="60" w:after="60" w:line="320" w:lineRule="atLeast"/>
              <w:jc w:val="center"/>
              <w:rPr>
                <w:sz w:val="26"/>
                <w:szCs w:val="26"/>
                <w:lang w:val="pt-BR" w:eastAsia="ja-JP"/>
              </w:rPr>
            </w:pPr>
          </w:p>
        </w:tc>
        <w:tc>
          <w:tcPr>
            <w:tcW w:w="2457" w:type="pct"/>
            <w:vMerge/>
            <w:tcBorders>
              <w:top w:val="single" w:sz="6" w:space="0" w:color="auto"/>
              <w:left w:val="single" w:sz="6" w:space="0" w:color="auto"/>
              <w:bottom w:val="single" w:sz="6" w:space="0" w:color="auto"/>
              <w:right w:val="single" w:sz="6" w:space="0" w:color="auto"/>
            </w:tcBorders>
            <w:shd w:val="clear" w:color="auto" w:fill="F2F2F2"/>
            <w:vAlign w:val="center"/>
          </w:tcPr>
          <w:p w14:paraId="228F6B64" w14:textId="77777777" w:rsidR="007460E0" w:rsidRPr="006E3B95" w:rsidRDefault="007460E0" w:rsidP="00DF51E0">
            <w:pPr>
              <w:spacing w:before="60" w:after="60" w:line="320" w:lineRule="atLeast"/>
              <w:jc w:val="both"/>
              <w:rPr>
                <w:sz w:val="26"/>
                <w:szCs w:val="26"/>
                <w:lang w:val="pt-BR" w:eastAsia="ja-JP"/>
              </w:rPr>
            </w:pPr>
          </w:p>
        </w:tc>
        <w:tc>
          <w:tcPr>
            <w:tcW w:w="2042" w:type="pct"/>
            <w:tcBorders>
              <w:top w:val="single" w:sz="6" w:space="0" w:color="auto"/>
              <w:left w:val="single" w:sz="6" w:space="0" w:color="auto"/>
              <w:bottom w:val="single" w:sz="6" w:space="0" w:color="auto"/>
              <w:right w:val="single" w:sz="6" w:space="0" w:color="auto"/>
            </w:tcBorders>
            <w:shd w:val="clear" w:color="auto" w:fill="auto"/>
          </w:tcPr>
          <w:p w14:paraId="7317A428" w14:textId="77777777" w:rsidR="007460E0" w:rsidRPr="006E3B95" w:rsidRDefault="007460E0" w:rsidP="00DF51E0">
            <w:pPr>
              <w:spacing w:before="60" w:after="60" w:line="320" w:lineRule="atLeast"/>
              <w:jc w:val="center"/>
              <w:rPr>
                <w:b/>
                <w:sz w:val="26"/>
                <w:szCs w:val="26"/>
                <w:lang w:eastAsia="ja-JP"/>
              </w:rPr>
            </w:pPr>
            <w:r w:rsidRPr="006E3B95">
              <w:rPr>
                <w:b/>
                <w:sz w:val="26"/>
                <w:szCs w:val="26"/>
                <w:lang w:eastAsia="ja-JP"/>
              </w:rPr>
              <w:t>1,5m</w:t>
            </w:r>
          </w:p>
        </w:tc>
      </w:tr>
      <w:tr w:rsidR="007460E0" w:rsidRPr="006E3B95" w14:paraId="207C8804" w14:textId="77777777" w:rsidTr="00DF51E0">
        <w:trPr>
          <w:jc w:val="center"/>
        </w:trPr>
        <w:tc>
          <w:tcPr>
            <w:tcW w:w="501" w:type="pct"/>
            <w:tcBorders>
              <w:top w:val="single" w:sz="6" w:space="0" w:color="auto"/>
              <w:left w:val="single" w:sz="6" w:space="0" w:color="auto"/>
              <w:bottom w:val="single" w:sz="6" w:space="0" w:color="auto"/>
              <w:right w:val="single" w:sz="6" w:space="0" w:color="auto"/>
            </w:tcBorders>
            <w:vAlign w:val="center"/>
          </w:tcPr>
          <w:p w14:paraId="6DD7A587" w14:textId="77777777" w:rsidR="007460E0" w:rsidRPr="006E3B95" w:rsidRDefault="007460E0" w:rsidP="00DF51E0">
            <w:pPr>
              <w:spacing w:before="60" w:after="60" w:line="320" w:lineRule="atLeast"/>
              <w:jc w:val="center"/>
              <w:rPr>
                <w:sz w:val="26"/>
                <w:szCs w:val="26"/>
                <w:lang w:eastAsia="ja-JP"/>
              </w:rPr>
            </w:pPr>
            <w:r w:rsidRPr="006E3B95">
              <w:rPr>
                <w:sz w:val="26"/>
                <w:szCs w:val="26"/>
                <w:lang w:eastAsia="ja-JP"/>
              </w:rPr>
              <w:t>1</w:t>
            </w:r>
          </w:p>
        </w:tc>
        <w:tc>
          <w:tcPr>
            <w:tcW w:w="2457" w:type="pct"/>
            <w:tcBorders>
              <w:top w:val="single" w:sz="6" w:space="0" w:color="auto"/>
              <w:left w:val="single" w:sz="6" w:space="0" w:color="auto"/>
              <w:bottom w:val="single" w:sz="6" w:space="0" w:color="auto"/>
              <w:right w:val="single" w:sz="6" w:space="0" w:color="auto"/>
            </w:tcBorders>
            <w:vAlign w:val="center"/>
          </w:tcPr>
          <w:p w14:paraId="04F61F5D" w14:textId="77777777" w:rsidR="007460E0" w:rsidRPr="006E3B95" w:rsidRDefault="007460E0" w:rsidP="00DF51E0">
            <w:pPr>
              <w:spacing w:before="60" w:after="60" w:line="320" w:lineRule="atLeast"/>
              <w:jc w:val="both"/>
              <w:rPr>
                <w:sz w:val="26"/>
                <w:szCs w:val="26"/>
                <w:lang w:eastAsia="ja-JP"/>
              </w:rPr>
            </w:pPr>
            <w:r w:rsidRPr="006E3B95">
              <w:rPr>
                <w:sz w:val="26"/>
                <w:szCs w:val="26"/>
                <w:lang w:eastAsia="ja-JP"/>
              </w:rPr>
              <w:t>Xe tải</w:t>
            </w:r>
          </w:p>
        </w:tc>
        <w:tc>
          <w:tcPr>
            <w:tcW w:w="2042" w:type="pct"/>
            <w:tcBorders>
              <w:top w:val="single" w:sz="6" w:space="0" w:color="auto"/>
              <w:left w:val="single" w:sz="6" w:space="0" w:color="auto"/>
              <w:bottom w:val="single" w:sz="6" w:space="0" w:color="auto"/>
              <w:right w:val="single" w:sz="6" w:space="0" w:color="auto"/>
            </w:tcBorders>
            <w:vAlign w:val="center"/>
          </w:tcPr>
          <w:p w14:paraId="711DD4E0" w14:textId="77777777" w:rsidR="007460E0" w:rsidRPr="006E3B95" w:rsidRDefault="007460E0" w:rsidP="00DF51E0">
            <w:pPr>
              <w:spacing w:before="60" w:after="60" w:line="320" w:lineRule="atLeast"/>
              <w:jc w:val="center"/>
              <w:rPr>
                <w:sz w:val="26"/>
                <w:szCs w:val="26"/>
                <w:lang w:eastAsia="ja-JP"/>
              </w:rPr>
            </w:pPr>
            <w:r w:rsidRPr="006E3B95">
              <w:rPr>
                <w:sz w:val="26"/>
                <w:szCs w:val="26"/>
                <w:lang w:eastAsia="ja-JP"/>
              </w:rPr>
              <w:t>94</w:t>
            </w:r>
          </w:p>
        </w:tc>
      </w:tr>
      <w:tr w:rsidR="007460E0" w:rsidRPr="006E3B95" w14:paraId="79995324" w14:textId="77777777" w:rsidTr="00DF51E0">
        <w:trPr>
          <w:jc w:val="center"/>
        </w:trPr>
        <w:tc>
          <w:tcPr>
            <w:tcW w:w="501" w:type="pct"/>
            <w:tcBorders>
              <w:top w:val="single" w:sz="6" w:space="0" w:color="auto"/>
              <w:left w:val="single" w:sz="6" w:space="0" w:color="auto"/>
              <w:bottom w:val="single" w:sz="6" w:space="0" w:color="auto"/>
              <w:right w:val="single" w:sz="6" w:space="0" w:color="auto"/>
            </w:tcBorders>
            <w:vAlign w:val="center"/>
          </w:tcPr>
          <w:p w14:paraId="647AD7FE" w14:textId="77777777" w:rsidR="007460E0" w:rsidRPr="006E3B95" w:rsidRDefault="007460E0" w:rsidP="00DF51E0">
            <w:pPr>
              <w:spacing w:before="60" w:after="60" w:line="320" w:lineRule="atLeast"/>
              <w:jc w:val="center"/>
              <w:rPr>
                <w:sz w:val="26"/>
                <w:szCs w:val="26"/>
                <w:lang w:eastAsia="ja-JP"/>
              </w:rPr>
            </w:pPr>
            <w:r w:rsidRPr="006E3B95">
              <w:rPr>
                <w:sz w:val="26"/>
                <w:szCs w:val="26"/>
                <w:lang w:eastAsia="ja-JP"/>
              </w:rPr>
              <w:t>2</w:t>
            </w:r>
          </w:p>
        </w:tc>
        <w:tc>
          <w:tcPr>
            <w:tcW w:w="2457" w:type="pct"/>
            <w:tcBorders>
              <w:top w:val="single" w:sz="6" w:space="0" w:color="auto"/>
              <w:left w:val="single" w:sz="6" w:space="0" w:color="auto"/>
              <w:bottom w:val="single" w:sz="6" w:space="0" w:color="auto"/>
              <w:right w:val="single" w:sz="6" w:space="0" w:color="auto"/>
            </w:tcBorders>
            <w:vAlign w:val="center"/>
          </w:tcPr>
          <w:p w14:paraId="57BD239B" w14:textId="77777777" w:rsidR="007460E0" w:rsidRPr="006E3B95" w:rsidRDefault="007460E0" w:rsidP="00DF51E0">
            <w:pPr>
              <w:spacing w:before="60" w:after="60" w:line="320" w:lineRule="atLeast"/>
              <w:jc w:val="both"/>
              <w:rPr>
                <w:sz w:val="26"/>
                <w:szCs w:val="26"/>
                <w:lang w:eastAsia="ja-JP"/>
              </w:rPr>
            </w:pPr>
            <w:r w:rsidRPr="006E3B95">
              <w:rPr>
                <w:sz w:val="26"/>
                <w:szCs w:val="26"/>
                <w:lang w:eastAsia="ja-JP"/>
              </w:rPr>
              <w:t>Xe ủi</w:t>
            </w:r>
          </w:p>
        </w:tc>
        <w:tc>
          <w:tcPr>
            <w:tcW w:w="2042" w:type="pct"/>
            <w:tcBorders>
              <w:top w:val="single" w:sz="6" w:space="0" w:color="auto"/>
              <w:left w:val="single" w:sz="6" w:space="0" w:color="auto"/>
              <w:bottom w:val="single" w:sz="6" w:space="0" w:color="auto"/>
              <w:right w:val="single" w:sz="6" w:space="0" w:color="auto"/>
            </w:tcBorders>
            <w:vAlign w:val="center"/>
          </w:tcPr>
          <w:p w14:paraId="0E0BE693" w14:textId="77777777" w:rsidR="007460E0" w:rsidRPr="006E3B95" w:rsidRDefault="007460E0" w:rsidP="00DF51E0">
            <w:pPr>
              <w:spacing w:before="60" w:after="60" w:line="320" w:lineRule="atLeast"/>
              <w:jc w:val="center"/>
              <w:rPr>
                <w:sz w:val="26"/>
                <w:szCs w:val="26"/>
                <w:lang w:eastAsia="ja-JP"/>
              </w:rPr>
            </w:pPr>
            <w:r w:rsidRPr="006E3B95">
              <w:rPr>
                <w:sz w:val="26"/>
                <w:szCs w:val="26"/>
                <w:lang w:eastAsia="ja-JP"/>
              </w:rPr>
              <w:t>93</w:t>
            </w:r>
          </w:p>
        </w:tc>
      </w:tr>
      <w:tr w:rsidR="007460E0" w:rsidRPr="006E3B95" w14:paraId="31C500D5" w14:textId="77777777" w:rsidTr="00DF51E0">
        <w:trPr>
          <w:jc w:val="center"/>
        </w:trPr>
        <w:tc>
          <w:tcPr>
            <w:tcW w:w="501" w:type="pct"/>
            <w:tcBorders>
              <w:top w:val="single" w:sz="6" w:space="0" w:color="auto"/>
              <w:left w:val="single" w:sz="6" w:space="0" w:color="auto"/>
              <w:bottom w:val="single" w:sz="6" w:space="0" w:color="auto"/>
              <w:right w:val="single" w:sz="6" w:space="0" w:color="auto"/>
            </w:tcBorders>
            <w:vAlign w:val="center"/>
          </w:tcPr>
          <w:p w14:paraId="0A177FB2" w14:textId="77777777" w:rsidR="007460E0" w:rsidRPr="006E3B95" w:rsidRDefault="007460E0" w:rsidP="00DF51E0">
            <w:pPr>
              <w:spacing w:before="60" w:after="60" w:line="320" w:lineRule="atLeast"/>
              <w:jc w:val="center"/>
              <w:rPr>
                <w:sz w:val="26"/>
                <w:szCs w:val="26"/>
                <w:lang w:eastAsia="ja-JP"/>
              </w:rPr>
            </w:pPr>
            <w:r w:rsidRPr="006E3B95">
              <w:rPr>
                <w:sz w:val="26"/>
                <w:szCs w:val="26"/>
                <w:lang w:eastAsia="ja-JP"/>
              </w:rPr>
              <w:t>3</w:t>
            </w:r>
          </w:p>
        </w:tc>
        <w:tc>
          <w:tcPr>
            <w:tcW w:w="2457" w:type="pct"/>
            <w:tcBorders>
              <w:top w:val="single" w:sz="6" w:space="0" w:color="auto"/>
              <w:left w:val="single" w:sz="6" w:space="0" w:color="auto"/>
              <w:bottom w:val="single" w:sz="6" w:space="0" w:color="auto"/>
              <w:right w:val="single" w:sz="6" w:space="0" w:color="auto"/>
            </w:tcBorders>
            <w:vAlign w:val="center"/>
          </w:tcPr>
          <w:p w14:paraId="428A8DA1" w14:textId="77777777" w:rsidR="007460E0" w:rsidRPr="006E3B95" w:rsidRDefault="007460E0" w:rsidP="00DF51E0">
            <w:pPr>
              <w:spacing w:before="60" w:after="60" w:line="320" w:lineRule="atLeast"/>
              <w:jc w:val="both"/>
              <w:rPr>
                <w:sz w:val="26"/>
                <w:szCs w:val="26"/>
                <w:lang w:eastAsia="ja-JP"/>
              </w:rPr>
            </w:pPr>
            <w:r w:rsidRPr="006E3B95">
              <w:rPr>
                <w:sz w:val="26"/>
                <w:szCs w:val="26"/>
                <w:lang w:eastAsia="ja-JP"/>
              </w:rPr>
              <w:t>Xe lu rung công suất 125HP, 10T</w:t>
            </w:r>
          </w:p>
        </w:tc>
        <w:tc>
          <w:tcPr>
            <w:tcW w:w="2042" w:type="pct"/>
            <w:tcBorders>
              <w:top w:val="single" w:sz="6" w:space="0" w:color="auto"/>
              <w:left w:val="single" w:sz="6" w:space="0" w:color="auto"/>
              <w:bottom w:val="single" w:sz="6" w:space="0" w:color="auto"/>
              <w:right w:val="single" w:sz="6" w:space="0" w:color="auto"/>
            </w:tcBorders>
            <w:vAlign w:val="center"/>
          </w:tcPr>
          <w:p w14:paraId="58683BA5" w14:textId="77777777" w:rsidR="007460E0" w:rsidRPr="006E3B95" w:rsidRDefault="007460E0" w:rsidP="00DF51E0">
            <w:pPr>
              <w:spacing w:before="60" w:after="60" w:line="320" w:lineRule="atLeast"/>
              <w:jc w:val="center"/>
              <w:rPr>
                <w:sz w:val="26"/>
                <w:szCs w:val="26"/>
                <w:lang w:eastAsia="ja-JP"/>
              </w:rPr>
            </w:pPr>
            <w:r w:rsidRPr="006E3B95">
              <w:rPr>
                <w:sz w:val="26"/>
                <w:szCs w:val="26"/>
                <w:lang w:eastAsia="ja-JP"/>
              </w:rPr>
              <w:t>89</w:t>
            </w:r>
          </w:p>
        </w:tc>
      </w:tr>
      <w:tr w:rsidR="007460E0" w:rsidRPr="006E3B95" w14:paraId="56F70C41" w14:textId="77777777" w:rsidTr="00DF51E0">
        <w:trPr>
          <w:trHeight w:val="327"/>
          <w:jc w:val="center"/>
        </w:trPr>
        <w:tc>
          <w:tcPr>
            <w:tcW w:w="501" w:type="pct"/>
            <w:tcBorders>
              <w:top w:val="single" w:sz="6" w:space="0" w:color="auto"/>
              <w:left w:val="single" w:sz="6" w:space="0" w:color="auto"/>
              <w:bottom w:val="single" w:sz="6" w:space="0" w:color="auto"/>
              <w:right w:val="single" w:sz="6" w:space="0" w:color="auto"/>
            </w:tcBorders>
            <w:vAlign w:val="center"/>
          </w:tcPr>
          <w:p w14:paraId="6DBDC7B0" w14:textId="77777777" w:rsidR="007460E0" w:rsidRPr="006E3B95" w:rsidRDefault="007460E0" w:rsidP="00DF51E0">
            <w:pPr>
              <w:spacing w:before="60" w:after="60" w:line="320" w:lineRule="atLeast"/>
              <w:jc w:val="center"/>
              <w:rPr>
                <w:sz w:val="26"/>
                <w:szCs w:val="26"/>
                <w:lang w:eastAsia="ja-JP"/>
              </w:rPr>
            </w:pPr>
            <w:r w:rsidRPr="006E3B95">
              <w:rPr>
                <w:sz w:val="26"/>
                <w:szCs w:val="26"/>
                <w:lang w:eastAsia="ja-JP"/>
              </w:rPr>
              <w:t>4</w:t>
            </w:r>
          </w:p>
        </w:tc>
        <w:tc>
          <w:tcPr>
            <w:tcW w:w="2457" w:type="pct"/>
            <w:tcBorders>
              <w:top w:val="single" w:sz="6" w:space="0" w:color="auto"/>
              <w:left w:val="single" w:sz="6" w:space="0" w:color="auto"/>
              <w:bottom w:val="single" w:sz="6" w:space="0" w:color="auto"/>
              <w:right w:val="single" w:sz="6" w:space="0" w:color="auto"/>
            </w:tcBorders>
            <w:vAlign w:val="center"/>
          </w:tcPr>
          <w:p w14:paraId="24A2A2C0" w14:textId="77777777" w:rsidR="007460E0" w:rsidRPr="006E3B95" w:rsidRDefault="007460E0" w:rsidP="00DF51E0">
            <w:pPr>
              <w:spacing w:before="60" w:after="60" w:line="320" w:lineRule="atLeast"/>
              <w:jc w:val="both"/>
              <w:rPr>
                <w:sz w:val="26"/>
                <w:szCs w:val="26"/>
                <w:lang w:eastAsia="ja-JP"/>
              </w:rPr>
            </w:pPr>
            <w:r w:rsidRPr="006E3B95">
              <w:rPr>
                <w:sz w:val="26"/>
                <w:szCs w:val="26"/>
                <w:lang w:eastAsia="ja-JP"/>
              </w:rPr>
              <w:t>Máy đầm</w:t>
            </w:r>
          </w:p>
        </w:tc>
        <w:tc>
          <w:tcPr>
            <w:tcW w:w="2042" w:type="pct"/>
            <w:tcBorders>
              <w:top w:val="single" w:sz="6" w:space="0" w:color="auto"/>
              <w:left w:val="single" w:sz="6" w:space="0" w:color="auto"/>
              <w:bottom w:val="single" w:sz="6" w:space="0" w:color="auto"/>
              <w:right w:val="single" w:sz="6" w:space="0" w:color="auto"/>
            </w:tcBorders>
            <w:vAlign w:val="center"/>
          </w:tcPr>
          <w:p w14:paraId="0E4A6450" w14:textId="77777777" w:rsidR="007460E0" w:rsidRPr="006E3B95" w:rsidRDefault="007460E0" w:rsidP="00DF51E0">
            <w:pPr>
              <w:spacing w:before="60" w:after="60" w:line="320" w:lineRule="atLeast"/>
              <w:jc w:val="center"/>
              <w:rPr>
                <w:sz w:val="26"/>
                <w:szCs w:val="26"/>
                <w:lang w:eastAsia="ja-JP"/>
              </w:rPr>
            </w:pPr>
            <w:r w:rsidRPr="006E3B95">
              <w:rPr>
                <w:sz w:val="26"/>
                <w:szCs w:val="26"/>
                <w:lang w:eastAsia="ja-JP"/>
              </w:rPr>
              <w:t>76</w:t>
            </w:r>
          </w:p>
        </w:tc>
      </w:tr>
      <w:tr w:rsidR="007460E0" w:rsidRPr="006E3B95" w14:paraId="73C93071" w14:textId="77777777" w:rsidTr="00DF51E0">
        <w:trPr>
          <w:trHeight w:val="327"/>
          <w:jc w:val="center"/>
        </w:trPr>
        <w:tc>
          <w:tcPr>
            <w:tcW w:w="501" w:type="pct"/>
            <w:tcBorders>
              <w:top w:val="single" w:sz="6" w:space="0" w:color="auto"/>
              <w:left w:val="single" w:sz="6" w:space="0" w:color="auto"/>
              <w:bottom w:val="single" w:sz="6" w:space="0" w:color="auto"/>
              <w:right w:val="single" w:sz="6" w:space="0" w:color="auto"/>
            </w:tcBorders>
            <w:vAlign w:val="center"/>
          </w:tcPr>
          <w:p w14:paraId="5E9E067C" w14:textId="77777777" w:rsidR="007460E0" w:rsidRPr="006E3B95" w:rsidRDefault="007460E0" w:rsidP="00DF51E0">
            <w:pPr>
              <w:spacing w:before="60" w:after="60" w:line="320" w:lineRule="atLeast"/>
              <w:jc w:val="center"/>
              <w:rPr>
                <w:sz w:val="26"/>
                <w:szCs w:val="26"/>
                <w:lang w:eastAsia="ja-JP"/>
              </w:rPr>
            </w:pPr>
            <w:r w:rsidRPr="006E3B95">
              <w:rPr>
                <w:sz w:val="26"/>
                <w:szCs w:val="26"/>
                <w:lang w:eastAsia="ja-JP"/>
              </w:rPr>
              <w:t>5</w:t>
            </w:r>
          </w:p>
        </w:tc>
        <w:tc>
          <w:tcPr>
            <w:tcW w:w="2457" w:type="pct"/>
            <w:tcBorders>
              <w:top w:val="single" w:sz="6" w:space="0" w:color="auto"/>
              <w:left w:val="single" w:sz="6" w:space="0" w:color="auto"/>
              <w:bottom w:val="single" w:sz="6" w:space="0" w:color="auto"/>
              <w:right w:val="single" w:sz="6" w:space="0" w:color="auto"/>
            </w:tcBorders>
            <w:vAlign w:val="center"/>
          </w:tcPr>
          <w:p w14:paraId="6F6B99F6" w14:textId="77777777" w:rsidR="007460E0" w:rsidRPr="006E3B95" w:rsidRDefault="007460E0" w:rsidP="00DF51E0">
            <w:pPr>
              <w:spacing w:before="60" w:after="60" w:line="320" w:lineRule="atLeast"/>
              <w:jc w:val="both"/>
              <w:rPr>
                <w:sz w:val="26"/>
                <w:szCs w:val="26"/>
                <w:lang w:val="fr-FR" w:eastAsia="ja-JP"/>
              </w:rPr>
            </w:pPr>
            <w:r w:rsidRPr="006E3B95">
              <w:rPr>
                <w:sz w:val="26"/>
                <w:szCs w:val="26"/>
                <w:lang w:val="fr-FR" w:eastAsia="ja-JP"/>
              </w:rPr>
              <w:t>Máy trộn bê tông</w:t>
            </w:r>
          </w:p>
        </w:tc>
        <w:tc>
          <w:tcPr>
            <w:tcW w:w="2042" w:type="pct"/>
            <w:tcBorders>
              <w:top w:val="single" w:sz="6" w:space="0" w:color="auto"/>
              <w:left w:val="single" w:sz="6" w:space="0" w:color="auto"/>
              <w:bottom w:val="single" w:sz="6" w:space="0" w:color="auto"/>
              <w:right w:val="single" w:sz="6" w:space="0" w:color="auto"/>
            </w:tcBorders>
            <w:vAlign w:val="center"/>
          </w:tcPr>
          <w:p w14:paraId="0DFE672F" w14:textId="77777777" w:rsidR="007460E0" w:rsidRPr="006E3B95" w:rsidRDefault="007460E0" w:rsidP="00DF51E0">
            <w:pPr>
              <w:spacing w:before="60" w:after="60" w:line="320" w:lineRule="atLeast"/>
              <w:jc w:val="center"/>
              <w:rPr>
                <w:sz w:val="26"/>
                <w:szCs w:val="26"/>
                <w:lang w:eastAsia="ja-JP"/>
              </w:rPr>
            </w:pPr>
            <w:r w:rsidRPr="006E3B95">
              <w:rPr>
                <w:sz w:val="26"/>
                <w:szCs w:val="26"/>
                <w:lang w:eastAsia="ja-JP"/>
              </w:rPr>
              <w:t>88</w:t>
            </w:r>
          </w:p>
        </w:tc>
      </w:tr>
      <w:tr w:rsidR="007460E0" w:rsidRPr="006E3B95" w14:paraId="05C12F8B" w14:textId="77777777" w:rsidTr="00DF51E0">
        <w:trPr>
          <w:trHeight w:val="327"/>
          <w:jc w:val="center"/>
        </w:trPr>
        <w:tc>
          <w:tcPr>
            <w:tcW w:w="501" w:type="pct"/>
            <w:tcBorders>
              <w:top w:val="single" w:sz="6" w:space="0" w:color="auto"/>
              <w:left w:val="single" w:sz="6" w:space="0" w:color="auto"/>
              <w:bottom w:val="single" w:sz="6" w:space="0" w:color="auto"/>
              <w:right w:val="single" w:sz="6" w:space="0" w:color="auto"/>
            </w:tcBorders>
            <w:vAlign w:val="center"/>
          </w:tcPr>
          <w:p w14:paraId="08544C00" w14:textId="77777777" w:rsidR="007460E0" w:rsidRPr="006E3B95" w:rsidRDefault="007460E0" w:rsidP="00DF51E0">
            <w:pPr>
              <w:spacing w:before="60" w:after="60" w:line="320" w:lineRule="atLeast"/>
              <w:jc w:val="center"/>
              <w:rPr>
                <w:sz w:val="26"/>
                <w:szCs w:val="26"/>
                <w:lang w:eastAsia="ja-JP"/>
              </w:rPr>
            </w:pPr>
            <w:r w:rsidRPr="006E3B95">
              <w:rPr>
                <w:sz w:val="26"/>
                <w:szCs w:val="26"/>
                <w:lang w:eastAsia="ja-JP"/>
              </w:rPr>
              <w:lastRenderedPageBreak/>
              <w:t>6</w:t>
            </w:r>
          </w:p>
        </w:tc>
        <w:tc>
          <w:tcPr>
            <w:tcW w:w="2457" w:type="pct"/>
            <w:tcBorders>
              <w:top w:val="single" w:sz="6" w:space="0" w:color="auto"/>
              <w:left w:val="single" w:sz="6" w:space="0" w:color="auto"/>
              <w:bottom w:val="single" w:sz="6" w:space="0" w:color="auto"/>
              <w:right w:val="single" w:sz="6" w:space="0" w:color="auto"/>
            </w:tcBorders>
            <w:vAlign w:val="center"/>
          </w:tcPr>
          <w:p w14:paraId="24F453AC" w14:textId="77777777" w:rsidR="007460E0" w:rsidRPr="006E3B95" w:rsidRDefault="007460E0" w:rsidP="00DF51E0">
            <w:pPr>
              <w:spacing w:before="60" w:after="60" w:line="320" w:lineRule="atLeast"/>
              <w:jc w:val="both"/>
              <w:rPr>
                <w:sz w:val="26"/>
                <w:szCs w:val="26"/>
                <w:lang w:val="fr-FR" w:eastAsia="ja-JP"/>
              </w:rPr>
            </w:pPr>
            <w:r w:rsidRPr="006E3B95">
              <w:rPr>
                <w:sz w:val="26"/>
                <w:szCs w:val="26"/>
                <w:lang w:val="fr-FR" w:eastAsia="ja-JP"/>
              </w:rPr>
              <w:t>Máy rải nhựa đường</w:t>
            </w:r>
          </w:p>
        </w:tc>
        <w:tc>
          <w:tcPr>
            <w:tcW w:w="2042" w:type="pct"/>
            <w:tcBorders>
              <w:top w:val="single" w:sz="6" w:space="0" w:color="auto"/>
              <w:left w:val="single" w:sz="6" w:space="0" w:color="auto"/>
              <w:bottom w:val="single" w:sz="6" w:space="0" w:color="auto"/>
              <w:right w:val="single" w:sz="6" w:space="0" w:color="auto"/>
            </w:tcBorders>
            <w:vAlign w:val="center"/>
          </w:tcPr>
          <w:p w14:paraId="4C3AC5C0" w14:textId="77777777" w:rsidR="007460E0" w:rsidRPr="006E3B95" w:rsidRDefault="007460E0" w:rsidP="00DF51E0">
            <w:pPr>
              <w:spacing w:before="60" w:after="60" w:line="320" w:lineRule="atLeast"/>
              <w:jc w:val="center"/>
              <w:rPr>
                <w:sz w:val="26"/>
                <w:szCs w:val="26"/>
                <w:lang w:val="fr-FR" w:eastAsia="ja-JP"/>
              </w:rPr>
            </w:pPr>
            <w:r w:rsidRPr="006E3B95">
              <w:rPr>
                <w:sz w:val="26"/>
                <w:szCs w:val="26"/>
                <w:lang w:val="fr-FR" w:eastAsia="ja-JP"/>
              </w:rPr>
              <w:t>88</w:t>
            </w:r>
          </w:p>
        </w:tc>
      </w:tr>
    </w:tbl>
    <w:p w14:paraId="5F49A456" w14:textId="77777777" w:rsidR="007460E0" w:rsidRPr="006E3B95" w:rsidRDefault="007460E0" w:rsidP="007460E0">
      <w:pPr>
        <w:spacing w:before="60" w:after="60" w:line="360" w:lineRule="atLeast"/>
        <w:ind w:firstLine="720"/>
        <w:jc w:val="both"/>
        <w:rPr>
          <w:sz w:val="26"/>
          <w:szCs w:val="26"/>
          <w:lang w:val="de-DE" w:eastAsia="ja-JP"/>
        </w:rPr>
      </w:pPr>
      <w:r w:rsidRPr="006E3B95">
        <w:rPr>
          <w:sz w:val="26"/>
          <w:szCs w:val="26"/>
          <w:lang w:val="de-DE" w:eastAsia="ja-JP"/>
        </w:rPr>
        <w:t>Giả sử tại thời điểm tính toán, mỗi loại phương tiện nêu trên chỉ có 01 chiếc cùng hoạt động. Mức ồn tổng cộng của nhiều thành phần được tính toán theo phương thức cộng gộp như sau:</w:t>
      </w:r>
    </w:p>
    <w:p w14:paraId="273263F7" w14:textId="77777777" w:rsidR="007460E0" w:rsidRPr="006E3B95" w:rsidRDefault="007460E0" w:rsidP="007460E0">
      <w:pPr>
        <w:spacing w:before="60" w:after="60" w:line="360" w:lineRule="atLeast"/>
        <w:ind w:firstLine="720"/>
        <w:jc w:val="both"/>
        <w:rPr>
          <w:i/>
          <w:sz w:val="26"/>
          <w:szCs w:val="26"/>
          <w:lang w:val="de-DE" w:eastAsia="ja-JP"/>
        </w:rPr>
      </w:pPr>
      <w:r w:rsidRPr="006E3B95">
        <w:rPr>
          <w:sz w:val="26"/>
          <w:szCs w:val="26"/>
          <w:lang w:val="de-DE" w:eastAsia="ja-JP"/>
        </w:rPr>
        <w:t xml:space="preserve">L∑1,2 = L1 + ∆L1                                      </w:t>
      </w:r>
      <w:r w:rsidRPr="006E3B95">
        <w:rPr>
          <w:i/>
          <w:sz w:val="26"/>
          <w:szCs w:val="26"/>
          <w:lang w:val="de-DE" w:eastAsia="ja-JP"/>
        </w:rPr>
        <w:t>(∆L1=10lg (1+a1))</w:t>
      </w:r>
    </w:p>
    <w:p w14:paraId="5331C3B6" w14:textId="77777777" w:rsidR="007460E0" w:rsidRPr="006E3B95" w:rsidRDefault="007460E0" w:rsidP="007460E0">
      <w:pPr>
        <w:spacing w:before="60" w:after="60" w:line="360" w:lineRule="atLeast"/>
        <w:ind w:firstLine="720"/>
        <w:jc w:val="both"/>
        <w:rPr>
          <w:sz w:val="26"/>
          <w:szCs w:val="26"/>
          <w:lang w:val="de-DE" w:eastAsia="ja-JP"/>
        </w:rPr>
      </w:pPr>
      <w:r w:rsidRPr="006E3B95">
        <w:rPr>
          <w:sz w:val="26"/>
          <w:szCs w:val="26"/>
          <w:lang w:val="de-DE" w:eastAsia="ja-JP"/>
        </w:rPr>
        <w:t>L∑1,2,3 = L∑1,2  + ∆L2</w:t>
      </w:r>
      <w:r w:rsidRPr="006E3B95">
        <w:rPr>
          <w:sz w:val="26"/>
          <w:szCs w:val="26"/>
          <w:lang w:val="de-DE" w:eastAsia="ja-JP"/>
        </w:rPr>
        <w:tab/>
        <w:t xml:space="preserve">                      </w:t>
      </w:r>
      <w:r w:rsidRPr="006E3B95">
        <w:rPr>
          <w:i/>
          <w:sz w:val="26"/>
          <w:szCs w:val="26"/>
          <w:lang w:val="de-DE" w:eastAsia="ja-JP"/>
        </w:rPr>
        <w:t xml:space="preserve">  (∆L2=10lg (1+a2))</w:t>
      </w:r>
    </w:p>
    <w:p w14:paraId="372DF3CF" w14:textId="77777777" w:rsidR="007460E0" w:rsidRPr="006E3B95" w:rsidRDefault="007460E0" w:rsidP="007460E0">
      <w:pPr>
        <w:spacing w:before="60" w:after="60" w:line="360" w:lineRule="atLeast"/>
        <w:ind w:firstLine="720"/>
        <w:jc w:val="both"/>
        <w:rPr>
          <w:i/>
          <w:sz w:val="26"/>
          <w:szCs w:val="26"/>
          <w:lang w:val="de-DE" w:eastAsia="ja-JP"/>
        </w:rPr>
      </w:pPr>
      <w:r w:rsidRPr="006E3B95">
        <w:rPr>
          <w:sz w:val="26"/>
          <w:szCs w:val="26"/>
          <w:lang w:val="de-DE" w:eastAsia="ja-JP"/>
        </w:rPr>
        <w:t xml:space="preserve">L∑1,2,3,4 = L∑1,2,3  + ∆L3    </w:t>
      </w:r>
      <w:r w:rsidRPr="006E3B95">
        <w:rPr>
          <w:sz w:val="26"/>
          <w:szCs w:val="26"/>
          <w:lang w:val="de-DE" w:eastAsia="ja-JP"/>
        </w:rPr>
        <w:tab/>
        <w:t xml:space="preserve">             </w:t>
      </w:r>
      <w:r w:rsidRPr="006E3B95">
        <w:rPr>
          <w:i/>
          <w:sz w:val="26"/>
          <w:szCs w:val="26"/>
          <w:lang w:val="de-DE" w:eastAsia="ja-JP"/>
        </w:rPr>
        <w:t>(∆L3=10lg (1+a3))</w:t>
      </w:r>
    </w:p>
    <w:p w14:paraId="78EF2C1B" w14:textId="77777777" w:rsidR="007460E0" w:rsidRPr="006E3B95" w:rsidRDefault="007460E0" w:rsidP="007460E0">
      <w:pPr>
        <w:spacing w:before="60" w:after="60" w:line="360" w:lineRule="atLeast"/>
        <w:ind w:firstLine="720"/>
        <w:jc w:val="both"/>
        <w:rPr>
          <w:sz w:val="26"/>
          <w:szCs w:val="26"/>
          <w:lang w:val="de-DE" w:eastAsia="ja-JP"/>
        </w:rPr>
      </w:pPr>
      <w:r w:rsidRPr="006E3B95">
        <w:rPr>
          <w:sz w:val="26"/>
          <w:szCs w:val="26"/>
          <w:lang w:val="de-DE" w:eastAsia="ja-JP"/>
        </w:rPr>
        <w:t>L∑1,2,3,4,5 = L∑1,2,3,4  + ∆L4</w:t>
      </w:r>
      <w:r w:rsidRPr="006E3B95">
        <w:rPr>
          <w:sz w:val="26"/>
          <w:szCs w:val="26"/>
          <w:lang w:val="de-DE" w:eastAsia="ja-JP"/>
        </w:rPr>
        <w:tab/>
        <w:t xml:space="preserve">             </w:t>
      </w:r>
      <w:r w:rsidRPr="006E3B95">
        <w:rPr>
          <w:i/>
          <w:sz w:val="26"/>
          <w:szCs w:val="26"/>
          <w:lang w:val="de-DE" w:eastAsia="ja-JP"/>
        </w:rPr>
        <w:t>(∆L4=10lg (1+a4))</w:t>
      </w:r>
      <w:bookmarkStart w:id="107" w:name="_Toc515503038"/>
    </w:p>
    <w:p w14:paraId="0A7BF4D5" w14:textId="3A487C8C" w:rsidR="007460E0" w:rsidRPr="006E3B95" w:rsidRDefault="0002482D" w:rsidP="0002482D">
      <w:pPr>
        <w:pStyle w:val="Caption"/>
        <w:jc w:val="center"/>
        <w:rPr>
          <w:b/>
          <w:i w:val="0"/>
          <w:color w:val="auto"/>
          <w:sz w:val="26"/>
          <w:szCs w:val="26"/>
          <w:lang w:eastAsia="ja-JP"/>
        </w:rPr>
      </w:pPr>
      <w:bookmarkStart w:id="108" w:name="_Toc520984897"/>
      <w:bookmarkStart w:id="109" w:name="_Toc6551647"/>
      <w:bookmarkStart w:id="110" w:name="_Toc72936053"/>
      <w:bookmarkStart w:id="111" w:name="_Toc93326159"/>
      <w:bookmarkStart w:id="112" w:name="_Toc113330031"/>
      <w:r w:rsidRPr="006E3B95">
        <w:rPr>
          <w:b/>
          <w:i w:val="0"/>
          <w:color w:val="auto"/>
          <w:sz w:val="26"/>
          <w:szCs w:val="26"/>
        </w:rPr>
        <w:t xml:space="preserve">Bảng 4. </w:t>
      </w:r>
      <w:r w:rsidRPr="006E3B95">
        <w:rPr>
          <w:b/>
          <w:i w:val="0"/>
          <w:color w:val="auto"/>
          <w:sz w:val="26"/>
          <w:szCs w:val="26"/>
        </w:rPr>
        <w:fldChar w:fldCharType="begin"/>
      </w:r>
      <w:r w:rsidRPr="006E3B95">
        <w:rPr>
          <w:b/>
          <w:i w:val="0"/>
          <w:color w:val="auto"/>
          <w:sz w:val="26"/>
          <w:szCs w:val="26"/>
        </w:rPr>
        <w:instrText xml:space="preserve"> SEQ Bảng_4. \* ARABIC </w:instrText>
      </w:r>
      <w:r w:rsidRPr="006E3B95">
        <w:rPr>
          <w:b/>
          <w:i w:val="0"/>
          <w:color w:val="auto"/>
          <w:sz w:val="26"/>
          <w:szCs w:val="26"/>
        </w:rPr>
        <w:fldChar w:fldCharType="separate"/>
      </w:r>
      <w:r w:rsidR="00D80A6A">
        <w:rPr>
          <w:b/>
          <w:i w:val="0"/>
          <w:noProof/>
          <w:color w:val="auto"/>
          <w:sz w:val="26"/>
          <w:szCs w:val="26"/>
        </w:rPr>
        <w:t>11</w:t>
      </w:r>
      <w:r w:rsidRPr="006E3B95">
        <w:rPr>
          <w:b/>
          <w:i w:val="0"/>
          <w:color w:val="auto"/>
          <w:sz w:val="26"/>
          <w:szCs w:val="26"/>
        </w:rPr>
        <w:fldChar w:fldCharType="end"/>
      </w:r>
      <w:r w:rsidR="007460E0" w:rsidRPr="006E3B95">
        <w:rPr>
          <w:b/>
          <w:i w:val="0"/>
          <w:color w:val="auto"/>
          <w:sz w:val="26"/>
          <w:szCs w:val="26"/>
          <w:lang w:eastAsia="ja-JP"/>
        </w:rPr>
        <w:t>. Mức âm gia tăng</w:t>
      </w:r>
      <w:bookmarkEnd w:id="107"/>
      <w:bookmarkEnd w:id="108"/>
      <w:bookmarkEnd w:id="109"/>
      <w:bookmarkEnd w:id="110"/>
      <w:bookmarkEnd w:id="111"/>
      <w:bookmarkEnd w:id="11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2"/>
        <w:gridCol w:w="2973"/>
        <w:gridCol w:w="3703"/>
      </w:tblGrid>
      <w:tr w:rsidR="007460E0" w:rsidRPr="006E3B95" w14:paraId="4324FFE3" w14:textId="77777777" w:rsidTr="00DF51E0">
        <w:trPr>
          <w:jc w:val="center"/>
        </w:trPr>
        <w:tc>
          <w:tcPr>
            <w:tcW w:w="2222" w:type="dxa"/>
            <w:shd w:val="clear" w:color="auto" w:fill="auto"/>
          </w:tcPr>
          <w:p w14:paraId="506C4DF1" w14:textId="77777777" w:rsidR="007460E0" w:rsidRPr="006E3B95" w:rsidRDefault="007460E0" w:rsidP="00DF51E0">
            <w:pPr>
              <w:spacing w:before="60" w:after="60" w:line="360" w:lineRule="atLeast"/>
              <w:jc w:val="center"/>
              <w:rPr>
                <w:b/>
                <w:sz w:val="26"/>
                <w:szCs w:val="26"/>
                <w:lang w:eastAsia="ja-JP"/>
              </w:rPr>
            </w:pPr>
            <w:r w:rsidRPr="006E3B95">
              <w:rPr>
                <w:b/>
                <w:sz w:val="26"/>
                <w:szCs w:val="26"/>
                <w:lang w:eastAsia="ja-JP"/>
              </w:rPr>
              <w:t>a</w:t>
            </w:r>
          </w:p>
        </w:tc>
        <w:tc>
          <w:tcPr>
            <w:tcW w:w="2973" w:type="dxa"/>
            <w:shd w:val="clear" w:color="auto" w:fill="auto"/>
          </w:tcPr>
          <w:p w14:paraId="65F70A17" w14:textId="77777777" w:rsidR="007460E0" w:rsidRPr="006E3B95" w:rsidRDefault="007460E0" w:rsidP="00DF51E0">
            <w:pPr>
              <w:spacing w:before="60" w:after="60" w:line="360" w:lineRule="atLeast"/>
              <w:jc w:val="center"/>
              <w:rPr>
                <w:b/>
                <w:sz w:val="26"/>
                <w:szCs w:val="26"/>
                <w:lang w:eastAsia="ja-JP"/>
              </w:rPr>
            </w:pPr>
            <w:r w:rsidRPr="006E3B95">
              <w:rPr>
                <w:b/>
                <w:sz w:val="26"/>
                <w:szCs w:val="26"/>
                <w:lang w:eastAsia="ja-JP"/>
              </w:rPr>
              <w:t>L1- L1 = -10lga (dB)</w:t>
            </w:r>
          </w:p>
        </w:tc>
        <w:tc>
          <w:tcPr>
            <w:tcW w:w="3703" w:type="dxa"/>
            <w:shd w:val="clear" w:color="auto" w:fill="auto"/>
          </w:tcPr>
          <w:p w14:paraId="514AF1A4" w14:textId="77777777" w:rsidR="007460E0" w:rsidRPr="006E3B95" w:rsidRDefault="007460E0" w:rsidP="00DF51E0">
            <w:pPr>
              <w:spacing w:before="60" w:after="60" w:line="360" w:lineRule="atLeast"/>
              <w:jc w:val="center"/>
              <w:rPr>
                <w:b/>
                <w:sz w:val="26"/>
                <w:szCs w:val="26"/>
                <w:lang w:eastAsia="ja-JP"/>
              </w:rPr>
            </w:pPr>
            <w:r w:rsidRPr="006E3B95">
              <w:rPr>
                <w:b/>
                <w:sz w:val="26"/>
                <w:szCs w:val="26"/>
                <w:lang w:eastAsia="ja-JP"/>
              </w:rPr>
              <w:t>∆L = 10lg (1+a) (dB)</w:t>
            </w:r>
          </w:p>
        </w:tc>
      </w:tr>
      <w:tr w:rsidR="007460E0" w:rsidRPr="006E3B95" w14:paraId="4108F6BB" w14:textId="77777777" w:rsidTr="00DF51E0">
        <w:trPr>
          <w:jc w:val="center"/>
        </w:trPr>
        <w:tc>
          <w:tcPr>
            <w:tcW w:w="2222" w:type="dxa"/>
            <w:shd w:val="clear" w:color="auto" w:fill="auto"/>
          </w:tcPr>
          <w:p w14:paraId="7D798319"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1</w:t>
            </w:r>
          </w:p>
        </w:tc>
        <w:tc>
          <w:tcPr>
            <w:tcW w:w="2973" w:type="dxa"/>
            <w:shd w:val="clear" w:color="auto" w:fill="auto"/>
          </w:tcPr>
          <w:p w14:paraId="39A75BE8"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0</w:t>
            </w:r>
          </w:p>
        </w:tc>
        <w:tc>
          <w:tcPr>
            <w:tcW w:w="3703" w:type="dxa"/>
            <w:shd w:val="clear" w:color="auto" w:fill="auto"/>
          </w:tcPr>
          <w:p w14:paraId="647D96A4"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3,0</w:t>
            </w:r>
          </w:p>
        </w:tc>
      </w:tr>
      <w:tr w:rsidR="007460E0" w:rsidRPr="006E3B95" w14:paraId="631396C5" w14:textId="77777777" w:rsidTr="00DF51E0">
        <w:trPr>
          <w:jc w:val="center"/>
        </w:trPr>
        <w:tc>
          <w:tcPr>
            <w:tcW w:w="2222" w:type="dxa"/>
            <w:shd w:val="clear" w:color="auto" w:fill="auto"/>
          </w:tcPr>
          <w:p w14:paraId="0FEE4605"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0,8</w:t>
            </w:r>
          </w:p>
        </w:tc>
        <w:tc>
          <w:tcPr>
            <w:tcW w:w="2973" w:type="dxa"/>
            <w:shd w:val="clear" w:color="auto" w:fill="auto"/>
          </w:tcPr>
          <w:p w14:paraId="4300D860"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1,0</w:t>
            </w:r>
          </w:p>
        </w:tc>
        <w:tc>
          <w:tcPr>
            <w:tcW w:w="3703" w:type="dxa"/>
            <w:shd w:val="clear" w:color="auto" w:fill="auto"/>
          </w:tcPr>
          <w:p w14:paraId="1279BB50"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2,6</w:t>
            </w:r>
          </w:p>
        </w:tc>
      </w:tr>
      <w:tr w:rsidR="007460E0" w:rsidRPr="006E3B95" w14:paraId="0747B1CF" w14:textId="77777777" w:rsidTr="00DF51E0">
        <w:trPr>
          <w:jc w:val="center"/>
        </w:trPr>
        <w:tc>
          <w:tcPr>
            <w:tcW w:w="2222" w:type="dxa"/>
            <w:shd w:val="clear" w:color="auto" w:fill="auto"/>
          </w:tcPr>
          <w:p w14:paraId="018BF1F1"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0,7</w:t>
            </w:r>
          </w:p>
        </w:tc>
        <w:tc>
          <w:tcPr>
            <w:tcW w:w="2973" w:type="dxa"/>
            <w:shd w:val="clear" w:color="auto" w:fill="auto"/>
          </w:tcPr>
          <w:p w14:paraId="70CD4D04"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1,6</w:t>
            </w:r>
          </w:p>
        </w:tc>
        <w:tc>
          <w:tcPr>
            <w:tcW w:w="3703" w:type="dxa"/>
            <w:shd w:val="clear" w:color="auto" w:fill="auto"/>
          </w:tcPr>
          <w:p w14:paraId="0F108194"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2,3</w:t>
            </w:r>
          </w:p>
        </w:tc>
      </w:tr>
      <w:tr w:rsidR="007460E0" w:rsidRPr="006E3B95" w14:paraId="59E5EA0F" w14:textId="77777777" w:rsidTr="00DF51E0">
        <w:trPr>
          <w:jc w:val="center"/>
        </w:trPr>
        <w:tc>
          <w:tcPr>
            <w:tcW w:w="2222" w:type="dxa"/>
            <w:shd w:val="clear" w:color="auto" w:fill="auto"/>
          </w:tcPr>
          <w:p w14:paraId="647CF7A9"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0,6</w:t>
            </w:r>
          </w:p>
        </w:tc>
        <w:tc>
          <w:tcPr>
            <w:tcW w:w="2973" w:type="dxa"/>
            <w:shd w:val="clear" w:color="auto" w:fill="auto"/>
          </w:tcPr>
          <w:p w14:paraId="293607B5"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2,2</w:t>
            </w:r>
          </w:p>
        </w:tc>
        <w:tc>
          <w:tcPr>
            <w:tcW w:w="3703" w:type="dxa"/>
            <w:shd w:val="clear" w:color="auto" w:fill="auto"/>
          </w:tcPr>
          <w:p w14:paraId="18D26128"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2,0</w:t>
            </w:r>
          </w:p>
        </w:tc>
      </w:tr>
      <w:tr w:rsidR="007460E0" w:rsidRPr="006E3B95" w14:paraId="63FEB6FA" w14:textId="77777777" w:rsidTr="00DF51E0">
        <w:trPr>
          <w:jc w:val="center"/>
        </w:trPr>
        <w:tc>
          <w:tcPr>
            <w:tcW w:w="2222" w:type="dxa"/>
            <w:shd w:val="clear" w:color="auto" w:fill="auto"/>
          </w:tcPr>
          <w:p w14:paraId="645139EF"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0,5</w:t>
            </w:r>
          </w:p>
        </w:tc>
        <w:tc>
          <w:tcPr>
            <w:tcW w:w="2973" w:type="dxa"/>
            <w:shd w:val="clear" w:color="auto" w:fill="auto"/>
          </w:tcPr>
          <w:p w14:paraId="1B2862AA"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3,0</w:t>
            </w:r>
          </w:p>
        </w:tc>
        <w:tc>
          <w:tcPr>
            <w:tcW w:w="3703" w:type="dxa"/>
            <w:shd w:val="clear" w:color="auto" w:fill="auto"/>
          </w:tcPr>
          <w:p w14:paraId="775DC941"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1,8</w:t>
            </w:r>
          </w:p>
        </w:tc>
      </w:tr>
      <w:tr w:rsidR="007460E0" w:rsidRPr="006E3B95" w14:paraId="0A5AD63B" w14:textId="77777777" w:rsidTr="00DF51E0">
        <w:trPr>
          <w:jc w:val="center"/>
        </w:trPr>
        <w:tc>
          <w:tcPr>
            <w:tcW w:w="2222" w:type="dxa"/>
            <w:shd w:val="clear" w:color="auto" w:fill="auto"/>
          </w:tcPr>
          <w:p w14:paraId="3DBE721B"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0,4</w:t>
            </w:r>
          </w:p>
        </w:tc>
        <w:tc>
          <w:tcPr>
            <w:tcW w:w="2973" w:type="dxa"/>
            <w:shd w:val="clear" w:color="auto" w:fill="auto"/>
          </w:tcPr>
          <w:p w14:paraId="4E2C551E"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4,0</w:t>
            </w:r>
          </w:p>
        </w:tc>
        <w:tc>
          <w:tcPr>
            <w:tcW w:w="3703" w:type="dxa"/>
            <w:shd w:val="clear" w:color="auto" w:fill="auto"/>
          </w:tcPr>
          <w:p w14:paraId="15CA3B8A"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1,5</w:t>
            </w:r>
          </w:p>
        </w:tc>
      </w:tr>
      <w:tr w:rsidR="007460E0" w:rsidRPr="006E3B95" w14:paraId="11067ABD" w14:textId="77777777" w:rsidTr="00DF51E0">
        <w:trPr>
          <w:jc w:val="center"/>
        </w:trPr>
        <w:tc>
          <w:tcPr>
            <w:tcW w:w="2222" w:type="dxa"/>
            <w:shd w:val="clear" w:color="auto" w:fill="auto"/>
          </w:tcPr>
          <w:p w14:paraId="59D958A5"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0,3</w:t>
            </w:r>
          </w:p>
        </w:tc>
        <w:tc>
          <w:tcPr>
            <w:tcW w:w="2973" w:type="dxa"/>
            <w:shd w:val="clear" w:color="auto" w:fill="auto"/>
          </w:tcPr>
          <w:p w14:paraId="022A8929"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5,2</w:t>
            </w:r>
          </w:p>
        </w:tc>
        <w:tc>
          <w:tcPr>
            <w:tcW w:w="3703" w:type="dxa"/>
            <w:shd w:val="clear" w:color="auto" w:fill="auto"/>
          </w:tcPr>
          <w:p w14:paraId="34DCADDB"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1,1</w:t>
            </w:r>
          </w:p>
        </w:tc>
      </w:tr>
      <w:tr w:rsidR="007460E0" w:rsidRPr="006E3B95" w14:paraId="132317A0" w14:textId="77777777" w:rsidTr="00DF51E0">
        <w:trPr>
          <w:jc w:val="center"/>
        </w:trPr>
        <w:tc>
          <w:tcPr>
            <w:tcW w:w="2222" w:type="dxa"/>
            <w:shd w:val="clear" w:color="auto" w:fill="auto"/>
          </w:tcPr>
          <w:p w14:paraId="409F566A"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0,2</w:t>
            </w:r>
          </w:p>
        </w:tc>
        <w:tc>
          <w:tcPr>
            <w:tcW w:w="2973" w:type="dxa"/>
            <w:shd w:val="clear" w:color="auto" w:fill="auto"/>
          </w:tcPr>
          <w:p w14:paraId="3BC2EB5D"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7,0</w:t>
            </w:r>
          </w:p>
        </w:tc>
        <w:tc>
          <w:tcPr>
            <w:tcW w:w="3703" w:type="dxa"/>
            <w:shd w:val="clear" w:color="auto" w:fill="auto"/>
          </w:tcPr>
          <w:p w14:paraId="3FCC13DF"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0,8</w:t>
            </w:r>
          </w:p>
        </w:tc>
      </w:tr>
      <w:tr w:rsidR="007460E0" w:rsidRPr="006E3B95" w14:paraId="414CAC32" w14:textId="77777777" w:rsidTr="00DF51E0">
        <w:trPr>
          <w:jc w:val="center"/>
        </w:trPr>
        <w:tc>
          <w:tcPr>
            <w:tcW w:w="2222" w:type="dxa"/>
            <w:shd w:val="clear" w:color="auto" w:fill="auto"/>
          </w:tcPr>
          <w:p w14:paraId="444DFEC9"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0,1</w:t>
            </w:r>
          </w:p>
        </w:tc>
        <w:tc>
          <w:tcPr>
            <w:tcW w:w="2973" w:type="dxa"/>
            <w:shd w:val="clear" w:color="auto" w:fill="auto"/>
          </w:tcPr>
          <w:p w14:paraId="7F343E8E"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10</w:t>
            </w:r>
          </w:p>
        </w:tc>
        <w:tc>
          <w:tcPr>
            <w:tcW w:w="3703" w:type="dxa"/>
            <w:shd w:val="clear" w:color="auto" w:fill="auto"/>
          </w:tcPr>
          <w:p w14:paraId="1250D01D"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0,4</w:t>
            </w:r>
          </w:p>
        </w:tc>
      </w:tr>
    </w:tbl>
    <w:p w14:paraId="3576D4D4" w14:textId="77777777" w:rsidR="007460E0" w:rsidRPr="006E3B95" w:rsidRDefault="007460E0" w:rsidP="007460E0">
      <w:pPr>
        <w:spacing w:before="60" w:after="60" w:line="360" w:lineRule="atLeast"/>
        <w:ind w:firstLine="720"/>
        <w:jc w:val="both"/>
        <w:rPr>
          <w:sz w:val="26"/>
          <w:szCs w:val="26"/>
          <w:lang w:eastAsia="ja-JP"/>
        </w:rPr>
      </w:pPr>
      <w:r w:rsidRPr="006E3B95">
        <w:rPr>
          <w:sz w:val="26"/>
          <w:szCs w:val="26"/>
          <w:lang w:eastAsia="ja-JP"/>
        </w:rPr>
        <w:t>Khi đó độ ồn tổng cộng của các máy móc thi công so với quy chuẩn như sau:</w:t>
      </w:r>
      <w:bookmarkStart w:id="113" w:name="_Toc515503039"/>
      <w:bookmarkStart w:id="114" w:name="_Toc520984898"/>
      <w:bookmarkStart w:id="115" w:name="_Toc6551648"/>
    </w:p>
    <w:p w14:paraId="2ACF9A9D" w14:textId="49219F9D" w:rsidR="007460E0" w:rsidRPr="006E3B95" w:rsidRDefault="0002482D" w:rsidP="0002482D">
      <w:pPr>
        <w:pStyle w:val="Caption"/>
        <w:jc w:val="center"/>
        <w:rPr>
          <w:b/>
          <w:i w:val="0"/>
          <w:color w:val="auto"/>
          <w:sz w:val="26"/>
          <w:szCs w:val="26"/>
          <w:lang w:val="pt-BR" w:eastAsia="ja-JP"/>
        </w:rPr>
      </w:pPr>
      <w:bookmarkStart w:id="116" w:name="_Toc72936054"/>
      <w:bookmarkStart w:id="117" w:name="_Toc93326160"/>
      <w:bookmarkStart w:id="118" w:name="_Toc113330032"/>
      <w:r w:rsidRPr="006E3B95">
        <w:rPr>
          <w:b/>
          <w:i w:val="0"/>
          <w:color w:val="auto"/>
          <w:sz w:val="26"/>
          <w:szCs w:val="26"/>
        </w:rPr>
        <w:t xml:space="preserve">Bảng 4. </w:t>
      </w:r>
      <w:r w:rsidRPr="006E3B95">
        <w:rPr>
          <w:b/>
          <w:i w:val="0"/>
          <w:color w:val="auto"/>
          <w:sz w:val="26"/>
          <w:szCs w:val="26"/>
        </w:rPr>
        <w:fldChar w:fldCharType="begin"/>
      </w:r>
      <w:r w:rsidRPr="006E3B95">
        <w:rPr>
          <w:b/>
          <w:i w:val="0"/>
          <w:color w:val="auto"/>
          <w:sz w:val="26"/>
          <w:szCs w:val="26"/>
        </w:rPr>
        <w:instrText xml:space="preserve"> SEQ Bảng_4. \* ARABIC </w:instrText>
      </w:r>
      <w:r w:rsidRPr="006E3B95">
        <w:rPr>
          <w:b/>
          <w:i w:val="0"/>
          <w:color w:val="auto"/>
          <w:sz w:val="26"/>
          <w:szCs w:val="26"/>
        </w:rPr>
        <w:fldChar w:fldCharType="separate"/>
      </w:r>
      <w:r w:rsidR="00D80A6A">
        <w:rPr>
          <w:b/>
          <w:i w:val="0"/>
          <w:noProof/>
          <w:color w:val="auto"/>
          <w:sz w:val="26"/>
          <w:szCs w:val="26"/>
        </w:rPr>
        <w:t>12</w:t>
      </w:r>
      <w:r w:rsidRPr="006E3B95">
        <w:rPr>
          <w:b/>
          <w:i w:val="0"/>
          <w:color w:val="auto"/>
          <w:sz w:val="26"/>
          <w:szCs w:val="26"/>
        </w:rPr>
        <w:fldChar w:fldCharType="end"/>
      </w:r>
      <w:r w:rsidR="007460E0" w:rsidRPr="006E3B95">
        <w:rPr>
          <w:b/>
          <w:i w:val="0"/>
          <w:color w:val="auto"/>
          <w:sz w:val="26"/>
          <w:szCs w:val="26"/>
          <w:lang w:val="pt-BR" w:eastAsia="ja-JP"/>
        </w:rPr>
        <w:t>. Độ ồn tổng cộng tính theo khoảng cách từ nguồn ồn</w:t>
      </w:r>
      <w:bookmarkEnd w:id="113"/>
      <w:bookmarkEnd w:id="114"/>
      <w:bookmarkEnd w:id="115"/>
      <w:bookmarkEnd w:id="116"/>
      <w:bookmarkEnd w:id="117"/>
      <w:bookmarkEnd w:id="118"/>
    </w:p>
    <w:tbl>
      <w:tblPr>
        <w:tblW w:w="479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65"/>
        <w:gridCol w:w="1302"/>
        <w:gridCol w:w="1339"/>
        <w:gridCol w:w="1209"/>
        <w:gridCol w:w="1391"/>
        <w:gridCol w:w="2109"/>
      </w:tblGrid>
      <w:tr w:rsidR="007460E0" w:rsidRPr="006E3B95" w14:paraId="1624B5C6" w14:textId="77777777" w:rsidTr="00DF51E0">
        <w:trPr>
          <w:tblHeader/>
          <w:jc w:val="center"/>
        </w:trPr>
        <w:tc>
          <w:tcPr>
            <w:tcW w:w="3816" w:type="pct"/>
            <w:gridSpan w:val="5"/>
            <w:tcBorders>
              <w:top w:val="single" w:sz="6" w:space="0" w:color="auto"/>
              <w:left w:val="single" w:sz="6" w:space="0" w:color="auto"/>
              <w:bottom w:val="single" w:sz="6" w:space="0" w:color="auto"/>
              <w:right w:val="single" w:sz="6" w:space="0" w:color="auto"/>
            </w:tcBorders>
            <w:shd w:val="clear" w:color="auto" w:fill="auto"/>
            <w:vAlign w:val="center"/>
          </w:tcPr>
          <w:p w14:paraId="796B4B74" w14:textId="77777777" w:rsidR="007460E0" w:rsidRPr="006E3B95" w:rsidRDefault="007460E0" w:rsidP="00DF51E0">
            <w:pPr>
              <w:spacing w:before="60" w:after="60" w:line="360" w:lineRule="atLeast"/>
              <w:jc w:val="center"/>
              <w:rPr>
                <w:b/>
                <w:sz w:val="26"/>
                <w:szCs w:val="26"/>
                <w:lang w:val="pt-BR" w:eastAsia="ja-JP"/>
              </w:rPr>
            </w:pPr>
            <w:r w:rsidRPr="006E3B95">
              <w:rPr>
                <w:b/>
                <w:sz w:val="26"/>
                <w:szCs w:val="26"/>
                <w:lang w:val="pt-BR" w:eastAsia="ja-JP"/>
              </w:rPr>
              <w:t>Mức ồn tổng cộng theo khoảng cách từ nguồn ra xung quanh (dBA)</w:t>
            </w:r>
          </w:p>
        </w:tc>
        <w:tc>
          <w:tcPr>
            <w:tcW w:w="1184" w:type="pct"/>
            <w:vMerge w:val="restart"/>
            <w:tcBorders>
              <w:top w:val="single" w:sz="6" w:space="0" w:color="auto"/>
              <w:left w:val="single" w:sz="6" w:space="0" w:color="auto"/>
              <w:bottom w:val="single" w:sz="6" w:space="0" w:color="auto"/>
              <w:right w:val="single" w:sz="6" w:space="0" w:color="auto"/>
            </w:tcBorders>
            <w:vAlign w:val="center"/>
          </w:tcPr>
          <w:p w14:paraId="243A99DA" w14:textId="77777777" w:rsidR="007460E0" w:rsidRPr="006E3B95" w:rsidRDefault="007460E0" w:rsidP="00DF51E0">
            <w:pPr>
              <w:spacing w:before="60" w:after="60" w:line="360" w:lineRule="atLeast"/>
              <w:jc w:val="center"/>
              <w:rPr>
                <w:b/>
                <w:sz w:val="26"/>
                <w:szCs w:val="26"/>
                <w:lang w:eastAsia="ja-JP"/>
              </w:rPr>
            </w:pPr>
            <w:r w:rsidRPr="006E3B95">
              <w:rPr>
                <w:b/>
                <w:sz w:val="26"/>
                <w:szCs w:val="26"/>
                <w:lang w:eastAsia="ja-JP"/>
              </w:rPr>
              <w:t>QCVN 26:2010/BTNMT</w:t>
            </w:r>
          </w:p>
          <w:p w14:paraId="772D0BA5" w14:textId="77777777" w:rsidR="007460E0" w:rsidRPr="006E3B95" w:rsidRDefault="007460E0" w:rsidP="00DF51E0">
            <w:pPr>
              <w:spacing w:before="60" w:after="60" w:line="360" w:lineRule="atLeast"/>
              <w:jc w:val="center"/>
              <w:rPr>
                <w:b/>
                <w:sz w:val="26"/>
                <w:szCs w:val="26"/>
                <w:lang w:val="pt-BR" w:eastAsia="ja-JP"/>
              </w:rPr>
            </w:pPr>
            <w:r w:rsidRPr="006E3B95">
              <w:rPr>
                <w:b/>
                <w:sz w:val="26"/>
                <w:szCs w:val="26"/>
                <w:lang w:eastAsia="ja-JP"/>
              </w:rPr>
              <w:t>(6h-21h)</w:t>
            </w:r>
          </w:p>
        </w:tc>
      </w:tr>
      <w:tr w:rsidR="007460E0" w:rsidRPr="006E3B95" w14:paraId="43FDE336" w14:textId="77777777" w:rsidTr="00DF51E0">
        <w:trPr>
          <w:trHeight w:val="454"/>
          <w:jc w:val="center"/>
        </w:trPr>
        <w:tc>
          <w:tcPr>
            <w:tcW w:w="834" w:type="pct"/>
            <w:tcBorders>
              <w:top w:val="single" w:sz="6" w:space="0" w:color="auto"/>
              <w:left w:val="single" w:sz="6" w:space="0" w:color="auto"/>
              <w:bottom w:val="single" w:sz="6" w:space="0" w:color="auto"/>
              <w:right w:val="single" w:sz="6" w:space="0" w:color="auto"/>
            </w:tcBorders>
            <w:vAlign w:val="center"/>
          </w:tcPr>
          <w:p w14:paraId="195E3816" w14:textId="77777777" w:rsidR="007460E0" w:rsidRPr="006E3B95" w:rsidRDefault="007460E0" w:rsidP="00DF51E0">
            <w:pPr>
              <w:spacing w:before="60" w:after="60" w:line="360" w:lineRule="atLeast"/>
              <w:jc w:val="center"/>
              <w:rPr>
                <w:b/>
                <w:sz w:val="26"/>
                <w:szCs w:val="26"/>
                <w:lang w:eastAsia="ja-JP"/>
              </w:rPr>
            </w:pPr>
            <w:r w:rsidRPr="006E3B95">
              <w:rPr>
                <w:b/>
                <w:sz w:val="26"/>
                <w:szCs w:val="26"/>
                <w:lang w:eastAsia="ja-JP"/>
              </w:rPr>
              <w:t>1,5m</w:t>
            </w:r>
          </w:p>
        </w:tc>
        <w:tc>
          <w:tcPr>
            <w:tcW w:w="741" w:type="pct"/>
            <w:tcBorders>
              <w:top w:val="single" w:sz="6" w:space="0" w:color="auto"/>
              <w:left w:val="single" w:sz="6" w:space="0" w:color="auto"/>
              <w:bottom w:val="single" w:sz="6" w:space="0" w:color="auto"/>
              <w:right w:val="single" w:sz="6" w:space="0" w:color="auto"/>
            </w:tcBorders>
            <w:vAlign w:val="center"/>
          </w:tcPr>
          <w:p w14:paraId="4E9A5E96" w14:textId="77777777" w:rsidR="007460E0" w:rsidRPr="006E3B95" w:rsidRDefault="007460E0" w:rsidP="00DF51E0">
            <w:pPr>
              <w:spacing w:before="60" w:after="60" w:line="360" w:lineRule="atLeast"/>
              <w:jc w:val="center"/>
              <w:rPr>
                <w:b/>
                <w:sz w:val="26"/>
                <w:szCs w:val="26"/>
                <w:lang w:val="pt-BR" w:eastAsia="ja-JP"/>
              </w:rPr>
            </w:pPr>
            <w:r w:rsidRPr="006E3B95">
              <w:rPr>
                <w:b/>
                <w:sz w:val="26"/>
                <w:szCs w:val="26"/>
                <w:lang w:val="pt-BR" w:eastAsia="ja-JP"/>
              </w:rPr>
              <w:t>2m</w:t>
            </w:r>
          </w:p>
        </w:tc>
        <w:tc>
          <w:tcPr>
            <w:tcW w:w="762" w:type="pct"/>
            <w:tcBorders>
              <w:top w:val="single" w:sz="6" w:space="0" w:color="auto"/>
              <w:left w:val="single" w:sz="6" w:space="0" w:color="auto"/>
              <w:bottom w:val="single" w:sz="6" w:space="0" w:color="auto"/>
              <w:right w:val="single" w:sz="6" w:space="0" w:color="auto"/>
            </w:tcBorders>
            <w:vAlign w:val="center"/>
          </w:tcPr>
          <w:p w14:paraId="132B7BFC" w14:textId="77777777" w:rsidR="007460E0" w:rsidRPr="006E3B95" w:rsidRDefault="007460E0" w:rsidP="00DF51E0">
            <w:pPr>
              <w:spacing w:before="60" w:after="60" w:line="360" w:lineRule="atLeast"/>
              <w:jc w:val="center"/>
              <w:rPr>
                <w:b/>
                <w:sz w:val="26"/>
                <w:szCs w:val="26"/>
                <w:lang w:val="pt-BR" w:eastAsia="ja-JP"/>
              </w:rPr>
            </w:pPr>
            <w:r w:rsidRPr="006E3B95">
              <w:rPr>
                <w:b/>
                <w:sz w:val="26"/>
                <w:szCs w:val="26"/>
                <w:lang w:val="pt-BR" w:eastAsia="ja-JP"/>
              </w:rPr>
              <w:t>10m</w:t>
            </w:r>
          </w:p>
        </w:tc>
        <w:tc>
          <w:tcPr>
            <w:tcW w:w="688" w:type="pct"/>
            <w:tcBorders>
              <w:top w:val="single" w:sz="6" w:space="0" w:color="auto"/>
              <w:left w:val="single" w:sz="6" w:space="0" w:color="auto"/>
              <w:bottom w:val="single" w:sz="6" w:space="0" w:color="auto"/>
              <w:right w:val="single" w:sz="6" w:space="0" w:color="auto"/>
            </w:tcBorders>
            <w:vAlign w:val="center"/>
          </w:tcPr>
          <w:p w14:paraId="06401DB6" w14:textId="77777777" w:rsidR="007460E0" w:rsidRPr="006E3B95" w:rsidRDefault="007460E0" w:rsidP="00DF51E0">
            <w:pPr>
              <w:spacing w:before="60" w:after="60" w:line="360" w:lineRule="atLeast"/>
              <w:jc w:val="center"/>
              <w:rPr>
                <w:b/>
                <w:sz w:val="26"/>
                <w:szCs w:val="26"/>
                <w:lang w:val="pt-BR" w:eastAsia="ja-JP"/>
              </w:rPr>
            </w:pPr>
            <w:r w:rsidRPr="006E3B95">
              <w:rPr>
                <w:b/>
                <w:sz w:val="26"/>
                <w:szCs w:val="26"/>
                <w:lang w:val="pt-BR" w:eastAsia="ja-JP"/>
              </w:rPr>
              <w:t>30m</w:t>
            </w:r>
          </w:p>
        </w:tc>
        <w:tc>
          <w:tcPr>
            <w:tcW w:w="791" w:type="pct"/>
            <w:tcBorders>
              <w:top w:val="single" w:sz="6" w:space="0" w:color="auto"/>
              <w:left w:val="single" w:sz="6" w:space="0" w:color="auto"/>
              <w:bottom w:val="single" w:sz="6" w:space="0" w:color="auto"/>
              <w:right w:val="single" w:sz="6" w:space="0" w:color="auto"/>
            </w:tcBorders>
            <w:vAlign w:val="center"/>
          </w:tcPr>
          <w:p w14:paraId="64C07434" w14:textId="77777777" w:rsidR="007460E0" w:rsidRPr="006E3B95" w:rsidRDefault="007460E0" w:rsidP="00DF51E0">
            <w:pPr>
              <w:spacing w:before="60" w:after="60" w:line="360" w:lineRule="atLeast"/>
              <w:jc w:val="center"/>
              <w:rPr>
                <w:b/>
                <w:sz w:val="26"/>
                <w:szCs w:val="26"/>
                <w:lang w:val="pt-BR" w:eastAsia="ja-JP"/>
              </w:rPr>
            </w:pPr>
            <w:r w:rsidRPr="006E3B95">
              <w:rPr>
                <w:b/>
                <w:sz w:val="26"/>
                <w:szCs w:val="26"/>
                <w:lang w:val="pt-BR" w:eastAsia="ja-JP"/>
              </w:rPr>
              <w:t>36m</w:t>
            </w:r>
          </w:p>
        </w:tc>
        <w:tc>
          <w:tcPr>
            <w:tcW w:w="1184" w:type="pct"/>
            <w:vMerge/>
            <w:tcBorders>
              <w:top w:val="single" w:sz="6" w:space="0" w:color="auto"/>
              <w:left w:val="single" w:sz="6" w:space="0" w:color="auto"/>
              <w:bottom w:val="single" w:sz="6" w:space="0" w:color="auto"/>
              <w:right w:val="single" w:sz="6" w:space="0" w:color="auto"/>
            </w:tcBorders>
            <w:vAlign w:val="center"/>
          </w:tcPr>
          <w:p w14:paraId="4636EBB9" w14:textId="77777777" w:rsidR="007460E0" w:rsidRPr="006E3B95" w:rsidRDefault="007460E0" w:rsidP="00DF51E0">
            <w:pPr>
              <w:spacing w:before="60" w:after="60" w:line="360" w:lineRule="atLeast"/>
              <w:jc w:val="both"/>
              <w:rPr>
                <w:sz w:val="26"/>
                <w:szCs w:val="26"/>
                <w:lang w:val="pt-BR" w:eastAsia="ja-JP"/>
              </w:rPr>
            </w:pPr>
          </w:p>
        </w:tc>
      </w:tr>
      <w:tr w:rsidR="007460E0" w:rsidRPr="006E3B95" w14:paraId="35F7D4FC" w14:textId="77777777" w:rsidTr="00DF51E0">
        <w:trPr>
          <w:trHeight w:val="454"/>
          <w:jc w:val="center"/>
        </w:trPr>
        <w:tc>
          <w:tcPr>
            <w:tcW w:w="834" w:type="pct"/>
            <w:tcBorders>
              <w:top w:val="single" w:sz="6" w:space="0" w:color="auto"/>
              <w:left w:val="single" w:sz="6" w:space="0" w:color="auto"/>
              <w:right w:val="single" w:sz="6" w:space="0" w:color="auto"/>
            </w:tcBorders>
            <w:vAlign w:val="center"/>
          </w:tcPr>
          <w:p w14:paraId="7E0261A2"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100</w:t>
            </w:r>
          </w:p>
        </w:tc>
        <w:tc>
          <w:tcPr>
            <w:tcW w:w="741" w:type="pct"/>
            <w:tcBorders>
              <w:top w:val="single" w:sz="6" w:space="0" w:color="auto"/>
              <w:left w:val="single" w:sz="6" w:space="0" w:color="auto"/>
              <w:right w:val="single" w:sz="6" w:space="0" w:color="auto"/>
            </w:tcBorders>
            <w:vAlign w:val="center"/>
          </w:tcPr>
          <w:p w14:paraId="3C688DF2"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97,25</w:t>
            </w:r>
          </w:p>
        </w:tc>
        <w:tc>
          <w:tcPr>
            <w:tcW w:w="762" w:type="pct"/>
            <w:tcBorders>
              <w:top w:val="single" w:sz="6" w:space="0" w:color="auto"/>
              <w:left w:val="single" w:sz="6" w:space="0" w:color="auto"/>
              <w:right w:val="single" w:sz="6" w:space="0" w:color="auto"/>
            </w:tcBorders>
            <w:vAlign w:val="center"/>
          </w:tcPr>
          <w:p w14:paraId="121A4DC4"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75,87</w:t>
            </w:r>
          </w:p>
        </w:tc>
        <w:tc>
          <w:tcPr>
            <w:tcW w:w="688" w:type="pct"/>
            <w:tcBorders>
              <w:top w:val="single" w:sz="6" w:space="0" w:color="auto"/>
              <w:left w:val="single" w:sz="6" w:space="0" w:color="auto"/>
              <w:right w:val="single" w:sz="6" w:space="0" w:color="auto"/>
            </w:tcBorders>
            <w:vAlign w:val="center"/>
          </w:tcPr>
          <w:p w14:paraId="16260B4F"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71,38</w:t>
            </w:r>
          </w:p>
        </w:tc>
        <w:tc>
          <w:tcPr>
            <w:tcW w:w="791" w:type="pct"/>
            <w:tcBorders>
              <w:top w:val="single" w:sz="6" w:space="0" w:color="auto"/>
              <w:left w:val="single" w:sz="6" w:space="0" w:color="auto"/>
              <w:right w:val="single" w:sz="6" w:space="0" w:color="auto"/>
            </w:tcBorders>
            <w:vAlign w:val="center"/>
          </w:tcPr>
          <w:p w14:paraId="4C8C8487"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69,90</w:t>
            </w:r>
          </w:p>
        </w:tc>
        <w:tc>
          <w:tcPr>
            <w:tcW w:w="1184" w:type="pct"/>
            <w:tcBorders>
              <w:top w:val="single" w:sz="6" w:space="0" w:color="auto"/>
              <w:left w:val="single" w:sz="6" w:space="0" w:color="auto"/>
              <w:right w:val="single" w:sz="6" w:space="0" w:color="auto"/>
            </w:tcBorders>
            <w:vAlign w:val="center"/>
          </w:tcPr>
          <w:p w14:paraId="45C51D0A"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70</w:t>
            </w:r>
          </w:p>
        </w:tc>
      </w:tr>
    </w:tbl>
    <w:p w14:paraId="7FB2A4E7" w14:textId="77777777" w:rsidR="007460E0" w:rsidRPr="006E3B95" w:rsidRDefault="007460E0" w:rsidP="007460E0">
      <w:pPr>
        <w:widowControl w:val="0"/>
        <w:spacing w:before="60" w:after="60" w:line="360" w:lineRule="atLeast"/>
        <w:ind w:firstLine="720"/>
        <w:jc w:val="both"/>
        <w:rPr>
          <w:sz w:val="26"/>
          <w:szCs w:val="26"/>
        </w:rPr>
      </w:pPr>
      <w:r w:rsidRPr="006E3B95">
        <w:rPr>
          <w:sz w:val="26"/>
          <w:szCs w:val="26"/>
        </w:rPr>
        <w:t xml:space="preserve">Từ kết quả tính toán tại bảng trên cho thấy: Tại khoảng cách đến 2m so với nguồn ồn, độ ồn vượt quá giới hạn cho phép của quy chuẩn 1,25 lần. Từ khoảng cách gần 36m trở đi so với nguồn ồn, độ ồn tổng cộng của các thiết bị, máy móc thi công giảm xuống và nằm trong giới hạn cho phép của </w:t>
      </w:r>
      <w:r w:rsidRPr="006E3B95">
        <w:rPr>
          <w:noProof/>
          <w:sz w:val="26"/>
          <w:szCs w:val="26"/>
        </w:rPr>
        <w:t>QCVN 26:2010/BTNMT - Quy chuẩn quốc gia về tiếng ồn</w:t>
      </w:r>
      <w:r w:rsidRPr="006E3B95">
        <w:rPr>
          <w:sz w:val="26"/>
          <w:szCs w:val="26"/>
        </w:rPr>
        <w:t xml:space="preserve">. Đối tượng chịu tác động chính của tiếng ồn là công nhân làm việc trực tiếp trên </w:t>
      </w:r>
      <w:r w:rsidRPr="006E3B95">
        <w:rPr>
          <w:sz w:val="26"/>
          <w:szCs w:val="26"/>
        </w:rPr>
        <w:lastRenderedPageBreak/>
        <w:t>công trường.</w:t>
      </w:r>
    </w:p>
    <w:p w14:paraId="036D3E90" w14:textId="77777777" w:rsidR="007460E0" w:rsidRPr="006E3B95" w:rsidRDefault="007460E0" w:rsidP="007460E0">
      <w:pPr>
        <w:widowControl w:val="0"/>
        <w:spacing w:before="60" w:after="60" w:line="360" w:lineRule="atLeast"/>
        <w:ind w:firstLine="720"/>
        <w:jc w:val="both"/>
        <w:rPr>
          <w:sz w:val="26"/>
          <w:szCs w:val="26"/>
        </w:rPr>
      </w:pPr>
      <w:r w:rsidRPr="006E3B95">
        <w:rPr>
          <w:spacing w:val="-2"/>
          <w:sz w:val="26"/>
          <w:szCs w:val="26"/>
        </w:rPr>
        <w:t xml:space="preserve">Thực tế, Dự án nằm trong </w:t>
      </w:r>
      <w:r w:rsidR="00DF51E0" w:rsidRPr="006E3B95">
        <w:rPr>
          <w:spacing w:val="-2"/>
          <w:sz w:val="26"/>
          <w:szCs w:val="26"/>
        </w:rPr>
        <w:t>KCN Minh Quang</w:t>
      </w:r>
      <w:r w:rsidRPr="006E3B95">
        <w:rPr>
          <w:spacing w:val="-2"/>
          <w:sz w:val="26"/>
          <w:szCs w:val="26"/>
        </w:rPr>
        <w:t>, cách xa các khu vực dân cư tập trung do đó ảnh hưởng của tiếng ồn từ các hoạt động thi công lắp đặt là không đáng kể. Mặt khác,</w:t>
      </w:r>
      <w:r w:rsidRPr="006E3B95">
        <w:rPr>
          <w:sz w:val="26"/>
          <w:szCs w:val="26"/>
        </w:rPr>
        <w:t xml:space="preserve"> tiếng ồn phát sinh trong giai đoạn này mang tính gián đoạn và sẽ mất đi ngay khi máy móc, thiết bị thi công dừng hoạt động.</w:t>
      </w:r>
    </w:p>
    <w:p w14:paraId="1105CB8B" w14:textId="77777777" w:rsidR="007460E0" w:rsidRPr="006E3B95" w:rsidRDefault="007460E0" w:rsidP="007460E0">
      <w:pPr>
        <w:widowControl w:val="0"/>
        <w:spacing w:before="60" w:after="60" w:line="360" w:lineRule="atLeast"/>
        <w:ind w:firstLine="720"/>
        <w:jc w:val="both"/>
        <w:rPr>
          <w:sz w:val="26"/>
          <w:szCs w:val="26"/>
        </w:rPr>
      </w:pPr>
      <w:r w:rsidRPr="006E3B95">
        <w:rPr>
          <w:sz w:val="26"/>
          <w:szCs w:val="26"/>
        </w:rPr>
        <w:t>+ Mức độ tác động: Thấp.</w:t>
      </w:r>
    </w:p>
    <w:p w14:paraId="265E53F0" w14:textId="77777777" w:rsidR="007460E0" w:rsidRPr="006E3B95" w:rsidRDefault="007460E0" w:rsidP="007460E0">
      <w:pPr>
        <w:widowControl w:val="0"/>
        <w:spacing w:before="60" w:after="60" w:line="360" w:lineRule="atLeast"/>
        <w:ind w:firstLine="720"/>
        <w:jc w:val="both"/>
        <w:rPr>
          <w:sz w:val="26"/>
          <w:szCs w:val="26"/>
        </w:rPr>
      </w:pPr>
      <w:r w:rsidRPr="006E3B95">
        <w:rPr>
          <w:sz w:val="26"/>
          <w:szCs w:val="26"/>
        </w:rPr>
        <w:t>+ Thời gian tác động: Trong quá trình thi công xây dựng, lắp đặt máy móc thiết bị phục vụ Dự án.</w:t>
      </w:r>
      <w:r w:rsidR="0000648D" w:rsidRPr="006E3B95">
        <w:rPr>
          <w:sz w:val="26"/>
          <w:szCs w:val="26"/>
        </w:rPr>
        <w:t xml:space="preserve"> </w:t>
      </w:r>
    </w:p>
    <w:p w14:paraId="0BC6D9C2" w14:textId="77777777" w:rsidR="007460E0" w:rsidRPr="006E3B95" w:rsidRDefault="0000648D" w:rsidP="007460E0">
      <w:pPr>
        <w:widowControl w:val="0"/>
        <w:tabs>
          <w:tab w:val="left" w:pos="851"/>
        </w:tabs>
        <w:spacing w:before="60" w:after="60" w:line="360" w:lineRule="atLeast"/>
        <w:jc w:val="both"/>
        <w:rPr>
          <w:i/>
          <w:sz w:val="26"/>
          <w:szCs w:val="26"/>
          <w:lang w:val="sv-SE"/>
        </w:rPr>
      </w:pPr>
      <w:r w:rsidRPr="006E3B95">
        <w:rPr>
          <w:i/>
          <w:sz w:val="26"/>
          <w:szCs w:val="26"/>
          <w:lang w:val="sv-SE"/>
        </w:rPr>
        <w:t>b</w:t>
      </w:r>
      <w:r w:rsidR="007460E0" w:rsidRPr="006E3B95">
        <w:rPr>
          <w:i/>
          <w:sz w:val="26"/>
          <w:szCs w:val="26"/>
          <w:lang w:val="sv-SE"/>
        </w:rPr>
        <w:t>. Tác động do độ rung</w:t>
      </w:r>
    </w:p>
    <w:p w14:paraId="669CAA76" w14:textId="77777777" w:rsidR="007460E0" w:rsidRPr="006E3B95" w:rsidRDefault="007460E0" w:rsidP="007460E0">
      <w:pPr>
        <w:spacing w:before="60" w:after="60" w:line="360" w:lineRule="atLeast"/>
        <w:ind w:firstLine="720"/>
        <w:jc w:val="both"/>
        <w:rPr>
          <w:sz w:val="26"/>
          <w:szCs w:val="26"/>
          <w:lang w:val="sv-SE" w:eastAsia="ja-JP"/>
        </w:rPr>
      </w:pPr>
      <w:r w:rsidRPr="006E3B95">
        <w:rPr>
          <w:sz w:val="26"/>
          <w:szCs w:val="26"/>
          <w:lang w:val="sv-SE" w:eastAsia="ja-JP"/>
        </w:rPr>
        <w:t>Rung động phát sinh chủ yếu từ hoạt động của các máy móc thi công và các phương tiện vận tải trên công trường. Mức rung có thể biến thiên lớn phụ thuộc vào nhiều yếu tố và trong đó các yếu tố ảnh hưởng lớn nhất là chất đất nền và tốc độ di chuyển, hoạt động khác nhau của xe và máy móc, thiết bị thi công.</w:t>
      </w:r>
    </w:p>
    <w:p w14:paraId="2344598B" w14:textId="45A237DC" w:rsidR="007460E0" w:rsidRPr="006E3B95" w:rsidRDefault="007460E0" w:rsidP="007460E0">
      <w:pPr>
        <w:spacing w:before="60" w:after="60" w:line="360" w:lineRule="atLeast"/>
        <w:jc w:val="center"/>
        <w:rPr>
          <w:b/>
          <w:sz w:val="26"/>
          <w:szCs w:val="26"/>
          <w:lang w:val="sv-SE" w:eastAsia="ja-JP"/>
        </w:rPr>
      </w:pPr>
      <w:bookmarkStart w:id="119" w:name="_Toc515503041"/>
      <w:bookmarkStart w:id="120" w:name="_Toc520984899"/>
      <w:bookmarkStart w:id="121" w:name="_Toc6551649"/>
      <w:bookmarkStart w:id="122" w:name="_Toc72936055"/>
      <w:bookmarkStart w:id="123" w:name="_Toc93326161"/>
      <w:r w:rsidRPr="006E3B95">
        <w:rPr>
          <w:b/>
          <w:sz w:val="26"/>
          <w:szCs w:val="26"/>
          <w:lang w:val="sv-SE" w:eastAsia="ja-JP"/>
        </w:rPr>
        <w:t xml:space="preserve">Bảng 3. </w:t>
      </w:r>
      <w:r w:rsidRPr="006E3B95">
        <w:rPr>
          <w:b/>
          <w:sz w:val="26"/>
          <w:szCs w:val="26"/>
          <w:lang w:eastAsia="ja-JP"/>
        </w:rPr>
        <w:fldChar w:fldCharType="begin"/>
      </w:r>
      <w:r w:rsidRPr="006E3B95">
        <w:rPr>
          <w:b/>
          <w:sz w:val="26"/>
          <w:szCs w:val="26"/>
          <w:lang w:val="sv-SE" w:eastAsia="ja-JP"/>
        </w:rPr>
        <w:instrText xml:space="preserve"> SEQ Bảng_3. \* ARABIC </w:instrText>
      </w:r>
      <w:r w:rsidRPr="006E3B95">
        <w:rPr>
          <w:b/>
          <w:sz w:val="26"/>
          <w:szCs w:val="26"/>
          <w:lang w:eastAsia="ja-JP"/>
        </w:rPr>
        <w:fldChar w:fldCharType="separate"/>
      </w:r>
      <w:r w:rsidR="00D80A6A">
        <w:rPr>
          <w:b/>
          <w:noProof/>
          <w:sz w:val="26"/>
          <w:szCs w:val="26"/>
          <w:lang w:val="sv-SE" w:eastAsia="ja-JP"/>
        </w:rPr>
        <w:t>1</w:t>
      </w:r>
      <w:r w:rsidRPr="006E3B95">
        <w:rPr>
          <w:b/>
          <w:sz w:val="26"/>
          <w:szCs w:val="26"/>
          <w:lang w:eastAsia="ja-JP"/>
        </w:rPr>
        <w:fldChar w:fldCharType="end"/>
      </w:r>
      <w:r w:rsidRPr="006E3B95">
        <w:rPr>
          <w:b/>
          <w:sz w:val="26"/>
          <w:szCs w:val="26"/>
          <w:lang w:val="sv-SE" w:eastAsia="ja-JP"/>
        </w:rPr>
        <w:t>. Mức rung của một số phương tiện thi công trên công trường</w:t>
      </w:r>
      <w:bookmarkEnd w:id="119"/>
      <w:bookmarkEnd w:id="120"/>
      <w:bookmarkEnd w:id="121"/>
      <w:bookmarkEnd w:id="122"/>
      <w:bookmarkEnd w:id="123"/>
    </w:p>
    <w:p w14:paraId="102BF9D3" w14:textId="77777777" w:rsidR="007460E0" w:rsidRPr="006E3B95" w:rsidRDefault="007460E0" w:rsidP="007460E0">
      <w:pPr>
        <w:spacing w:before="60" w:after="60" w:line="360" w:lineRule="atLeast"/>
        <w:jc w:val="center"/>
        <w:rPr>
          <w:i/>
          <w:sz w:val="26"/>
          <w:szCs w:val="26"/>
          <w:lang w:eastAsia="ja-JP"/>
        </w:rPr>
      </w:pPr>
      <w:r w:rsidRPr="006E3B95">
        <w:rPr>
          <w:i/>
          <w:sz w:val="26"/>
          <w:szCs w:val="26"/>
          <w:lang w:val="sv-SE" w:eastAsia="ja-JP"/>
        </w:rPr>
        <w:t xml:space="preserve">                                                                                                             </w:t>
      </w:r>
      <w:r w:rsidRPr="006E3B95">
        <w:rPr>
          <w:i/>
          <w:sz w:val="26"/>
          <w:szCs w:val="26"/>
          <w:lang w:eastAsia="ja-JP"/>
        </w:rPr>
        <w:t>Đơn vị: dB</w:t>
      </w: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4475"/>
        <w:gridCol w:w="3481"/>
      </w:tblGrid>
      <w:tr w:rsidR="007460E0" w:rsidRPr="006E3B95" w14:paraId="658FE10C" w14:textId="77777777" w:rsidTr="00DF51E0">
        <w:trPr>
          <w:jc w:val="center"/>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021BBC58" w14:textId="77777777" w:rsidR="007460E0" w:rsidRPr="006E3B95" w:rsidRDefault="007460E0" w:rsidP="00DF51E0">
            <w:pPr>
              <w:spacing w:before="60" w:after="60" w:line="360" w:lineRule="atLeast"/>
              <w:jc w:val="center"/>
              <w:rPr>
                <w:b/>
                <w:sz w:val="26"/>
                <w:szCs w:val="26"/>
                <w:lang w:eastAsia="ja-JP"/>
              </w:rPr>
            </w:pPr>
            <w:r w:rsidRPr="006E3B95">
              <w:rPr>
                <w:b/>
                <w:sz w:val="26"/>
                <w:szCs w:val="26"/>
                <w:lang w:eastAsia="ja-JP"/>
              </w:rPr>
              <w:t>TT</w:t>
            </w:r>
          </w:p>
        </w:tc>
        <w:tc>
          <w:tcPr>
            <w:tcW w:w="4475" w:type="dxa"/>
            <w:tcBorders>
              <w:top w:val="single" w:sz="4" w:space="0" w:color="auto"/>
              <w:left w:val="single" w:sz="4" w:space="0" w:color="auto"/>
              <w:bottom w:val="single" w:sz="4" w:space="0" w:color="auto"/>
              <w:right w:val="single" w:sz="4" w:space="0" w:color="auto"/>
            </w:tcBorders>
            <w:shd w:val="clear" w:color="auto" w:fill="auto"/>
            <w:vAlign w:val="center"/>
          </w:tcPr>
          <w:p w14:paraId="7D152148" w14:textId="77777777" w:rsidR="007460E0" w:rsidRPr="006E3B95" w:rsidRDefault="007460E0" w:rsidP="00DF51E0">
            <w:pPr>
              <w:spacing w:before="60" w:after="60" w:line="360" w:lineRule="atLeast"/>
              <w:jc w:val="center"/>
              <w:rPr>
                <w:b/>
                <w:sz w:val="26"/>
                <w:szCs w:val="26"/>
                <w:lang w:eastAsia="ja-JP"/>
              </w:rPr>
            </w:pPr>
            <w:r w:rsidRPr="006E3B95">
              <w:rPr>
                <w:b/>
                <w:sz w:val="26"/>
                <w:szCs w:val="26"/>
                <w:lang w:eastAsia="ja-JP"/>
              </w:rPr>
              <w:t>Thiết bị, phương tiện thi công</w:t>
            </w:r>
          </w:p>
        </w:tc>
        <w:tc>
          <w:tcPr>
            <w:tcW w:w="3481" w:type="dxa"/>
            <w:tcBorders>
              <w:top w:val="single" w:sz="4" w:space="0" w:color="auto"/>
              <w:left w:val="single" w:sz="4" w:space="0" w:color="auto"/>
              <w:bottom w:val="single" w:sz="4" w:space="0" w:color="auto"/>
              <w:right w:val="single" w:sz="4" w:space="0" w:color="auto"/>
            </w:tcBorders>
            <w:shd w:val="clear" w:color="auto" w:fill="auto"/>
            <w:vAlign w:val="center"/>
          </w:tcPr>
          <w:p w14:paraId="2EAAB288" w14:textId="77777777" w:rsidR="007460E0" w:rsidRPr="006E3B95" w:rsidRDefault="007460E0" w:rsidP="00DF51E0">
            <w:pPr>
              <w:spacing w:before="60" w:after="60" w:line="360" w:lineRule="atLeast"/>
              <w:jc w:val="center"/>
              <w:rPr>
                <w:b/>
                <w:sz w:val="26"/>
                <w:szCs w:val="26"/>
                <w:lang w:eastAsia="ja-JP"/>
              </w:rPr>
            </w:pPr>
            <w:r w:rsidRPr="006E3B95">
              <w:rPr>
                <w:b/>
                <w:sz w:val="26"/>
                <w:szCs w:val="26"/>
                <w:lang w:eastAsia="ja-JP"/>
              </w:rPr>
              <w:t>Mức rung cách máy 10m</w:t>
            </w:r>
          </w:p>
        </w:tc>
      </w:tr>
      <w:tr w:rsidR="007460E0" w:rsidRPr="006E3B95" w14:paraId="2C3BB378" w14:textId="77777777" w:rsidTr="00DF51E0">
        <w:trPr>
          <w:jc w:val="center"/>
        </w:trPr>
        <w:tc>
          <w:tcPr>
            <w:tcW w:w="1020" w:type="dxa"/>
            <w:tcBorders>
              <w:top w:val="single" w:sz="4" w:space="0" w:color="auto"/>
              <w:left w:val="single" w:sz="4" w:space="0" w:color="auto"/>
              <w:bottom w:val="single" w:sz="4" w:space="0" w:color="auto"/>
              <w:right w:val="single" w:sz="4" w:space="0" w:color="auto"/>
            </w:tcBorders>
          </w:tcPr>
          <w:p w14:paraId="5BB97ACD"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1</w:t>
            </w:r>
          </w:p>
        </w:tc>
        <w:tc>
          <w:tcPr>
            <w:tcW w:w="4475" w:type="dxa"/>
            <w:tcBorders>
              <w:top w:val="single" w:sz="4" w:space="0" w:color="auto"/>
              <w:left w:val="single" w:sz="4" w:space="0" w:color="auto"/>
              <w:bottom w:val="single" w:sz="4" w:space="0" w:color="auto"/>
              <w:right w:val="single" w:sz="4" w:space="0" w:color="auto"/>
            </w:tcBorders>
            <w:vAlign w:val="center"/>
          </w:tcPr>
          <w:p w14:paraId="75A8E475" w14:textId="77777777" w:rsidR="007460E0" w:rsidRPr="006E3B95" w:rsidRDefault="007460E0" w:rsidP="00DF51E0">
            <w:pPr>
              <w:spacing w:before="60" w:after="60" w:line="360" w:lineRule="atLeast"/>
              <w:jc w:val="both"/>
              <w:rPr>
                <w:sz w:val="26"/>
                <w:szCs w:val="26"/>
                <w:lang w:eastAsia="ja-JP"/>
              </w:rPr>
            </w:pPr>
            <w:r w:rsidRPr="006E3B95">
              <w:rPr>
                <w:sz w:val="26"/>
                <w:szCs w:val="26"/>
                <w:lang w:eastAsia="ja-JP"/>
              </w:rPr>
              <w:t>Xe tải</w:t>
            </w:r>
          </w:p>
        </w:tc>
        <w:tc>
          <w:tcPr>
            <w:tcW w:w="3481" w:type="dxa"/>
            <w:tcBorders>
              <w:top w:val="single" w:sz="4" w:space="0" w:color="auto"/>
              <w:left w:val="single" w:sz="4" w:space="0" w:color="auto"/>
              <w:bottom w:val="single" w:sz="4" w:space="0" w:color="auto"/>
              <w:right w:val="single" w:sz="4" w:space="0" w:color="auto"/>
            </w:tcBorders>
            <w:vAlign w:val="center"/>
          </w:tcPr>
          <w:p w14:paraId="6B516279"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74</w:t>
            </w:r>
          </w:p>
        </w:tc>
      </w:tr>
      <w:tr w:rsidR="007460E0" w:rsidRPr="006E3B95" w14:paraId="39D82492" w14:textId="77777777" w:rsidTr="00DF51E0">
        <w:trPr>
          <w:jc w:val="center"/>
        </w:trPr>
        <w:tc>
          <w:tcPr>
            <w:tcW w:w="1020" w:type="dxa"/>
            <w:tcBorders>
              <w:top w:val="single" w:sz="4" w:space="0" w:color="auto"/>
              <w:left w:val="single" w:sz="4" w:space="0" w:color="auto"/>
              <w:bottom w:val="single" w:sz="4" w:space="0" w:color="auto"/>
              <w:right w:val="single" w:sz="4" w:space="0" w:color="auto"/>
            </w:tcBorders>
          </w:tcPr>
          <w:p w14:paraId="0960D1A6"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2</w:t>
            </w:r>
          </w:p>
        </w:tc>
        <w:tc>
          <w:tcPr>
            <w:tcW w:w="4475" w:type="dxa"/>
            <w:tcBorders>
              <w:top w:val="single" w:sz="4" w:space="0" w:color="auto"/>
              <w:left w:val="single" w:sz="4" w:space="0" w:color="auto"/>
              <w:bottom w:val="single" w:sz="4" w:space="0" w:color="auto"/>
              <w:right w:val="single" w:sz="4" w:space="0" w:color="auto"/>
            </w:tcBorders>
            <w:vAlign w:val="center"/>
          </w:tcPr>
          <w:p w14:paraId="6257729E" w14:textId="77777777" w:rsidR="007460E0" w:rsidRPr="006E3B95" w:rsidRDefault="007460E0" w:rsidP="00DF51E0">
            <w:pPr>
              <w:spacing w:before="60" w:after="60" w:line="360" w:lineRule="atLeast"/>
              <w:jc w:val="both"/>
              <w:rPr>
                <w:sz w:val="26"/>
                <w:szCs w:val="26"/>
                <w:lang w:eastAsia="ja-JP"/>
              </w:rPr>
            </w:pPr>
            <w:r w:rsidRPr="006E3B95">
              <w:rPr>
                <w:sz w:val="26"/>
                <w:szCs w:val="26"/>
                <w:lang w:eastAsia="ja-JP"/>
              </w:rPr>
              <w:t>Máy đào đất</w:t>
            </w:r>
          </w:p>
        </w:tc>
        <w:tc>
          <w:tcPr>
            <w:tcW w:w="3481" w:type="dxa"/>
            <w:tcBorders>
              <w:top w:val="single" w:sz="4" w:space="0" w:color="auto"/>
              <w:left w:val="single" w:sz="4" w:space="0" w:color="auto"/>
              <w:bottom w:val="single" w:sz="4" w:space="0" w:color="auto"/>
              <w:right w:val="single" w:sz="4" w:space="0" w:color="auto"/>
            </w:tcBorders>
          </w:tcPr>
          <w:p w14:paraId="4FD502C5"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80</w:t>
            </w:r>
          </w:p>
        </w:tc>
      </w:tr>
      <w:tr w:rsidR="007460E0" w:rsidRPr="006E3B95" w14:paraId="48973EA9" w14:textId="77777777" w:rsidTr="00DF51E0">
        <w:trPr>
          <w:jc w:val="center"/>
        </w:trPr>
        <w:tc>
          <w:tcPr>
            <w:tcW w:w="1020" w:type="dxa"/>
            <w:tcBorders>
              <w:top w:val="single" w:sz="4" w:space="0" w:color="auto"/>
              <w:left w:val="single" w:sz="4" w:space="0" w:color="auto"/>
              <w:bottom w:val="single" w:sz="4" w:space="0" w:color="auto"/>
              <w:right w:val="single" w:sz="4" w:space="0" w:color="auto"/>
            </w:tcBorders>
          </w:tcPr>
          <w:p w14:paraId="33FFC92F"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3</w:t>
            </w:r>
          </w:p>
        </w:tc>
        <w:tc>
          <w:tcPr>
            <w:tcW w:w="4475" w:type="dxa"/>
            <w:tcBorders>
              <w:top w:val="single" w:sz="4" w:space="0" w:color="auto"/>
              <w:left w:val="single" w:sz="4" w:space="0" w:color="auto"/>
              <w:bottom w:val="single" w:sz="4" w:space="0" w:color="auto"/>
              <w:right w:val="single" w:sz="4" w:space="0" w:color="auto"/>
            </w:tcBorders>
            <w:vAlign w:val="center"/>
          </w:tcPr>
          <w:p w14:paraId="76D5E93C" w14:textId="77777777" w:rsidR="007460E0" w:rsidRPr="006E3B95" w:rsidRDefault="007460E0" w:rsidP="00DF51E0">
            <w:pPr>
              <w:spacing w:before="60" w:after="60" w:line="360" w:lineRule="atLeast"/>
              <w:jc w:val="both"/>
              <w:rPr>
                <w:sz w:val="26"/>
                <w:szCs w:val="26"/>
                <w:lang w:eastAsia="ja-JP"/>
              </w:rPr>
            </w:pPr>
            <w:r w:rsidRPr="006E3B95">
              <w:rPr>
                <w:sz w:val="26"/>
                <w:szCs w:val="26"/>
                <w:lang w:eastAsia="ja-JP"/>
              </w:rPr>
              <w:t>Máy ủi đất</w:t>
            </w:r>
          </w:p>
        </w:tc>
        <w:tc>
          <w:tcPr>
            <w:tcW w:w="3481" w:type="dxa"/>
            <w:tcBorders>
              <w:top w:val="single" w:sz="4" w:space="0" w:color="auto"/>
              <w:left w:val="single" w:sz="4" w:space="0" w:color="auto"/>
              <w:bottom w:val="single" w:sz="4" w:space="0" w:color="auto"/>
              <w:right w:val="single" w:sz="4" w:space="0" w:color="auto"/>
            </w:tcBorders>
          </w:tcPr>
          <w:p w14:paraId="0761A8D9"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79</w:t>
            </w:r>
          </w:p>
        </w:tc>
      </w:tr>
      <w:tr w:rsidR="007460E0" w:rsidRPr="006E3B95" w14:paraId="463FF5F2" w14:textId="77777777" w:rsidTr="00DF51E0">
        <w:trPr>
          <w:jc w:val="center"/>
        </w:trPr>
        <w:tc>
          <w:tcPr>
            <w:tcW w:w="1020" w:type="dxa"/>
            <w:tcBorders>
              <w:top w:val="single" w:sz="4" w:space="0" w:color="auto"/>
              <w:left w:val="single" w:sz="4" w:space="0" w:color="auto"/>
              <w:bottom w:val="single" w:sz="4" w:space="0" w:color="auto"/>
              <w:right w:val="single" w:sz="4" w:space="0" w:color="auto"/>
            </w:tcBorders>
          </w:tcPr>
          <w:p w14:paraId="6D4BAB37"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4</w:t>
            </w:r>
          </w:p>
        </w:tc>
        <w:tc>
          <w:tcPr>
            <w:tcW w:w="4475" w:type="dxa"/>
            <w:tcBorders>
              <w:top w:val="single" w:sz="4" w:space="0" w:color="auto"/>
              <w:left w:val="single" w:sz="4" w:space="0" w:color="auto"/>
              <w:bottom w:val="single" w:sz="4" w:space="0" w:color="auto"/>
              <w:right w:val="single" w:sz="4" w:space="0" w:color="auto"/>
            </w:tcBorders>
            <w:vAlign w:val="center"/>
          </w:tcPr>
          <w:p w14:paraId="0AF4444F" w14:textId="77777777" w:rsidR="007460E0" w:rsidRPr="006E3B95" w:rsidRDefault="007460E0" w:rsidP="00DF51E0">
            <w:pPr>
              <w:spacing w:before="60" w:after="60" w:line="360" w:lineRule="atLeast"/>
              <w:jc w:val="both"/>
              <w:rPr>
                <w:sz w:val="26"/>
                <w:szCs w:val="26"/>
                <w:lang w:eastAsia="ja-JP"/>
              </w:rPr>
            </w:pPr>
            <w:r w:rsidRPr="006E3B95">
              <w:rPr>
                <w:sz w:val="26"/>
                <w:szCs w:val="26"/>
                <w:lang w:eastAsia="ja-JP"/>
              </w:rPr>
              <w:t>Xe lu</w:t>
            </w:r>
          </w:p>
        </w:tc>
        <w:tc>
          <w:tcPr>
            <w:tcW w:w="3481" w:type="dxa"/>
            <w:tcBorders>
              <w:top w:val="single" w:sz="4" w:space="0" w:color="auto"/>
              <w:left w:val="single" w:sz="4" w:space="0" w:color="auto"/>
              <w:bottom w:val="single" w:sz="4" w:space="0" w:color="auto"/>
              <w:right w:val="single" w:sz="4" w:space="0" w:color="auto"/>
            </w:tcBorders>
          </w:tcPr>
          <w:p w14:paraId="57ED50C2"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80</w:t>
            </w:r>
          </w:p>
        </w:tc>
      </w:tr>
      <w:tr w:rsidR="007460E0" w:rsidRPr="006E3B95" w14:paraId="504E6189" w14:textId="77777777" w:rsidTr="00DF51E0">
        <w:trPr>
          <w:jc w:val="center"/>
        </w:trPr>
        <w:tc>
          <w:tcPr>
            <w:tcW w:w="1020" w:type="dxa"/>
            <w:tcBorders>
              <w:top w:val="single" w:sz="4" w:space="0" w:color="auto"/>
              <w:left w:val="single" w:sz="4" w:space="0" w:color="auto"/>
              <w:bottom w:val="single" w:sz="4" w:space="0" w:color="auto"/>
              <w:right w:val="single" w:sz="4" w:space="0" w:color="auto"/>
            </w:tcBorders>
          </w:tcPr>
          <w:p w14:paraId="1ECB2C18"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5</w:t>
            </w:r>
          </w:p>
        </w:tc>
        <w:tc>
          <w:tcPr>
            <w:tcW w:w="4475" w:type="dxa"/>
            <w:tcBorders>
              <w:top w:val="single" w:sz="4" w:space="0" w:color="auto"/>
              <w:left w:val="single" w:sz="4" w:space="0" w:color="auto"/>
              <w:bottom w:val="single" w:sz="4" w:space="0" w:color="auto"/>
              <w:right w:val="single" w:sz="4" w:space="0" w:color="auto"/>
            </w:tcBorders>
            <w:vAlign w:val="center"/>
          </w:tcPr>
          <w:p w14:paraId="73674CC3" w14:textId="77777777" w:rsidR="007460E0" w:rsidRPr="006E3B95" w:rsidRDefault="007460E0" w:rsidP="00DF51E0">
            <w:pPr>
              <w:spacing w:before="60" w:after="60" w:line="360" w:lineRule="atLeast"/>
              <w:jc w:val="both"/>
              <w:rPr>
                <w:sz w:val="26"/>
                <w:szCs w:val="26"/>
                <w:lang w:eastAsia="ja-JP"/>
              </w:rPr>
            </w:pPr>
            <w:r w:rsidRPr="006E3B95">
              <w:rPr>
                <w:sz w:val="26"/>
                <w:szCs w:val="26"/>
                <w:lang w:eastAsia="ja-JP"/>
              </w:rPr>
              <w:t>Máy trộn bê tông</w:t>
            </w:r>
          </w:p>
        </w:tc>
        <w:tc>
          <w:tcPr>
            <w:tcW w:w="3481" w:type="dxa"/>
            <w:tcBorders>
              <w:top w:val="single" w:sz="4" w:space="0" w:color="auto"/>
              <w:left w:val="single" w:sz="4" w:space="0" w:color="auto"/>
              <w:bottom w:val="single" w:sz="4" w:space="0" w:color="auto"/>
              <w:right w:val="single" w:sz="4" w:space="0" w:color="auto"/>
            </w:tcBorders>
            <w:vAlign w:val="center"/>
          </w:tcPr>
          <w:p w14:paraId="5CF8CFF2"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76</w:t>
            </w:r>
          </w:p>
        </w:tc>
      </w:tr>
    </w:tbl>
    <w:p w14:paraId="6A00B0D0" w14:textId="77777777" w:rsidR="007460E0" w:rsidRPr="006E3B95" w:rsidRDefault="007460E0" w:rsidP="007460E0">
      <w:pPr>
        <w:spacing w:before="60" w:after="60" w:line="360" w:lineRule="atLeast"/>
        <w:ind w:firstLine="720"/>
        <w:jc w:val="both"/>
        <w:rPr>
          <w:sz w:val="26"/>
          <w:szCs w:val="26"/>
          <w:lang w:eastAsia="ja-JP"/>
        </w:rPr>
      </w:pPr>
      <w:r w:rsidRPr="006E3B95">
        <w:rPr>
          <w:sz w:val="26"/>
          <w:szCs w:val="26"/>
          <w:lang w:eastAsia="ja-JP"/>
        </w:rPr>
        <w:t>Để tính toán mức rung động suy giảm theo khoảng cách đối với các hoạt động này, chúng tôi áp dụng công thức:</w:t>
      </w:r>
    </w:p>
    <w:p w14:paraId="378C18EB" w14:textId="77777777" w:rsidR="007460E0" w:rsidRPr="006E3B95" w:rsidRDefault="007460E0" w:rsidP="007460E0">
      <w:pPr>
        <w:spacing w:before="60" w:after="60" w:line="360" w:lineRule="atLeast"/>
        <w:ind w:firstLine="720"/>
        <w:jc w:val="center"/>
        <w:rPr>
          <w:b/>
          <w:i/>
          <w:sz w:val="26"/>
          <w:szCs w:val="26"/>
          <w:lang w:eastAsia="ja-JP"/>
        </w:rPr>
      </w:pPr>
      <w:r w:rsidRPr="006E3B95">
        <w:rPr>
          <w:sz w:val="26"/>
          <w:szCs w:val="26"/>
          <w:lang w:eastAsia="ja-JP"/>
        </w:rPr>
        <w:t>L = L</w:t>
      </w:r>
      <w:r w:rsidRPr="006E3B95">
        <w:rPr>
          <w:sz w:val="26"/>
          <w:szCs w:val="26"/>
          <w:vertAlign w:val="subscript"/>
          <w:lang w:eastAsia="ja-JP"/>
        </w:rPr>
        <w:t>0</w:t>
      </w:r>
      <w:r w:rsidRPr="006E3B95">
        <w:rPr>
          <w:sz w:val="26"/>
          <w:szCs w:val="26"/>
          <w:lang w:eastAsia="ja-JP"/>
        </w:rPr>
        <w:t xml:space="preserve"> - 10lg (r/r</w:t>
      </w:r>
      <w:r w:rsidRPr="006E3B95">
        <w:rPr>
          <w:sz w:val="26"/>
          <w:szCs w:val="26"/>
          <w:vertAlign w:val="subscript"/>
          <w:lang w:eastAsia="ja-JP"/>
        </w:rPr>
        <w:t>0</w:t>
      </w:r>
      <w:r w:rsidRPr="006E3B95">
        <w:rPr>
          <w:sz w:val="26"/>
          <w:szCs w:val="26"/>
          <w:lang w:eastAsia="ja-JP"/>
        </w:rPr>
        <w:t>) - 8,7a (r - r</w:t>
      </w:r>
      <w:r w:rsidRPr="006E3B95">
        <w:rPr>
          <w:sz w:val="26"/>
          <w:szCs w:val="26"/>
          <w:vertAlign w:val="subscript"/>
          <w:lang w:eastAsia="ja-JP"/>
        </w:rPr>
        <w:t>0</w:t>
      </w:r>
      <w:r w:rsidRPr="006E3B95">
        <w:rPr>
          <w:sz w:val="26"/>
          <w:szCs w:val="26"/>
          <w:lang w:eastAsia="ja-JP"/>
        </w:rPr>
        <w:t>)</w:t>
      </w:r>
      <w:r w:rsidRPr="006E3B95">
        <w:rPr>
          <w:sz w:val="26"/>
          <w:szCs w:val="26"/>
          <w:lang w:eastAsia="ja-JP"/>
        </w:rPr>
        <w:tab/>
        <w:t>(dB)              (Công thức **)</w:t>
      </w:r>
    </w:p>
    <w:p w14:paraId="14A4C4CB" w14:textId="77777777" w:rsidR="007460E0" w:rsidRPr="006E3B95" w:rsidRDefault="007460E0" w:rsidP="007460E0">
      <w:pPr>
        <w:spacing w:before="60" w:after="60" w:line="360" w:lineRule="atLeast"/>
        <w:ind w:firstLine="720"/>
        <w:jc w:val="both"/>
        <w:rPr>
          <w:i/>
          <w:sz w:val="26"/>
          <w:szCs w:val="26"/>
          <w:u w:val="single"/>
          <w:lang w:eastAsia="ja-JP"/>
        </w:rPr>
      </w:pPr>
      <w:r w:rsidRPr="006E3B95">
        <w:rPr>
          <w:i/>
          <w:sz w:val="26"/>
          <w:szCs w:val="26"/>
          <w:u w:val="single"/>
          <w:lang w:eastAsia="ja-JP"/>
        </w:rPr>
        <w:t>Trong đó:</w:t>
      </w:r>
    </w:p>
    <w:p w14:paraId="101E55EC" w14:textId="77777777" w:rsidR="007460E0" w:rsidRPr="006E3B95" w:rsidRDefault="007460E0" w:rsidP="007460E0">
      <w:pPr>
        <w:spacing w:before="60" w:after="60" w:line="360" w:lineRule="atLeast"/>
        <w:ind w:firstLine="720"/>
        <w:jc w:val="both"/>
        <w:rPr>
          <w:sz w:val="26"/>
          <w:szCs w:val="26"/>
          <w:lang w:eastAsia="ja-JP"/>
        </w:rPr>
      </w:pPr>
      <w:r w:rsidRPr="006E3B95">
        <w:rPr>
          <w:sz w:val="26"/>
          <w:szCs w:val="26"/>
          <w:lang w:eastAsia="ja-JP"/>
        </w:rPr>
        <w:t>- L: Là độ rung tính theo dB ở khoảng cách “r” m đến nguồn;</w:t>
      </w:r>
    </w:p>
    <w:p w14:paraId="76D2FEB8" w14:textId="77777777" w:rsidR="007460E0" w:rsidRPr="006E3B95" w:rsidRDefault="007460E0" w:rsidP="007460E0">
      <w:pPr>
        <w:spacing w:before="60" w:after="60" w:line="360" w:lineRule="atLeast"/>
        <w:ind w:firstLine="720"/>
        <w:jc w:val="both"/>
        <w:rPr>
          <w:sz w:val="26"/>
          <w:szCs w:val="26"/>
          <w:lang w:eastAsia="ja-JP"/>
        </w:rPr>
      </w:pPr>
      <w:r w:rsidRPr="006E3B95">
        <w:rPr>
          <w:sz w:val="26"/>
          <w:szCs w:val="26"/>
          <w:lang w:eastAsia="ja-JP"/>
        </w:rPr>
        <w:t>- L</w:t>
      </w:r>
      <w:r w:rsidRPr="006E3B95">
        <w:rPr>
          <w:sz w:val="26"/>
          <w:szCs w:val="26"/>
          <w:vertAlign w:val="subscript"/>
          <w:lang w:eastAsia="ja-JP"/>
        </w:rPr>
        <w:t>0</w:t>
      </w:r>
      <w:r w:rsidRPr="006E3B95">
        <w:rPr>
          <w:sz w:val="26"/>
          <w:szCs w:val="26"/>
          <w:lang w:eastAsia="ja-JP"/>
        </w:rPr>
        <w:t>: Là độ rung động tính theo dB đo ở khoảng cách “r</w:t>
      </w:r>
      <w:r w:rsidRPr="006E3B95">
        <w:rPr>
          <w:sz w:val="26"/>
          <w:szCs w:val="26"/>
          <w:vertAlign w:val="subscript"/>
          <w:lang w:eastAsia="ja-JP"/>
        </w:rPr>
        <w:t>0</w:t>
      </w:r>
      <w:r w:rsidRPr="006E3B95">
        <w:rPr>
          <w:sz w:val="26"/>
          <w:szCs w:val="26"/>
          <w:lang w:eastAsia="ja-JP"/>
        </w:rPr>
        <w:t>”m từ nguồn. Trong trường hợp Dự án r</w:t>
      </w:r>
      <w:r w:rsidRPr="006E3B95">
        <w:rPr>
          <w:sz w:val="26"/>
          <w:szCs w:val="26"/>
          <w:vertAlign w:val="subscript"/>
          <w:lang w:eastAsia="ja-JP"/>
        </w:rPr>
        <w:t>0</w:t>
      </w:r>
      <w:r w:rsidRPr="006E3B95">
        <w:rPr>
          <w:sz w:val="26"/>
          <w:szCs w:val="26"/>
          <w:lang w:eastAsia="ja-JP"/>
        </w:rPr>
        <w:t xml:space="preserve"> là rung nguồn và r</w:t>
      </w:r>
      <w:r w:rsidRPr="006E3B95">
        <w:rPr>
          <w:sz w:val="26"/>
          <w:szCs w:val="26"/>
          <w:vertAlign w:val="subscript"/>
          <w:lang w:eastAsia="ja-JP"/>
        </w:rPr>
        <w:t>0</w:t>
      </w:r>
      <w:r w:rsidRPr="006E3B95">
        <w:rPr>
          <w:sz w:val="26"/>
          <w:szCs w:val="26"/>
          <w:lang w:eastAsia="ja-JP"/>
        </w:rPr>
        <w:t xml:space="preserve"> = 10m;</w:t>
      </w:r>
    </w:p>
    <w:p w14:paraId="1782DDB2" w14:textId="77777777" w:rsidR="007460E0" w:rsidRPr="006E3B95" w:rsidRDefault="007460E0" w:rsidP="007460E0">
      <w:pPr>
        <w:spacing w:before="60" w:after="60" w:line="360" w:lineRule="atLeast"/>
        <w:ind w:firstLine="720"/>
        <w:jc w:val="both"/>
        <w:rPr>
          <w:sz w:val="26"/>
          <w:szCs w:val="26"/>
          <w:lang w:eastAsia="ja-JP"/>
        </w:rPr>
      </w:pPr>
      <w:r w:rsidRPr="006E3B95">
        <w:rPr>
          <w:sz w:val="26"/>
          <w:szCs w:val="26"/>
          <w:lang w:eastAsia="ja-JP"/>
        </w:rPr>
        <w:t>- a: Là hệ số giảm nội tại của độ rung động đối với nền sét, a = 0,5.</w:t>
      </w:r>
    </w:p>
    <w:p w14:paraId="127FAB17" w14:textId="77777777" w:rsidR="007460E0" w:rsidRPr="006E3B95" w:rsidRDefault="007460E0" w:rsidP="007460E0">
      <w:pPr>
        <w:spacing w:before="60" w:after="60" w:line="360" w:lineRule="atLeast"/>
        <w:jc w:val="right"/>
        <w:rPr>
          <w:i/>
          <w:sz w:val="26"/>
          <w:szCs w:val="26"/>
          <w:lang w:eastAsia="ja-JP"/>
        </w:rPr>
      </w:pPr>
      <w:r w:rsidRPr="006E3B95">
        <w:rPr>
          <w:i/>
          <w:sz w:val="26"/>
          <w:szCs w:val="26"/>
          <w:lang w:eastAsia="ja-JP"/>
        </w:rPr>
        <w:t>(Nguồn: Phạm Ngọc Đăng - Môi trường không khí - NXB KHKT 2007)</w:t>
      </w:r>
    </w:p>
    <w:p w14:paraId="46D35863" w14:textId="77777777" w:rsidR="0000648D" w:rsidRPr="006E3B95" w:rsidRDefault="007460E0" w:rsidP="0000648D">
      <w:pPr>
        <w:spacing w:before="60" w:after="60" w:line="360" w:lineRule="atLeast"/>
        <w:ind w:firstLine="720"/>
        <w:jc w:val="both"/>
      </w:pPr>
      <w:r w:rsidRPr="006E3B95">
        <w:rPr>
          <w:sz w:val="26"/>
          <w:szCs w:val="26"/>
          <w:lang w:eastAsia="ja-JP"/>
        </w:rPr>
        <w:t>Kết quả tính toán được trình bày ở sau:</w:t>
      </w:r>
      <w:bookmarkStart w:id="124" w:name="_Toc515503042"/>
      <w:bookmarkStart w:id="125" w:name="_Toc520984900"/>
      <w:bookmarkStart w:id="126" w:name="_Toc6551650"/>
      <w:bookmarkStart w:id="127" w:name="_Toc72936056"/>
      <w:bookmarkStart w:id="128" w:name="_Toc93326162"/>
    </w:p>
    <w:p w14:paraId="34F2AF4C" w14:textId="54233D8C" w:rsidR="007460E0" w:rsidRPr="006E3B95" w:rsidRDefault="0000648D" w:rsidP="0000648D">
      <w:pPr>
        <w:pStyle w:val="Caption"/>
        <w:jc w:val="center"/>
        <w:rPr>
          <w:b/>
          <w:i w:val="0"/>
          <w:color w:val="auto"/>
          <w:sz w:val="26"/>
          <w:szCs w:val="26"/>
        </w:rPr>
      </w:pPr>
      <w:bookmarkStart w:id="129" w:name="_Toc113330033"/>
      <w:r w:rsidRPr="006E3B95">
        <w:rPr>
          <w:b/>
          <w:i w:val="0"/>
          <w:color w:val="auto"/>
          <w:sz w:val="26"/>
          <w:szCs w:val="26"/>
        </w:rPr>
        <w:t xml:space="preserve">Bảng 4. </w:t>
      </w:r>
      <w:r w:rsidRPr="006E3B95">
        <w:rPr>
          <w:b/>
          <w:i w:val="0"/>
          <w:color w:val="auto"/>
          <w:sz w:val="26"/>
          <w:szCs w:val="26"/>
        </w:rPr>
        <w:fldChar w:fldCharType="begin"/>
      </w:r>
      <w:r w:rsidRPr="006E3B95">
        <w:rPr>
          <w:b/>
          <w:i w:val="0"/>
          <w:color w:val="auto"/>
          <w:sz w:val="26"/>
          <w:szCs w:val="26"/>
        </w:rPr>
        <w:instrText xml:space="preserve"> SEQ Bảng_4. \* ARABIC </w:instrText>
      </w:r>
      <w:r w:rsidRPr="006E3B95">
        <w:rPr>
          <w:b/>
          <w:i w:val="0"/>
          <w:color w:val="auto"/>
          <w:sz w:val="26"/>
          <w:szCs w:val="26"/>
        </w:rPr>
        <w:fldChar w:fldCharType="separate"/>
      </w:r>
      <w:r w:rsidR="00D80A6A">
        <w:rPr>
          <w:b/>
          <w:i w:val="0"/>
          <w:noProof/>
          <w:color w:val="auto"/>
          <w:sz w:val="26"/>
          <w:szCs w:val="26"/>
        </w:rPr>
        <w:t>13</w:t>
      </w:r>
      <w:r w:rsidRPr="006E3B95">
        <w:rPr>
          <w:b/>
          <w:i w:val="0"/>
          <w:color w:val="auto"/>
          <w:sz w:val="26"/>
          <w:szCs w:val="26"/>
        </w:rPr>
        <w:fldChar w:fldCharType="end"/>
      </w:r>
      <w:r w:rsidR="007460E0" w:rsidRPr="006E3B95">
        <w:rPr>
          <w:b/>
          <w:i w:val="0"/>
          <w:color w:val="auto"/>
          <w:sz w:val="26"/>
          <w:szCs w:val="26"/>
          <w:lang w:eastAsia="ja-JP"/>
        </w:rPr>
        <w:t>. Kết quả tính toán mức rung theo khoảng cách</w:t>
      </w:r>
      <w:bookmarkEnd w:id="124"/>
      <w:bookmarkEnd w:id="125"/>
      <w:bookmarkEnd w:id="126"/>
      <w:bookmarkEnd w:id="127"/>
      <w:bookmarkEnd w:id="128"/>
      <w:bookmarkEnd w:id="129"/>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2"/>
        <w:gridCol w:w="1874"/>
        <w:gridCol w:w="1304"/>
        <w:gridCol w:w="1530"/>
        <w:gridCol w:w="1419"/>
        <w:gridCol w:w="1417"/>
      </w:tblGrid>
      <w:tr w:rsidR="007460E0" w:rsidRPr="006E3B95" w14:paraId="438750C7" w14:textId="77777777" w:rsidTr="00DF51E0">
        <w:trPr>
          <w:trHeight w:val="280"/>
          <w:jc w:val="center"/>
        </w:trPr>
        <w:tc>
          <w:tcPr>
            <w:tcW w:w="1592" w:type="dxa"/>
            <w:vMerge w:val="restart"/>
            <w:shd w:val="clear" w:color="auto" w:fill="auto"/>
            <w:vAlign w:val="center"/>
          </w:tcPr>
          <w:p w14:paraId="5D3BCE93" w14:textId="77777777" w:rsidR="007460E0" w:rsidRPr="006E3B95" w:rsidRDefault="007460E0" w:rsidP="00DF51E0">
            <w:pPr>
              <w:spacing w:before="60" w:after="60" w:line="360" w:lineRule="atLeast"/>
              <w:ind w:left="-57" w:right="-57"/>
              <w:jc w:val="center"/>
              <w:rPr>
                <w:b/>
                <w:sz w:val="26"/>
                <w:szCs w:val="26"/>
                <w:lang w:eastAsia="ja-JP"/>
              </w:rPr>
            </w:pPr>
            <w:r w:rsidRPr="006E3B95">
              <w:rPr>
                <w:b/>
                <w:sz w:val="26"/>
                <w:szCs w:val="26"/>
                <w:lang w:eastAsia="ja-JP"/>
              </w:rPr>
              <w:lastRenderedPageBreak/>
              <w:t>Máy móc sử dụng</w:t>
            </w:r>
          </w:p>
        </w:tc>
        <w:tc>
          <w:tcPr>
            <w:tcW w:w="1874" w:type="dxa"/>
            <w:vMerge w:val="restart"/>
            <w:shd w:val="clear" w:color="auto" w:fill="auto"/>
            <w:vAlign w:val="center"/>
          </w:tcPr>
          <w:p w14:paraId="5A70C0AE" w14:textId="77777777" w:rsidR="007460E0" w:rsidRPr="006E3B95" w:rsidRDefault="007460E0" w:rsidP="00DF51E0">
            <w:pPr>
              <w:spacing w:before="60" w:after="60" w:line="360" w:lineRule="atLeast"/>
              <w:ind w:left="-57" w:right="-57"/>
              <w:jc w:val="center"/>
              <w:rPr>
                <w:b/>
                <w:sz w:val="26"/>
                <w:szCs w:val="26"/>
                <w:lang w:eastAsia="ja-JP"/>
              </w:rPr>
            </w:pPr>
            <w:r w:rsidRPr="006E3B95">
              <w:rPr>
                <w:b/>
                <w:sz w:val="26"/>
                <w:szCs w:val="26"/>
                <w:lang w:eastAsia="ja-JP"/>
              </w:rPr>
              <w:t>Mức rung nguồn dự báo (r</w:t>
            </w:r>
            <w:r w:rsidRPr="006E3B95">
              <w:rPr>
                <w:b/>
                <w:sz w:val="26"/>
                <w:szCs w:val="26"/>
                <w:vertAlign w:val="subscript"/>
                <w:lang w:eastAsia="ja-JP"/>
              </w:rPr>
              <w:t>0</w:t>
            </w:r>
            <w:r w:rsidRPr="006E3B95">
              <w:rPr>
                <w:b/>
                <w:sz w:val="26"/>
                <w:szCs w:val="26"/>
                <w:lang w:eastAsia="ja-JP"/>
              </w:rPr>
              <w:t xml:space="preserve"> = 10m)</w:t>
            </w:r>
          </w:p>
        </w:tc>
        <w:tc>
          <w:tcPr>
            <w:tcW w:w="5670" w:type="dxa"/>
            <w:gridSpan w:val="4"/>
            <w:shd w:val="clear" w:color="auto" w:fill="auto"/>
            <w:vAlign w:val="center"/>
          </w:tcPr>
          <w:p w14:paraId="329CC6E7" w14:textId="77777777" w:rsidR="007460E0" w:rsidRPr="006E3B95" w:rsidRDefault="007460E0" w:rsidP="00DF51E0">
            <w:pPr>
              <w:spacing w:before="60" w:after="60" w:line="360" w:lineRule="atLeast"/>
              <w:ind w:left="-57" w:right="-57"/>
              <w:jc w:val="center"/>
              <w:rPr>
                <w:b/>
                <w:sz w:val="26"/>
                <w:szCs w:val="26"/>
                <w:lang w:eastAsia="ja-JP"/>
              </w:rPr>
            </w:pPr>
            <w:r w:rsidRPr="006E3B95">
              <w:rPr>
                <w:b/>
                <w:sz w:val="26"/>
                <w:szCs w:val="26"/>
                <w:lang w:eastAsia="ja-JP"/>
              </w:rPr>
              <w:t>Mức rung động suy giảm theo khoảng cách</w:t>
            </w:r>
          </w:p>
        </w:tc>
      </w:tr>
      <w:tr w:rsidR="007460E0" w:rsidRPr="006E3B95" w14:paraId="064D41DB" w14:textId="77777777" w:rsidTr="00DF51E0">
        <w:trPr>
          <w:trHeight w:val="215"/>
          <w:jc w:val="center"/>
        </w:trPr>
        <w:tc>
          <w:tcPr>
            <w:tcW w:w="1592" w:type="dxa"/>
            <w:vMerge/>
            <w:shd w:val="clear" w:color="auto" w:fill="F2F2F2"/>
            <w:vAlign w:val="center"/>
          </w:tcPr>
          <w:p w14:paraId="3932B95C" w14:textId="77777777" w:rsidR="007460E0" w:rsidRPr="006E3B95" w:rsidRDefault="007460E0" w:rsidP="00DF51E0">
            <w:pPr>
              <w:spacing w:before="60" w:after="60" w:line="360" w:lineRule="atLeast"/>
              <w:ind w:left="-57" w:right="-57"/>
              <w:jc w:val="center"/>
              <w:rPr>
                <w:b/>
                <w:sz w:val="26"/>
                <w:szCs w:val="26"/>
                <w:lang w:eastAsia="ja-JP"/>
              </w:rPr>
            </w:pPr>
          </w:p>
        </w:tc>
        <w:tc>
          <w:tcPr>
            <w:tcW w:w="1874" w:type="dxa"/>
            <w:vMerge/>
            <w:shd w:val="clear" w:color="auto" w:fill="F2F2F2"/>
            <w:vAlign w:val="center"/>
          </w:tcPr>
          <w:p w14:paraId="69FDDACE" w14:textId="77777777" w:rsidR="007460E0" w:rsidRPr="006E3B95" w:rsidRDefault="007460E0" w:rsidP="00DF51E0">
            <w:pPr>
              <w:spacing w:before="60" w:after="60" w:line="360" w:lineRule="atLeast"/>
              <w:ind w:left="-57" w:right="-57"/>
              <w:jc w:val="center"/>
              <w:rPr>
                <w:b/>
                <w:sz w:val="26"/>
                <w:szCs w:val="26"/>
                <w:lang w:eastAsia="ja-JP"/>
              </w:rPr>
            </w:pPr>
          </w:p>
        </w:tc>
        <w:tc>
          <w:tcPr>
            <w:tcW w:w="1304" w:type="dxa"/>
            <w:shd w:val="clear" w:color="auto" w:fill="auto"/>
            <w:vAlign w:val="center"/>
          </w:tcPr>
          <w:p w14:paraId="4AC00F9D" w14:textId="77777777" w:rsidR="007460E0" w:rsidRPr="006E3B95" w:rsidRDefault="007460E0" w:rsidP="00DF51E0">
            <w:pPr>
              <w:spacing w:before="60" w:after="60" w:line="360" w:lineRule="atLeast"/>
              <w:ind w:left="-57" w:right="-57"/>
              <w:jc w:val="center"/>
              <w:rPr>
                <w:b/>
                <w:sz w:val="26"/>
                <w:szCs w:val="26"/>
                <w:lang w:eastAsia="ja-JP"/>
              </w:rPr>
            </w:pPr>
            <w:r w:rsidRPr="006E3B95">
              <w:rPr>
                <w:b/>
                <w:sz w:val="26"/>
                <w:szCs w:val="26"/>
                <w:lang w:eastAsia="ja-JP"/>
              </w:rPr>
              <w:t>r = 12m</w:t>
            </w:r>
          </w:p>
        </w:tc>
        <w:tc>
          <w:tcPr>
            <w:tcW w:w="1530" w:type="dxa"/>
            <w:shd w:val="clear" w:color="auto" w:fill="auto"/>
            <w:vAlign w:val="center"/>
          </w:tcPr>
          <w:p w14:paraId="4523E0C3" w14:textId="77777777" w:rsidR="007460E0" w:rsidRPr="006E3B95" w:rsidRDefault="007460E0" w:rsidP="00DF51E0">
            <w:pPr>
              <w:spacing w:before="60" w:after="60" w:line="360" w:lineRule="atLeast"/>
              <w:ind w:left="-57" w:right="-57"/>
              <w:jc w:val="center"/>
              <w:rPr>
                <w:b/>
                <w:sz w:val="26"/>
                <w:szCs w:val="26"/>
                <w:lang w:eastAsia="ja-JP"/>
              </w:rPr>
            </w:pPr>
            <w:r w:rsidRPr="006E3B95">
              <w:rPr>
                <w:b/>
                <w:sz w:val="26"/>
                <w:szCs w:val="26"/>
                <w:lang w:eastAsia="ja-JP"/>
              </w:rPr>
              <w:t>r = 14m</w:t>
            </w:r>
          </w:p>
        </w:tc>
        <w:tc>
          <w:tcPr>
            <w:tcW w:w="1419" w:type="dxa"/>
            <w:shd w:val="clear" w:color="auto" w:fill="auto"/>
            <w:vAlign w:val="center"/>
          </w:tcPr>
          <w:p w14:paraId="0C7273CE" w14:textId="77777777" w:rsidR="007460E0" w:rsidRPr="006E3B95" w:rsidRDefault="007460E0" w:rsidP="00DF51E0">
            <w:pPr>
              <w:spacing w:before="60" w:after="60" w:line="360" w:lineRule="atLeast"/>
              <w:ind w:left="-57" w:right="-57"/>
              <w:jc w:val="center"/>
              <w:rPr>
                <w:b/>
                <w:sz w:val="26"/>
                <w:szCs w:val="26"/>
                <w:lang w:eastAsia="ja-JP"/>
              </w:rPr>
            </w:pPr>
            <w:r w:rsidRPr="006E3B95">
              <w:rPr>
                <w:b/>
                <w:sz w:val="26"/>
                <w:szCs w:val="26"/>
                <w:lang w:eastAsia="ja-JP"/>
              </w:rPr>
              <w:t>r = 16m</w:t>
            </w:r>
          </w:p>
        </w:tc>
        <w:tc>
          <w:tcPr>
            <w:tcW w:w="1417" w:type="dxa"/>
            <w:shd w:val="clear" w:color="auto" w:fill="auto"/>
            <w:vAlign w:val="center"/>
          </w:tcPr>
          <w:p w14:paraId="1DD16CF2" w14:textId="77777777" w:rsidR="007460E0" w:rsidRPr="006E3B95" w:rsidRDefault="007460E0" w:rsidP="00DF51E0">
            <w:pPr>
              <w:spacing w:before="60" w:after="60" w:line="360" w:lineRule="atLeast"/>
              <w:ind w:left="-57" w:right="-57"/>
              <w:jc w:val="center"/>
              <w:rPr>
                <w:b/>
                <w:sz w:val="26"/>
                <w:szCs w:val="26"/>
                <w:lang w:eastAsia="ja-JP"/>
              </w:rPr>
            </w:pPr>
            <w:r w:rsidRPr="006E3B95">
              <w:rPr>
                <w:b/>
                <w:sz w:val="26"/>
                <w:szCs w:val="26"/>
                <w:lang w:eastAsia="ja-JP"/>
              </w:rPr>
              <w:t>r = 18m</w:t>
            </w:r>
          </w:p>
        </w:tc>
      </w:tr>
      <w:tr w:rsidR="007460E0" w:rsidRPr="006E3B95" w14:paraId="7DF29EC4" w14:textId="77777777" w:rsidTr="00DF51E0">
        <w:trPr>
          <w:trHeight w:val="340"/>
          <w:jc w:val="center"/>
        </w:trPr>
        <w:tc>
          <w:tcPr>
            <w:tcW w:w="1592" w:type="dxa"/>
            <w:vMerge/>
            <w:shd w:val="clear" w:color="auto" w:fill="F2F2F2"/>
            <w:vAlign w:val="center"/>
          </w:tcPr>
          <w:p w14:paraId="5CE41C0A" w14:textId="77777777" w:rsidR="007460E0" w:rsidRPr="006E3B95" w:rsidRDefault="007460E0" w:rsidP="00DF51E0">
            <w:pPr>
              <w:spacing w:before="60" w:after="60" w:line="360" w:lineRule="atLeast"/>
              <w:ind w:left="-57" w:right="-57"/>
              <w:jc w:val="center"/>
              <w:rPr>
                <w:b/>
                <w:sz w:val="26"/>
                <w:szCs w:val="26"/>
                <w:lang w:eastAsia="ja-JP"/>
              </w:rPr>
            </w:pPr>
          </w:p>
        </w:tc>
        <w:tc>
          <w:tcPr>
            <w:tcW w:w="1874" w:type="dxa"/>
            <w:shd w:val="clear" w:color="auto" w:fill="auto"/>
            <w:vAlign w:val="center"/>
          </w:tcPr>
          <w:p w14:paraId="36148F4A" w14:textId="77777777" w:rsidR="007460E0" w:rsidRPr="006E3B95" w:rsidRDefault="007460E0" w:rsidP="00DF51E0">
            <w:pPr>
              <w:spacing w:before="60" w:after="60" w:line="360" w:lineRule="atLeast"/>
              <w:ind w:left="-57" w:right="-57"/>
              <w:jc w:val="center"/>
              <w:rPr>
                <w:b/>
                <w:sz w:val="26"/>
                <w:szCs w:val="26"/>
                <w:lang w:eastAsia="ja-JP"/>
              </w:rPr>
            </w:pPr>
            <w:r w:rsidRPr="006E3B95">
              <w:rPr>
                <w:b/>
                <w:sz w:val="26"/>
                <w:szCs w:val="26"/>
                <w:lang w:eastAsia="ja-JP"/>
              </w:rPr>
              <w:t>Laeq (dB)</w:t>
            </w:r>
          </w:p>
        </w:tc>
        <w:tc>
          <w:tcPr>
            <w:tcW w:w="1304" w:type="dxa"/>
            <w:shd w:val="clear" w:color="auto" w:fill="auto"/>
            <w:vAlign w:val="center"/>
          </w:tcPr>
          <w:p w14:paraId="4DC9D3B0" w14:textId="77777777" w:rsidR="007460E0" w:rsidRPr="006E3B95" w:rsidRDefault="007460E0" w:rsidP="00DF51E0">
            <w:pPr>
              <w:spacing w:before="60" w:after="60" w:line="360" w:lineRule="atLeast"/>
              <w:ind w:left="-57" w:right="-57"/>
              <w:jc w:val="center"/>
              <w:rPr>
                <w:b/>
                <w:sz w:val="26"/>
                <w:szCs w:val="26"/>
                <w:lang w:eastAsia="ja-JP"/>
              </w:rPr>
            </w:pPr>
            <w:r w:rsidRPr="006E3B95">
              <w:rPr>
                <w:b/>
                <w:sz w:val="26"/>
                <w:szCs w:val="26"/>
                <w:lang w:eastAsia="ja-JP"/>
              </w:rPr>
              <w:t>Laeq (dB)</w:t>
            </w:r>
          </w:p>
        </w:tc>
        <w:tc>
          <w:tcPr>
            <w:tcW w:w="1530" w:type="dxa"/>
            <w:shd w:val="clear" w:color="auto" w:fill="auto"/>
            <w:vAlign w:val="center"/>
          </w:tcPr>
          <w:p w14:paraId="52CADD8E" w14:textId="77777777" w:rsidR="007460E0" w:rsidRPr="006E3B95" w:rsidRDefault="007460E0" w:rsidP="00DF51E0">
            <w:pPr>
              <w:spacing w:before="60" w:after="60" w:line="360" w:lineRule="atLeast"/>
              <w:ind w:left="-57" w:right="-57"/>
              <w:jc w:val="center"/>
              <w:rPr>
                <w:b/>
                <w:sz w:val="26"/>
                <w:szCs w:val="26"/>
                <w:lang w:eastAsia="ja-JP"/>
              </w:rPr>
            </w:pPr>
            <w:r w:rsidRPr="006E3B95">
              <w:rPr>
                <w:b/>
                <w:sz w:val="26"/>
                <w:szCs w:val="26"/>
                <w:lang w:eastAsia="ja-JP"/>
              </w:rPr>
              <w:t>Laeq (dB)</w:t>
            </w:r>
          </w:p>
        </w:tc>
        <w:tc>
          <w:tcPr>
            <w:tcW w:w="1419" w:type="dxa"/>
            <w:shd w:val="clear" w:color="auto" w:fill="auto"/>
            <w:vAlign w:val="center"/>
          </w:tcPr>
          <w:p w14:paraId="4BA26987" w14:textId="77777777" w:rsidR="007460E0" w:rsidRPr="006E3B95" w:rsidRDefault="007460E0" w:rsidP="00DF51E0">
            <w:pPr>
              <w:spacing w:before="60" w:after="60" w:line="360" w:lineRule="atLeast"/>
              <w:ind w:left="-57" w:right="-57"/>
              <w:jc w:val="center"/>
              <w:rPr>
                <w:b/>
                <w:sz w:val="26"/>
                <w:szCs w:val="26"/>
                <w:lang w:eastAsia="ja-JP"/>
              </w:rPr>
            </w:pPr>
            <w:r w:rsidRPr="006E3B95">
              <w:rPr>
                <w:b/>
                <w:sz w:val="26"/>
                <w:szCs w:val="26"/>
                <w:lang w:eastAsia="ja-JP"/>
              </w:rPr>
              <w:t>Laeq (dB)</w:t>
            </w:r>
          </w:p>
        </w:tc>
        <w:tc>
          <w:tcPr>
            <w:tcW w:w="1417" w:type="dxa"/>
            <w:shd w:val="clear" w:color="auto" w:fill="auto"/>
            <w:vAlign w:val="center"/>
          </w:tcPr>
          <w:p w14:paraId="30B72AD3" w14:textId="77777777" w:rsidR="007460E0" w:rsidRPr="006E3B95" w:rsidRDefault="007460E0" w:rsidP="00DF51E0">
            <w:pPr>
              <w:spacing w:before="60" w:after="60" w:line="360" w:lineRule="atLeast"/>
              <w:ind w:left="-57" w:right="-57"/>
              <w:jc w:val="center"/>
              <w:rPr>
                <w:b/>
                <w:sz w:val="26"/>
                <w:szCs w:val="26"/>
                <w:lang w:eastAsia="ja-JP"/>
              </w:rPr>
            </w:pPr>
            <w:r w:rsidRPr="006E3B95">
              <w:rPr>
                <w:b/>
                <w:sz w:val="26"/>
                <w:szCs w:val="26"/>
                <w:lang w:eastAsia="ja-JP"/>
              </w:rPr>
              <w:t>Laeq (dB)</w:t>
            </w:r>
          </w:p>
        </w:tc>
      </w:tr>
      <w:tr w:rsidR="007460E0" w:rsidRPr="006E3B95" w14:paraId="06BE6E33" w14:textId="77777777" w:rsidTr="00DF51E0">
        <w:trPr>
          <w:trHeight w:val="71"/>
          <w:jc w:val="center"/>
        </w:trPr>
        <w:tc>
          <w:tcPr>
            <w:tcW w:w="1592" w:type="dxa"/>
            <w:vAlign w:val="center"/>
          </w:tcPr>
          <w:p w14:paraId="5FC1B54B" w14:textId="77777777" w:rsidR="007460E0" w:rsidRPr="006E3B95" w:rsidRDefault="007460E0" w:rsidP="00DF51E0">
            <w:pPr>
              <w:spacing w:before="60" w:after="60" w:line="360" w:lineRule="atLeast"/>
              <w:jc w:val="both"/>
              <w:rPr>
                <w:sz w:val="26"/>
                <w:szCs w:val="26"/>
                <w:lang w:eastAsia="ja-JP"/>
              </w:rPr>
            </w:pPr>
            <w:r w:rsidRPr="006E3B95">
              <w:rPr>
                <w:sz w:val="26"/>
                <w:szCs w:val="26"/>
                <w:lang w:eastAsia="ja-JP"/>
              </w:rPr>
              <w:t>Máy đào</w:t>
            </w:r>
          </w:p>
        </w:tc>
        <w:tc>
          <w:tcPr>
            <w:tcW w:w="1874" w:type="dxa"/>
            <w:vAlign w:val="center"/>
          </w:tcPr>
          <w:p w14:paraId="2554F443"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78</w:t>
            </w:r>
          </w:p>
        </w:tc>
        <w:tc>
          <w:tcPr>
            <w:tcW w:w="1304" w:type="dxa"/>
            <w:vAlign w:val="center"/>
          </w:tcPr>
          <w:p w14:paraId="472B650A"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69,3</w:t>
            </w:r>
          </w:p>
        </w:tc>
        <w:tc>
          <w:tcPr>
            <w:tcW w:w="1530" w:type="dxa"/>
            <w:vAlign w:val="center"/>
          </w:tcPr>
          <w:p w14:paraId="66CFFB09"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61,1</w:t>
            </w:r>
          </w:p>
        </w:tc>
        <w:tc>
          <w:tcPr>
            <w:tcW w:w="1419" w:type="dxa"/>
            <w:vAlign w:val="center"/>
          </w:tcPr>
          <w:p w14:paraId="53DE7045"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52,1</w:t>
            </w:r>
          </w:p>
        </w:tc>
        <w:tc>
          <w:tcPr>
            <w:tcW w:w="1417" w:type="dxa"/>
            <w:vAlign w:val="center"/>
          </w:tcPr>
          <w:p w14:paraId="1785E567"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41,4</w:t>
            </w:r>
          </w:p>
        </w:tc>
      </w:tr>
      <w:tr w:rsidR="007460E0" w:rsidRPr="006E3B95" w14:paraId="2D6ED234" w14:textId="77777777" w:rsidTr="00DF51E0">
        <w:trPr>
          <w:trHeight w:val="64"/>
          <w:jc w:val="center"/>
        </w:trPr>
        <w:tc>
          <w:tcPr>
            <w:tcW w:w="1592" w:type="dxa"/>
            <w:vAlign w:val="center"/>
          </w:tcPr>
          <w:p w14:paraId="52963C78" w14:textId="77777777" w:rsidR="007460E0" w:rsidRPr="006E3B95" w:rsidRDefault="007460E0" w:rsidP="00DF51E0">
            <w:pPr>
              <w:spacing w:before="60" w:after="60" w:line="360" w:lineRule="atLeast"/>
              <w:jc w:val="both"/>
              <w:rPr>
                <w:sz w:val="26"/>
                <w:szCs w:val="26"/>
                <w:lang w:eastAsia="ja-JP"/>
              </w:rPr>
            </w:pPr>
            <w:r w:rsidRPr="006E3B95">
              <w:rPr>
                <w:sz w:val="26"/>
                <w:szCs w:val="26"/>
                <w:lang w:eastAsia="ja-JP"/>
              </w:rPr>
              <w:t>Máy ủi</w:t>
            </w:r>
          </w:p>
        </w:tc>
        <w:tc>
          <w:tcPr>
            <w:tcW w:w="1874" w:type="dxa"/>
            <w:vAlign w:val="center"/>
          </w:tcPr>
          <w:p w14:paraId="689AAC4C"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77</w:t>
            </w:r>
          </w:p>
        </w:tc>
        <w:tc>
          <w:tcPr>
            <w:tcW w:w="1304" w:type="dxa"/>
            <w:vAlign w:val="center"/>
          </w:tcPr>
          <w:p w14:paraId="10D0BE3F"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69,1</w:t>
            </w:r>
          </w:p>
        </w:tc>
        <w:tc>
          <w:tcPr>
            <w:tcW w:w="1530" w:type="dxa"/>
            <w:vAlign w:val="center"/>
          </w:tcPr>
          <w:p w14:paraId="331F3A2C"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60,9</w:t>
            </w:r>
          </w:p>
        </w:tc>
        <w:tc>
          <w:tcPr>
            <w:tcW w:w="1419" w:type="dxa"/>
            <w:vAlign w:val="center"/>
          </w:tcPr>
          <w:p w14:paraId="5007882B"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51,8</w:t>
            </w:r>
          </w:p>
        </w:tc>
        <w:tc>
          <w:tcPr>
            <w:tcW w:w="1417" w:type="dxa"/>
            <w:vAlign w:val="center"/>
          </w:tcPr>
          <w:p w14:paraId="4BFFBFD3"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41,2</w:t>
            </w:r>
          </w:p>
        </w:tc>
      </w:tr>
      <w:tr w:rsidR="007460E0" w:rsidRPr="006E3B95" w14:paraId="5B2C4E5A" w14:textId="77777777" w:rsidTr="00DF51E0">
        <w:trPr>
          <w:jc w:val="center"/>
        </w:trPr>
        <w:tc>
          <w:tcPr>
            <w:tcW w:w="1592" w:type="dxa"/>
            <w:vAlign w:val="center"/>
          </w:tcPr>
          <w:p w14:paraId="0F82D27C" w14:textId="77777777" w:rsidR="007460E0" w:rsidRPr="006E3B95" w:rsidRDefault="007460E0" w:rsidP="00DF51E0">
            <w:pPr>
              <w:spacing w:before="60" w:after="60" w:line="360" w:lineRule="atLeast"/>
              <w:jc w:val="both"/>
              <w:rPr>
                <w:sz w:val="26"/>
                <w:szCs w:val="26"/>
                <w:lang w:eastAsia="ja-JP"/>
              </w:rPr>
            </w:pPr>
            <w:r w:rsidRPr="006E3B95">
              <w:rPr>
                <w:sz w:val="26"/>
                <w:szCs w:val="26"/>
                <w:lang w:eastAsia="ja-JP"/>
              </w:rPr>
              <w:t>Máy đầm</w:t>
            </w:r>
          </w:p>
        </w:tc>
        <w:tc>
          <w:tcPr>
            <w:tcW w:w="1874" w:type="dxa"/>
            <w:vAlign w:val="center"/>
          </w:tcPr>
          <w:p w14:paraId="28D19E5D"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82</w:t>
            </w:r>
          </w:p>
        </w:tc>
        <w:tc>
          <w:tcPr>
            <w:tcW w:w="1304" w:type="dxa"/>
            <w:vAlign w:val="center"/>
          </w:tcPr>
          <w:p w14:paraId="0CB51BEC"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73,7</w:t>
            </w:r>
          </w:p>
        </w:tc>
        <w:tc>
          <w:tcPr>
            <w:tcW w:w="1530" w:type="dxa"/>
            <w:vAlign w:val="center"/>
          </w:tcPr>
          <w:p w14:paraId="1AFCE0D0"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64,5</w:t>
            </w:r>
          </w:p>
        </w:tc>
        <w:tc>
          <w:tcPr>
            <w:tcW w:w="1419" w:type="dxa"/>
            <w:vAlign w:val="center"/>
          </w:tcPr>
          <w:p w14:paraId="72494840"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53,8</w:t>
            </w:r>
          </w:p>
        </w:tc>
        <w:tc>
          <w:tcPr>
            <w:tcW w:w="1417" w:type="dxa"/>
            <w:vAlign w:val="center"/>
          </w:tcPr>
          <w:p w14:paraId="0065C467"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42,6</w:t>
            </w:r>
          </w:p>
        </w:tc>
      </w:tr>
      <w:tr w:rsidR="007460E0" w:rsidRPr="006E3B95" w14:paraId="029B25FF" w14:textId="77777777" w:rsidTr="00DF51E0">
        <w:trPr>
          <w:jc w:val="center"/>
        </w:trPr>
        <w:tc>
          <w:tcPr>
            <w:tcW w:w="1592" w:type="dxa"/>
            <w:vAlign w:val="center"/>
          </w:tcPr>
          <w:p w14:paraId="4DC6AF9B" w14:textId="77777777" w:rsidR="007460E0" w:rsidRPr="006E3B95" w:rsidRDefault="007460E0" w:rsidP="00DF51E0">
            <w:pPr>
              <w:spacing w:before="60" w:after="60" w:line="360" w:lineRule="atLeast"/>
              <w:jc w:val="both"/>
              <w:rPr>
                <w:sz w:val="26"/>
                <w:szCs w:val="26"/>
                <w:lang w:eastAsia="ja-JP"/>
              </w:rPr>
            </w:pPr>
            <w:r w:rsidRPr="006E3B95">
              <w:rPr>
                <w:sz w:val="26"/>
                <w:szCs w:val="26"/>
                <w:lang w:eastAsia="ja-JP"/>
              </w:rPr>
              <w:t>Xe tải</w:t>
            </w:r>
          </w:p>
        </w:tc>
        <w:tc>
          <w:tcPr>
            <w:tcW w:w="1874" w:type="dxa"/>
            <w:vAlign w:val="center"/>
          </w:tcPr>
          <w:p w14:paraId="5A4BBE86"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70</w:t>
            </w:r>
          </w:p>
        </w:tc>
        <w:tc>
          <w:tcPr>
            <w:tcW w:w="1304" w:type="dxa"/>
            <w:vAlign w:val="center"/>
          </w:tcPr>
          <w:p w14:paraId="26D90621"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66,1</w:t>
            </w:r>
          </w:p>
        </w:tc>
        <w:tc>
          <w:tcPr>
            <w:tcW w:w="1530" w:type="dxa"/>
            <w:vAlign w:val="center"/>
          </w:tcPr>
          <w:p w14:paraId="6ECCE598"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54,5</w:t>
            </w:r>
          </w:p>
        </w:tc>
        <w:tc>
          <w:tcPr>
            <w:tcW w:w="1419" w:type="dxa"/>
            <w:vAlign w:val="center"/>
          </w:tcPr>
          <w:p w14:paraId="4590EE9B"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46,2</w:t>
            </w:r>
          </w:p>
        </w:tc>
        <w:tc>
          <w:tcPr>
            <w:tcW w:w="1417" w:type="dxa"/>
            <w:vAlign w:val="center"/>
          </w:tcPr>
          <w:p w14:paraId="641E89D9"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35,2</w:t>
            </w:r>
          </w:p>
        </w:tc>
      </w:tr>
      <w:tr w:rsidR="007460E0" w:rsidRPr="006E3B95" w14:paraId="4ABACF4E" w14:textId="77777777" w:rsidTr="00DF51E0">
        <w:trPr>
          <w:jc w:val="center"/>
        </w:trPr>
        <w:tc>
          <w:tcPr>
            <w:tcW w:w="1592" w:type="dxa"/>
            <w:vAlign w:val="center"/>
          </w:tcPr>
          <w:p w14:paraId="150D6B26" w14:textId="77777777" w:rsidR="007460E0" w:rsidRPr="006E3B95" w:rsidRDefault="007460E0" w:rsidP="00DF51E0">
            <w:pPr>
              <w:spacing w:before="60" w:after="60" w:line="360" w:lineRule="atLeast"/>
              <w:jc w:val="both"/>
              <w:rPr>
                <w:sz w:val="26"/>
                <w:szCs w:val="26"/>
                <w:lang w:eastAsia="ja-JP"/>
              </w:rPr>
            </w:pPr>
            <w:r w:rsidRPr="006E3B95">
              <w:rPr>
                <w:sz w:val="26"/>
                <w:szCs w:val="26"/>
                <w:lang w:eastAsia="ja-JP"/>
              </w:rPr>
              <w:t>Xe lu</w:t>
            </w:r>
          </w:p>
        </w:tc>
        <w:tc>
          <w:tcPr>
            <w:tcW w:w="1874" w:type="dxa"/>
            <w:vAlign w:val="center"/>
          </w:tcPr>
          <w:p w14:paraId="3ED45D89"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80</w:t>
            </w:r>
          </w:p>
        </w:tc>
        <w:tc>
          <w:tcPr>
            <w:tcW w:w="1304" w:type="dxa"/>
            <w:vAlign w:val="center"/>
          </w:tcPr>
          <w:p w14:paraId="74151B3F"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68,28</w:t>
            </w:r>
          </w:p>
        </w:tc>
        <w:tc>
          <w:tcPr>
            <w:tcW w:w="1530" w:type="dxa"/>
            <w:vAlign w:val="center"/>
          </w:tcPr>
          <w:p w14:paraId="68C32EDA"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56,57</w:t>
            </w:r>
          </w:p>
        </w:tc>
        <w:tc>
          <w:tcPr>
            <w:tcW w:w="1419" w:type="dxa"/>
            <w:vAlign w:val="center"/>
          </w:tcPr>
          <w:p w14:paraId="22E961D9"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46,11</w:t>
            </w:r>
          </w:p>
        </w:tc>
        <w:tc>
          <w:tcPr>
            <w:tcW w:w="1417" w:type="dxa"/>
            <w:vAlign w:val="center"/>
          </w:tcPr>
          <w:p w14:paraId="6E5B96F3"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36,11</w:t>
            </w:r>
          </w:p>
        </w:tc>
      </w:tr>
      <w:tr w:rsidR="007460E0" w:rsidRPr="006E3B95" w14:paraId="1D498D19" w14:textId="77777777" w:rsidTr="00DF51E0">
        <w:trPr>
          <w:jc w:val="center"/>
        </w:trPr>
        <w:tc>
          <w:tcPr>
            <w:tcW w:w="1592" w:type="dxa"/>
            <w:vAlign w:val="center"/>
          </w:tcPr>
          <w:p w14:paraId="7BAFB3E1" w14:textId="77777777" w:rsidR="007460E0" w:rsidRPr="006E3B95" w:rsidRDefault="007460E0" w:rsidP="00DF51E0">
            <w:pPr>
              <w:spacing w:before="60" w:after="60" w:line="360" w:lineRule="atLeast"/>
              <w:jc w:val="both"/>
              <w:rPr>
                <w:sz w:val="26"/>
                <w:szCs w:val="26"/>
                <w:lang w:eastAsia="ja-JP"/>
              </w:rPr>
            </w:pPr>
            <w:r w:rsidRPr="006E3B95">
              <w:rPr>
                <w:sz w:val="26"/>
                <w:szCs w:val="26"/>
                <w:lang w:eastAsia="ja-JP"/>
              </w:rPr>
              <w:t>Máy trộn bê tông</w:t>
            </w:r>
          </w:p>
        </w:tc>
        <w:tc>
          <w:tcPr>
            <w:tcW w:w="1874" w:type="dxa"/>
            <w:vAlign w:val="center"/>
          </w:tcPr>
          <w:p w14:paraId="1E94C90F"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76</w:t>
            </w:r>
          </w:p>
        </w:tc>
        <w:tc>
          <w:tcPr>
            <w:tcW w:w="1304" w:type="dxa"/>
            <w:vAlign w:val="center"/>
          </w:tcPr>
          <w:p w14:paraId="4CF203EA"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64,28</w:t>
            </w:r>
          </w:p>
        </w:tc>
        <w:tc>
          <w:tcPr>
            <w:tcW w:w="1530" w:type="dxa"/>
            <w:vAlign w:val="center"/>
          </w:tcPr>
          <w:p w14:paraId="7B8CFC13"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52,57</w:t>
            </w:r>
          </w:p>
        </w:tc>
        <w:tc>
          <w:tcPr>
            <w:tcW w:w="1419" w:type="dxa"/>
            <w:vAlign w:val="center"/>
          </w:tcPr>
          <w:p w14:paraId="6AAF5D76"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42,11</w:t>
            </w:r>
          </w:p>
        </w:tc>
        <w:tc>
          <w:tcPr>
            <w:tcW w:w="1417" w:type="dxa"/>
            <w:vAlign w:val="center"/>
          </w:tcPr>
          <w:p w14:paraId="64A15BBF"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32,16</w:t>
            </w:r>
          </w:p>
        </w:tc>
      </w:tr>
    </w:tbl>
    <w:p w14:paraId="29B6C256" w14:textId="77777777" w:rsidR="007460E0" w:rsidRPr="006E3B95" w:rsidRDefault="007460E0" w:rsidP="007460E0">
      <w:pPr>
        <w:spacing w:before="60" w:after="60" w:line="360" w:lineRule="atLeast"/>
        <w:ind w:firstLine="720"/>
        <w:jc w:val="both"/>
        <w:rPr>
          <w:sz w:val="26"/>
          <w:szCs w:val="26"/>
          <w:lang w:eastAsia="ja-JP"/>
        </w:rPr>
      </w:pPr>
      <w:bookmarkStart w:id="130" w:name="_Toc515503043"/>
      <w:bookmarkStart w:id="131" w:name="_Toc520984901"/>
      <w:bookmarkStart w:id="132" w:name="_Toc6551651"/>
      <w:bookmarkStart w:id="133" w:name="_Toc72936057"/>
      <w:r w:rsidRPr="006E3B95">
        <w:rPr>
          <w:sz w:val="26"/>
          <w:szCs w:val="26"/>
          <w:lang w:eastAsia="ja-JP"/>
        </w:rPr>
        <w:t>Giá trị tối đa cho phép về mức gia tốc rung đối với hoạt động xây dựng các hạng mục công trình của Dự án được quy định tại QCVN 27:2010/BTNMT - Quy chuẩn kỹ thuật quốc gia về độ rung, cụ thể như sau:</w:t>
      </w:r>
    </w:p>
    <w:p w14:paraId="634A374E" w14:textId="4669EC8F" w:rsidR="007460E0" w:rsidRPr="006E3B95" w:rsidRDefault="0000648D" w:rsidP="0000648D">
      <w:pPr>
        <w:pStyle w:val="Caption"/>
        <w:jc w:val="center"/>
        <w:rPr>
          <w:b/>
          <w:i w:val="0"/>
          <w:color w:val="auto"/>
          <w:sz w:val="26"/>
          <w:szCs w:val="26"/>
          <w:lang w:eastAsia="ja-JP"/>
        </w:rPr>
      </w:pPr>
      <w:bookmarkStart w:id="134" w:name="_Toc93326163"/>
      <w:bookmarkStart w:id="135" w:name="_Toc113330034"/>
      <w:r w:rsidRPr="006E3B95">
        <w:rPr>
          <w:b/>
          <w:i w:val="0"/>
          <w:color w:val="auto"/>
          <w:sz w:val="26"/>
          <w:szCs w:val="26"/>
        </w:rPr>
        <w:t xml:space="preserve">Bảng 4. </w:t>
      </w:r>
      <w:r w:rsidRPr="006E3B95">
        <w:rPr>
          <w:b/>
          <w:i w:val="0"/>
          <w:color w:val="auto"/>
          <w:sz w:val="26"/>
          <w:szCs w:val="26"/>
        </w:rPr>
        <w:fldChar w:fldCharType="begin"/>
      </w:r>
      <w:r w:rsidRPr="006E3B95">
        <w:rPr>
          <w:b/>
          <w:i w:val="0"/>
          <w:color w:val="auto"/>
          <w:sz w:val="26"/>
          <w:szCs w:val="26"/>
        </w:rPr>
        <w:instrText xml:space="preserve"> SEQ Bảng_4. \* ARABIC </w:instrText>
      </w:r>
      <w:r w:rsidRPr="006E3B95">
        <w:rPr>
          <w:b/>
          <w:i w:val="0"/>
          <w:color w:val="auto"/>
          <w:sz w:val="26"/>
          <w:szCs w:val="26"/>
        </w:rPr>
        <w:fldChar w:fldCharType="separate"/>
      </w:r>
      <w:r w:rsidR="00D80A6A">
        <w:rPr>
          <w:b/>
          <w:i w:val="0"/>
          <w:noProof/>
          <w:color w:val="auto"/>
          <w:sz w:val="26"/>
          <w:szCs w:val="26"/>
        </w:rPr>
        <w:t>14</w:t>
      </w:r>
      <w:r w:rsidRPr="006E3B95">
        <w:rPr>
          <w:b/>
          <w:i w:val="0"/>
          <w:color w:val="auto"/>
          <w:sz w:val="26"/>
          <w:szCs w:val="26"/>
        </w:rPr>
        <w:fldChar w:fldCharType="end"/>
      </w:r>
      <w:r w:rsidRPr="006E3B95">
        <w:rPr>
          <w:b/>
          <w:i w:val="0"/>
          <w:color w:val="auto"/>
          <w:sz w:val="26"/>
          <w:szCs w:val="26"/>
        </w:rPr>
        <w:t xml:space="preserve">. </w:t>
      </w:r>
      <w:r w:rsidR="007460E0" w:rsidRPr="006E3B95">
        <w:rPr>
          <w:b/>
          <w:i w:val="0"/>
          <w:color w:val="auto"/>
          <w:sz w:val="26"/>
          <w:szCs w:val="26"/>
          <w:lang w:eastAsia="ja-JP"/>
        </w:rPr>
        <w:t>Giá trị tối đa cho phép về mức gia tốc rung với</w:t>
      </w:r>
      <w:bookmarkEnd w:id="130"/>
      <w:bookmarkEnd w:id="131"/>
      <w:bookmarkEnd w:id="132"/>
      <w:bookmarkEnd w:id="133"/>
      <w:r w:rsidR="007460E0" w:rsidRPr="006E3B95">
        <w:rPr>
          <w:b/>
          <w:i w:val="0"/>
          <w:color w:val="auto"/>
          <w:sz w:val="26"/>
          <w:szCs w:val="26"/>
          <w:lang w:eastAsia="ja-JP"/>
        </w:rPr>
        <w:t xml:space="preserve"> hoạt động xây dựng</w:t>
      </w:r>
      <w:bookmarkEnd w:id="134"/>
      <w:bookmarkEnd w:id="135"/>
    </w:p>
    <w:tbl>
      <w:tblPr>
        <w:tblW w:w="9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733"/>
        <w:gridCol w:w="2754"/>
        <w:gridCol w:w="2917"/>
      </w:tblGrid>
      <w:tr w:rsidR="007460E0" w:rsidRPr="006E3B95" w14:paraId="67FD282A" w14:textId="77777777" w:rsidTr="00DF51E0">
        <w:trPr>
          <w:trHeight w:val="98"/>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3891EA" w14:textId="77777777" w:rsidR="007460E0" w:rsidRPr="006E3B95" w:rsidRDefault="007460E0" w:rsidP="00DF51E0">
            <w:pPr>
              <w:spacing w:before="60" w:after="60" w:line="360" w:lineRule="atLeast"/>
              <w:jc w:val="center"/>
              <w:rPr>
                <w:b/>
                <w:sz w:val="26"/>
                <w:szCs w:val="26"/>
                <w:lang w:eastAsia="ja-JP"/>
              </w:rPr>
            </w:pPr>
            <w:r w:rsidRPr="006E3B95">
              <w:rPr>
                <w:b/>
                <w:sz w:val="26"/>
                <w:szCs w:val="26"/>
                <w:lang w:eastAsia="ja-JP"/>
              </w:rPr>
              <w:t>TT</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tcPr>
          <w:p w14:paraId="62428B08" w14:textId="77777777" w:rsidR="007460E0" w:rsidRPr="006E3B95" w:rsidRDefault="007460E0" w:rsidP="00DF51E0">
            <w:pPr>
              <w:spacing w:before="60" w:after="60" w:line="360" w:lineRule="atLeast"/>
              <w:jc w:val="center"/>
              <w:rPr>
                <w:b/>
                <w:sz w:val="26"/>
                <w:szCs w:val="26"/>
                <w:lang w:eastAsia="ja-JP"/>
              </w:rPr>
            </w:pPr>
            <w:r w:rsidRPr="006E3B95">
              <w:rPr>
                <w:b/>
                <w:sz w:val="26"/>
                <w:szCs w:val="26"/>
                <w:lang w:eastAsia="ja-JP"/>
              </w:rPr>
              <w:t>Khu vực</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14:paraId="2DDCA79F" w14:textId="77777777" w:rsidR="007460E0" w:rsidRPr="006E3B95" w:rsidRDefault="007460E0" w:rsidP="00DF51E0">
            <w:pPr>
              <w:spacing w:before="60" w:after="60" w:line="360" w:lineRule="atLeast"/>
              <w:jc w:val="center"/>
              <w:rPr>
                <w:b/>
                <w:sz w:val="26"/>
                <w:szCs w:val="26"/>
                <w:lang w:eastAsia="ja-JP"/>
              </w:rPr>
            </w:pPr>
            <w:r w:rsidRPr="006E3B95">
              <w:rPr>
                <w:b/>
                <w:sz w:val="26"/>
                <w:szCs w:val="26"/>
                <w:lang w:eastAsia="ja-JP"/>
              </w:rPr>
              <w:t>Thời gian áp dụng trong ngày</w:t>
            </w: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14:paraId="05173FF4" w14:textId="77777777" w:rsidR="007460E0" w:rsidRPr="006E3B95" w:rsidRDefault="007460E0" w:rsidP="00DF51E0">
            <w:pPr>
              <w:spacing w:before="60" w:after="60" w:line="360" w:lineRule="atLeast"/>
              <w:jc w:val="center"/>
              <w:rPr>
                <w:b/>
                <w:sz w:val="26"/>
                <w:szCs w:val="26"/>
                <w:lang w:eastAsia="ja-JP"/>
              </w:rPr>
            </w:pPr>
            <w:r w:rsidRPr="006E3B95">
              <w:rPr>
                <w:b/>
                <w:sz w:val="26"/>
                <w:szCs w:val="26"/>
                <w:lang w:eastAsia="ja-JP"/>
              </w:rPr>
              <w:t>QCVN 27:2010/BTNMT</w:t>
            </w:r>
          </w:p>
        </w:tc>
      </w:tr>
      <w:tr w:rsidR="007460E0" w:rsidRPr="006E3B95" w14:paraId="23B54683" w14:textId="77777777" w:rsidTr="00DF51E0">
        <w:trPr>
          <w:trHeight w:val="107"/>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75FAB9C2"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1</w:t>
            </w:r>
          </w:p>
        </w:tc>
        <w:tc>
          <w:tcPr>
            <w:tcW w:w="2733" w:type="dxa"/>
            <w:vMerge w:val="restart"/>
            <w:tcBorders>
              <w:top w:val="single" w:sz="4" w:space="0" w:color="auto"/>
              <w:left w:val="single" w:sz="4" w:space="0" w:color="auto"/>
              <w:bottom w:val="single" w:sz="4" w:space="0" w:color="auto"/>
              <w:right w:val="single" w:sz="4" w:space="0" w:color="auto"/>
            </w:tcBorders>
            <w:vAlign w:val="center"/>
          </w:tcPr>
          <w:p w14:paraId="2EB533E6" w14:textId="77777777" w:rsidR="007460E0" w:rsidRPr="006E3B95" w:rsidRDefault="007460E0" w:rsidP="00DF51E0">
            <w:pPr>
              <w:spacing w:before="60" w:after="60" w:line="360" w:lineRule="atLeast"/>
              <w:jc w:val="both"/>
              <w:rPr>
                <w:sz w:val="26"/>
                <w:szCs w:val="26"/>
                <w:lang w:eastAsia="ja-JP"/>
              </w:rPr>
            </w:pPr>
            <w:r w:rsidRPr="006E3B95">
              <w:rPr>
                <w:sz w:val="26"/>
                <w:szCs w:val="26"/>
                <w:lang w:eastAsia="ja-JP"/>
              </w:rPr>
              <w:t>Khu vực đặc biệt</w:t>
            </w:r>
          </w:p>
        </w:tc>
        <w:tc>
          <w:tcPr>
            <w:tcW w:w="2754" w:type="dxa"/>
            <w:tcBorders>
              <w:top w:val="single" w:sz="4" w:space="0" w:color="auto"/>
              <w:left w:val="single" w:sz="4" w:space="0" w:color="auto"/>
              <w:bottom w:val="single" w:sz="4" w:space="0" w:color="auto"/>
              <w:right w:val="single" w:sz="4" w:space="0" w:color="auto"/>
            </w:tcBorders>
            <w:vAlign w:val="center"/>
          </w:tcPr>
          <w:p w14:paraId="7894D219"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6h - 18h</w:t>
            </w:r>
          </w:p>
        </w:tc>
        <w:tc>
          <w:tcPr>
            <w:tcW w:w="2917" w:type="dxa"/>
            <w:tcBorders>
              <w:top w:val="single" w:sz="4" w:space="0" w:color="auto"/>
              <w:left w:val="single" w:sz="4" w:space="0" w:color="auto"/>
              <w:bottom w:val="single" w:sz="4" w:space="0" w:color="auto"/>
              <w:right w:val="single" w:sz="4" w:space="0" w:color="auto"/>
            </w:tcBorders>
            <w:vAlign w:val="center"/>
          </w:tcPr>
          <w:p w14:paraId="004CF73B"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75 (dB)</w:t>
            </w:r>
          </w:p>
        </w:tc>
      </w:tr>
      <w:tr w:rsidR="007460E0" w:rsidRPr="006E3B95" w14:paraId="639771C8" w14:textId="77777777" w:rsidTr="00DF51E0">
        <w:trPr>
          <w:trHeight w:val="64"/>
          <w:jc w:val="center"/>
        </w:trPr>
        <w:tc>
          <w:tcPr>
            <w:tcW w:w="709" w:type="dxa"/>
            <w:vMerge/>
            <w:tcBorders>
              <w:top w:val="single" w:sz="4" w:space="0" w:color="auto"/>
              <w:left w:val="single" w:sz="4" w:space="0" w:color="auto"/>
              <w:bottom w:val="single" w:sz="4" w:space="0" w:color="auto"/>
              <w:right w:val="single" w:sz="4" w:space="0" w:color="auto"/>
            </w:tcBorders>
            <w:vAlign w:val="center"/>
          </w:tcPr>
          <w:p w14:paraId="7C5ECC48" w14:textId="77777777" w:rsidR="007460E0" w:rsidRPr="006E3B95" w:rsidRDefault="007460E0" w:rsidP="00DF51E0">
            <w:pPr>
              <w:spacing w:before="60" w:after="60" w:line="360" w:lineRule="atLeast"/>
              <w:jc w:val="center"/>
              <w:rPr>
                <w:sz w:val="26"/>
                <w:szCs w:val="26"/>
                <w:lang w:eastAsia="ja-JP"/>
              </w:rPr>
            </w:pPr>
          </w:p>
        </w:tc>
        <w:tc>
          <w:tcPr>
            <w:tcW w:w="2733" w:type="dxa"/>
            <w:vMerge/>
            <w:tcBorders>
              <w:top w:val="single" w:sz="4" w:space="0" w:color="auto"/>
              <w:left w:val="single" w:sz="4" w:space="0" w:color="auto"/>
              <w:bottom w:val="single" w:sz="4" w:space="0" w:color="auto"/>
              <w:right w:val="single" w:sz="4" w:space="0" w:color="auto"/>
            </w:tcBorders>
            <w:vAlign w:val="center"/>
          </w:tcPr>
          <w:p w14:paraId="5BCFD353" w14:textId="77777777" w:rsidR="007460E0" w:rsidRPr="006E3B95" w:rsidRDefault="007460E0" w:rsidP="00DF51E0">
            <w:pPr>
              <w:spacing w:before="60" w:after="60" w:line="360" w:lineRule="atLeast"/>
              <w:jc w:val="both"/>
              <w:rPr>
                <w:sz w:val="26"/>
                <w:szCs w:val="26"/>
                <w:lang w:eastAsia="ja-JP"/>
              </w:rPr>
            </w:pPr>
          </w:p>
        </w:tc>
        <w:tc>
          <w:tcPr>
            <w:tcW w:w="2754" w:type="dxa"/>
            <w:tcBorders>
              <w:top w:val="single" w:sz="4" w:space="0" w:color="auto"/>
              <w:left w:val="single" w:sz="4" w:space="0" w:color="auto"/>
              <w:bottom w:val="single" w:sz="4" w:space="0" w:color="auto"/>
              <w:right w:val="single" w:sz="4" w:space="0" w:color="auto"/>
            </w:tcBorders>
            <w:vAlign w:val="center"/>
          </w:tcPr>
          <w:p w14:paraId="4EEB0A04"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18h - 6h</w:t>
            </w:r>
          </w:p>
        </w:tc>
        <w:tc>
          <w:tcPr>
            <w:tcW w:w="2917" w:type="dxa"/>
            <w:tcBorders>
              <w:top w:val="single" w:sz="4" w:space="0" w:color="auto"/>
              <w:left w:val="single" w:sz="4" w:space="0" w:color="auto"/>
              <w:bottom w:val="single" w:sz="4" w:space="0" w:color="auto"/>
              <w:right w:val="single" w:sz="4" w:space="0" w:color="auto"/>
            </w:tcBorders>
            <w:vAlign w:val="center"/>
          </w:tcPr>
          <w:p w14:paraId="29EC26C1"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Mức nền *</w:t>
            </w:r>
          </w:p>
        </w:tc>
      </w:tr>
      <w:tr w:rsidR="007460E0" w:rsidRPr="006E3B95" w14:paraId="6F07F08E" w14:textId="77777777" w:rsidTr="00DF51E0">
        <w:trPr>
          <w:trHeight w:val="64"/>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43F50449"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2</w:t>
            </w:r>
          </w:p>
        </w:tc>
        <w:tc>
          <w:tcPr>
            <w:tcW w:w="2733" w:type="dxa"/>
            <w:vMerge w:val="restart"/>
            <w:tcBorders>
              <w:top w:val="single" w:sz="4" w:space="0" w:color="auto"/>
              <w:left w:val="single" w:sz="4" w:space="0" w:color="auto"/>
              <w:bottom w:val="single" w:sz="4" w:space="0" w:color="auto"/>
              <w:right w:val="single" w:sz="4" w:space="0" w:color="auto"/>
            </w:tcBorders>
            <w:vAlign w:val="center"/>
          </w:tcPr>
          <w:p w14:paraId="29B23D50" w14:textId="77777777" w:rsidR="007460E0" w:rsidRPr="006E3B95" w:rsidRDefault="007460E0" w:rsidP="00DF51E0">
            <w:pPr>
              <w:spacing w:before="60" w:after="60" w:line="360" w:lineRule="atLeast"/>
              <w:jc w:val="both"/>
              <w:rPr>
                <w:sz w:val="26"/>
                <w:szCs w:val="26"/>
                <w:lang w:eastAsia="ja-JP"/>
              </w:rPr>
            </w:pPr>
            <w:r w:rsidRPr="006E3B95">
              <w:rPr>
                <w:sz w:val="26"/>
                <w:szCs w:val="26"/>
                <w:lang w:eastAsia="ja-JP"/>
              </w:rPr>
              <w:t>Khu vực thông thường</w:t>
            </w:r>
          </w:p>
        </w:tc>
        <w:tc>
          <w:tcPr>
            <w:tcW w:w="2754" w:type="dxa"/>
            <w:tcBorders>
              <w:top w:val="single" w:sz="4" w:space="0" w:color="auto"/>
              <w:left w:val="single" w:sz="4" w:space="0" w:color="auto"/>
              <w:bottom w:val="single" w:sz="4" w:space="0" w:color="auto"/>
              <w:right w:val="single" w:sz="4" w:space="0" w:color="auto"/>
            </w:tcBorders>
            <w:vAlign w:val="center"/>
          </w:tcPr>
          <w:p w14:paraId="35E6E2E8"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6h - 21h</w:t>
            </w:r>
          </w:p>
        </w:tc>
        <w:tc>
          <w:tcPr>
            <w:tcW w:w="2917" w:type="dxa"/>
            <w:tcBorders>
              <w:top w:val="single" w:sz="4" w:space="0" w:color="auto"/>
              <w:left w:val="single" w:sz="4" w:space="0" w:color="auto"/>
              <w:bottom w:val="single" w:sz="4" w:space="0" w:color="auto"/>
              <w:right w:val="single" w:sz="4" w:space="0" w:color="auto"/>
            </w:tcBorders>
            <w:vAlign w:val="center"/>
          </w:tcPr>
          <w:p w14:paraId="759BA4A3"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75 (dB)</w:t>
            </w:r>
          </w:p>
        </w:tc>
      </w:tr>
      <w:tr w:rsidR="007460E0" w:rsidRPr="006E3B95" w14:paraId="19370A0F" w14:textId="77777777" w:rsidTr="00DF51E0">
        <w:trPr>
          <w:trHeight w:val="64"/>
          <w:jc w:val="center"/>
        </w:trPr>
        <w:tc>
          <w:tcPr>
            <w:tcW w:w="709" w:type="dxa"/>
            <w:vMerge/>
            <w:tcBorders>
              <w:top w:val="single" w:sz="4" w:space="0" w:color="auto"/>
              <w:left w:val="single" w:sz="4" w:space="0" w:color="auto"/>
              <w:bottom w:val="single" w:sz="4" w:space="0" w:color="auto"/>
              <w:right w:val="single" w:sz="4" w:space="0" w:color="auto"/>
            </w:tcBorders>
            <w:vAlign w:val="center"/>
          </w:tcPr>
          <w:p w14:paraId="1EA474CB" w14:textId="77777777" w:rsidR="007460E0" w:rsidRPr="006E3B95" w:rsidRDefault="007460E0" w:rsidP="00DF51E0">
            <w:pPr>
              <w:spacing w:before="60" w:after="60" w:line="360" w:lineRule="atLeast"/>
              <w:jc w:val="both"/>
              <w:rPr>
                <w:sz w:val="26"/>
                <w:szCs w:val="26"/>
                <w:lang w:eastAsia="ja-JP"/>
              </w:rPr>
            </w:pPr>
          </w:p>
        </w:tc>
        <w:tc>
          <w:tcPr>
            <w:tcW w:w="2733" w:type="dxa"/>
            <w:vMerge/>
            <w:tcBorders>
              <w:top w:val="single" w:sz="4" w:space="0" w:color="auto"/>
              <w:left w:val="single" w:sz="4" w:space="0" w:color="auto"/>
              <w:bottom w:val="single" w:sz="4" w:space="0" w:color="auto"/>
              <w:right w:val="single" w:sz="4" w:space="0" w:color="auto"/>
            </w:tcBorders>
            <w:vAlign w:val="center"/>
          </w:tcPr>
          <w:p w14:paraId="2621574E" w14:textId="77777777" w:rsidR="007460E0" w:rsidRPr="006E3B95" w:rsidRDefault="007460E0" w:rsidP="00DF51E0">
            <w:pPr>
              <w:spacing w:before="60" w:after="60" w:line="360" w:lineRule="atLeast"/>
              <w:jc w:val="both"/>
              <w:rPr>
                <w:sz w:val="26"/>
                <w:szCs w:val="26"/>
                <w:lang w:eastAsia="ja-JP"/>
              </w:rPr>
            </w:pPr>
          </w:p>
        </w:tc>
        <w:tc>
          <w:tcPr>
            <w:tcW w:w="2754" w:type="dxa"/>
            <w:tcBorders>
              <w:top w:val="single" w:sz="4" w:space="0" w:color="auto"/>
              <w:left w:val="single" w:sz="4" w:space="0" w:color="auto"/>
              <w:bottom w:val="single" w:sz="4" w:space="0" w:color="auto"/>
              <w:right w:val="single" w:sz="4" w:space="0" w:color="auto"/>
            </w:tcBorders>
            <w:vAlign w:val="center"/>
          </w:tcPr>
          <w:p w14:paraId="681F10B8"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21h - 6h</w:t>
            </w:r>
          </w:p>
        </w:tc>
        <w:tc>
          <w:tcPr>
            <w:tcW w:w="2917" w:type="dxa"/>
            <w:tcBorders>
              <w:top w:val="single" w:sz="4" w:space="0" w:color="auto"/>
              <w:left w:val="single" w:sz="4" w:space="0" w:color="auto"/>
              <w:bottom w:val="single" w:sz="4" w:space="0" w:color="auto"/>
              <w:right w:val="single" w:sz="4" w:space="0" w:color="auto"/>
            </w:tcBorders>
            <w:vAlign w:val="center"/>
          </w:tcPr>
          <w:p w14:paraId="0AD14454" w14:textId="77777777" w:rsidR="007460E0" w:rsidRPr="006E3B95" w:rsidRDefault="007460E0" w:rsidP="00DF51E0">
            <w:pPr>
              <w:spacing w:before="60" w:after="60" w:line="360" w:lineRule="atLeast"/>
              <w:jc w:val="center"/>
              <w:rPr>
                <w:sz w:val="26"/>
                <w:szCs w:val="26"/>
                <w:lang w:eastAsia="ja-JP"/>
              </w:rPr>
            </w:pPr>
            <w:r w:rsidRPr="006E3B95">
              <w:rPr>
                <w:sz w:val="26"/>
                <w:szCs w:val="26"/>
                <w:lang w:eastAsia="ja-JP"/>
              </w:rPr>
              <w:t>Mức nền *</w:t>
            </w:r>
          </w:p>
        </w:tc>
      </w:tr>
    </w:tbl>
    <w:p w14:paraId="6F89961F" w14:textId="77777777" w:rsidR="007460E0" w:rsidRPr="006E3B95" w:rsidRDefault="007460E0" w:rsidP="007460E0">
      <w:pPr>
        <w:widowControl w:val="0"/>
        <w:spacing w:before="60" w:after="60" w:line="360" w:lineRule="atLeast"/>
        <w:ind w:firstLine="720"/>
        <w:jc w:val="both"/>
        <w:rPr>
          <w:sz w:val="26"/>
          <w:szCs w:val="26"/>
        </w:rPr>
      </w:pPr>
      <w:r w:rsidRPr="006E3B95">
        <w:rPr>
          <w:b/>
          <w:i/>
          <w:sz w:val="26"/>
          <w:szCs w:val="26"/>
        </w:rPr>
        <w:t>Ghi chú</w:t>
      </w:r>
      <w:r w:rsidRPr="006E3B95">
        <w:rPr>
          <w:sz w:val="26"/>
          <w:szCs w:val="26"/>
        </w:rPr>
        <w:t>: QCVN 27:2010/BTNMT về giá trị tối đa cho phép về mức gia tốc rung đối với hoạt động thi công khu vực thông thường từ 6h - 21h.</w:t>
      </w:r>
    </w:p>
    <w:p w14:paraId="0C5117B4" w14:textId="77777777" w:rsidR="007460E0" w:rsidRPr="006E3B95" w:rsidRDefault="007460E0" w:rsidP="007460E0">
      <w:pPr>
        <w:spacing w:before="60" w:after="60" w:line="360" w:lineRule="atLeast"/>
        <w:ind w:firstLine="720"/>
        <w:jc w:val="both"/>
        <w:rPr>
          <w:sz w:val="26"/>
          <w:szCs w:val="26"/>
        </w:rPr>
      </w:pPr>
      <w:r w:rsidRPr="006E3B95">
        <w:rPr>
          <w:b/>
          <w:i/>
          <w:sz w:val="26"/>
          <w:szCs w:val="26"/>
          <w:lang w:eastAsia="ja-JP"/>
        </w:rPr>
        <w:t>Nhận xét:</w:t>
      </w:r>
      <w:r w:rsidRPr="006E3B95">
        <w:rPr>
          <w:rFonts w:eastAsia="Times New Roman"/>
          <w:sz w:val="26"/>
          <w:szCs w:val="26"/>
        </w:rPr>
        <w:t xml:space="preserve"> Trong phạm vi bán kính 10m so với vị trí các phương tiện thi công, độ rung của hầu hết máy móc, thiết bị đều vượt quá giới hạn cho phép từ 1,01 ÷ 1,09 lần, chỉ riêng độ rung do hoạt động của xe tải là nằm trong giới hạn cho phép. Từ khoảng cách 12m trở đi, mức rung do hoạt động của tất cả các loại máy móc đã nêu ở trên đều nằm trong giới hạn cho phép của QCVN 27:2010/BTNMT. Như vậy, độ rung chỉ tác động chủ yếu đến công nhân vận hành máy móc thiết bị thi công gây bệnh rung nghề nghiệp. Ngoài ra, độ rung từ hoạt động của các phương tiện vận tải cũng tác động tới các công trình n</w:t>
      </w:r>
      <w:r w:rsidRPr="006E3B95">
        <w:rPr>
          <w:sz w:val="26"/>
          <w:szCs w:val="26"/>
        </w:rPr>
        <w:t xml:space="preserve">hà ở và các công trình dân dụng khác của người dân nằm dọc tuyến vận tải. </w:t>
      </w:r>
    </w:p>
    <w:p w14:paraId="1E07125C" w14:textId="77777777" w:rsidR="007460E0" w:rsidRPr="006E3B95" w:rsidRDefault="007460E0" w:rsidP="007460E0">
      <w:pPr>
        <w:spacing w:before="60" w:after="60" w:line="360" w:lineRule="atLeast"/>
        <w:ind w:firstLine="720"/>
        <w:jc w:val="both"/>
        <w:rPr>
          <w:sz w:val="26"/>
          <w:szCs w:val="26"/>
          <w:lang w:eastAsia="ja-JP"/>
        </w:rPr>
      </w:pPr>
      <w:r w:rsidRPr="006E3B95">
        <w:rPr>
          <w:sz w:val="26"/>
          <w:szCs w:val="26"/>
          <w:lang w:eastAsia="ja-JP"/>
        </w:rPr>
        <w:lastRenderedPageBreak/>
        <w:t xml:space="preserve">+ Mức độ tác động: Mức độ tác động thấp do </w:t>
      </w:r>
      <w:r w:rsidRPr="006E3B95">
        <w:rPr>
          <w:spacing w:val="-6"/>
          <w:sz w:val="26"/>
          <w:szCs w:val="26"/>
        </w:rPr>
        <w:t>xung quanh khu vực Dự án không có công trình của dự án lân cận nào cũng như không giáp khu dân cư tập trung.</w:t>
      </w:r>
    </w:p>
    <w:p w14:paraId="10580F38" w14:textId="77777777" w:rsidR="007460E0" w:rsidRPr="006E3B95" w:rsidRDefault="007460E0" w:rsidP="007460E0">
      <w:pPr>
        <w:spacing w:before="60" w:after="60" w:line="360" w:lineRule="atLeast"/>
        <w:ind w:firstLine="720"/>
        <w:jc w:val="both"/>
        <w:rPr>
          <w:i/>
          <w:spacing w:val="-4"/>
          <w:sz w:val="26"/>
          <w:szCs w:val="26"/>
          <w:lang w:val="af-ZA" w:eastAsia="ja-JP" w:bidi="th-TH"/>
        </w:rPr>
      </w:pPr>
      <w:r w:rsidRPr="006E3B95">
        <w:rPr>
          <w:sz w:val="26"/>
          <w:szCs w:val="26"/>
          <w:lang w:eastAsia="ja-JP"/>
        </w:rPr>
        <w:t xml:space="preserve">+ Thời gian tác động: </w:t>
      </w:r>
      <w:r w:rsidRPr="006E3B95">
        <w:rPr>
          <w:spacing w:val="-4"/>
          <w:sz w:val="26"/>
          <w:szCs w:val="26"/>
          <w:lang w:val="af-ZA" w:eastAsia="ja-JP" w:bidi="th-TH"/>
        </w:rPr>
        <w:t>Thời gian thi công xây dựng và lắp đặt máy móc, thiết bị phục vụ Dự án.</w:t>
      </w:r>
    </w:p>
    <w:p w14:paraId="1D4C88E0" w14:textId="77777777" w:rsidR="007460E0" w:rsidRPr="006E3B95" w:rsidRDefault="0000648D" w:rsidP="007460E0">
      <w:pPr>
        <w:widowControl w:val="0"/>
        <w:tabs>
          <w:tab w:val="left" w:pos="851"/>
        </w:tabs>
        <w:spacing w:before="60" w:after="60" w:line="360" w:lineRule="atLeast"/>
        <w:jc w:val="both"/>
        <w:rPr>
          <w:i/>
          <w:sz w:val="26"/>
          <w:szCs w:val="26"/>
          <w:lang w:val="sv-SE"/>
        </w:rPr>
      </w:pPr>
      <w:r w:rsidRPr="006E3B95">
        <w:rPr>
          <w:i/>
          <w:sz w:val="26"/>
          <w:szCs w:val="26"/>
          <w:lang w:val="sv-SE"/>
        </w:rPr>
        <w:t>c</w:t>
      </w:r>
      <w:r w:rsidR="007460E0" w:rsidRPr="006E3B95">
        <w:rPr>
          <w:i/>
          <w:sz w:val="26"/>
          <w:szCs w:val="26"/>
          <w:lang w:val="sv-SE"/>
        </w:rPr>
        <w:t>. Tác động đến kinh tế - xã hội</w:t>
      </w:r>
    </w:p>
    <w:p w14:paraId="1C2BAF53" w14:textId="77777777" w:rsidR="007460E0" w:rsidRPr="006E3B95" w:rsidRDefault="007460E0" w:rsidP="007460E0">
      <w:pPr>
        <w:spacing w:before="60" w:after="60" w:line="360" w:lineRule="atLeast"/>
        <w:ind w:firstLine="720"/>
        <w:jc w:val="both"/>
        <w:rPr>
          <w:sz w:val="26"/>
          <w:szCs w:val="26"/>
          <w:lang w:val="sv-SE"/>
        </w:rPr>
      </w:pPr>
      <w:r w:rsidRPr="006E3B95">
        <w:rPr>
          <w:sz w:val="26"/>
          <w:szCs w:val="26"/>
          <w:lang w:val="sv-SE"/>
        </w:rPr>
        <w:t>Một số tác động đến KT-XH chủ yếu của dự án trong giai đoạn thi công xây dựng như sau:</w:t>
      </w:r>
    </w:p>
    <w:p w14:paraId="52F1D499" w14:textId="77777777" w:rsidR="007460E0" w:rsidRPr="006E3B95" w:rsidRDefault="007460E0" w:rsidP="007460E0">
      <w:pPr>
        <w:spacing w:before="60" w:after="60" w:line="360" w:lineRule="atLeast"/>
        <w:ind w:firstLine="720"/>
        <w:jc w:val="both"/>
        <w:rPr>
          <w:sz w:val="26"/>
          <w:szCs w:val="26"/>
          <w:lang w:val="sv-SE"/>
        </w:rPr>
      </w:pPr>
      <w:r w:rsidRPr="006E3B95">
        <w:rPr>
          <w:sz w:val="26"/>
          <w:szCs w:val="26"/>
          <w:lang w:val="sv-SE"/>
        </w:rPr>
        <w:t>- Tác động tích cực: Tạo công ăn việc làm cho một số lượng lao động, phát triển một số dịch vụ sinh hoạt của công nhân và xây dựng hạ tầng dự án.</w:t>
      </w:r>
    </w:p>
    <w:p w14:paraId="2275DC6F" w14:textId="77777777" w:rsidR="007460E0" w:rsidRPr="006E3B95" w:rsidRDefault="007460E0" w:rsidP="007460E0">
      <w:pPr>
        <w:spacing w:before="60" w:after="60" w:line="360" w:lineRule="atLeast"/>
        <w:ind w:firstLine="720"/>
        <w:jc w:val="both"/>
        <w:rPr>
          <w:sz w:val="26"/>
          <w:szCs w:val="26"/>
          <w:lang w:val="sv-SE"/>
        </w:rPr>
      </w:pPr>
      <w:r w:rsidRPr="006E3B95">
        <w:rPr>
          <w:sz w:val="26"/>
          <w:szCs w:val="26"/>
          <w:lang w:val="sv-SE"/>
        </w:rPr>
        <w:t>- Tác động tiêu cực:</w:t>
      </w:r>
    </w:p>
    <w:p w14:paraId="1E96428D" w14:textId="77777777" w:rsidR="007460E0" w:rsidRPr="006E3B95" w:rsidRDefault="007460E0" w:rsidP="007460E0">
      <w:pPr>
        <w:spacing w:before="60" w:after="60" w:line="360" w:lineRule="atLeast"/>
        <w:ind w:firstLine="720"/>
        <w:jc w:val="both"/>
        <w:rPr>
          <w:sz w:val="26"/>
          <w:szCs w:val="26"/>
          <w:lang w:val="sv-SE"/>
        </w:rPr>
      </w:pPr>
      <w:r w:rsidRPr="006E3B95">
        <w:rPr>
          <w:sz w:val="26"/>
          <w:szCs w:val="26"/>
          <w:lang w:val="sv-SE"/>
        </w:rPr>
        <w:t>+ Do sự tập trung một số lượng lớn lao động tại công trường nên có thể gây  mất trật tự an ninh tại khu vực;</w:t>
      </w:r>
    </w:p>
    <w:p w14:paraId="0583E5DB" w14:textId="77777777" w:rsidR="007460E0" w:rsidRPr="006E3B95" w:rsidRDefault="007460E0" w:rsidP="007460E0">
      <w:pPr>
        <w:spacing w:before="60" w:after="60" w:line="360" w:lineRule="atLeast"/>
        <w:ind w:firstLine="720"/>
        <w:jc w:val="both"/>
        <w:rPr>
          <w:sz w:val="26"/>
          <w:szCs w:val="26"/>
          <w:lang w:val="sv-SE"/>
        </w:rPr>
      </w:pPr>
      <w:r w:rsidRPr="006E3B95">
        <w:rPr>
          <w:sz w:val="26"/>
          <w:szCs w:val="26"/>
          <w:lang w:val="sv-SE"/>
        </w:rPr>
        <w:t>+ Hoạt động của dự án làm gia tăng mật độ giao thông trong khu vực, phá hoại các tuyến đường do xe vận chuyển nguyên liệu của dự án đi qua, ảnh hưởng đến chất lượng và tuổi thọ của hệ thống đường có sẵn.</w:t>
      </w:r>
    </w:p>
    <w:p w14:paraId="3015B2BD" w14:textId="77777777" w:rsidR="007460E0" w:rsidRPr="006E3B95" w:rsidRDefault="007460E0" w:rsidP="007460E0">
      <w:pPr>
        <w:spacing w:before="60" w:after="60" w:line="360" w:lineRule="atLeast"/>
        <w:ind w:firstLine="720"/>
        <w:jc w:val="both"/>
        <w:rPr>
          <w:sz w:val="26"/>
          <w:szCs w:val="26"/>
          <w:lang w:val="sv-SE"/>
        </w:rPr>
      </w:pPr>
      <w:r w:rsidRPr="006E3B95">
        <w:rPr>
          <w:sz w:val="26"/>
          <w:szCs w:val="26"/>
          <w:lang w:val="sv-SE"/>
        </w:rPr>
        <w:t>+ Gây nguy cơ mất an toàn giao thông, gây tai nạn giao thông.</w:t>
      </w:r>
    </w:p>
    <w:p w14:paraId="4B76CEA2" w14:textId="77777777" w:rsidR="007460E0" w:rsidRPr="006E3B95" w:rsidRDefault="007460E0" w:rsidP="007460E0">
      <w:pPr>
        <w:spacing w:before="60" w:after="60" w:line="360" w:lineRule="atLeast"/>
        <w:ind w:firstLine="720"/>
        <w:jc w:val="both"/>
        <w:rPr>
          <w:sz w:val="26"/>
          <w:szCs w:val="26"/>
          <w:lang w:val="sv-SE"/>
        </w:rPr>
      </w:pPr>
      <w:r w:rsidRPr="006E3B95">
        <w:rPr>
          <w:sz w:val="26"/>
          <w:szCs w:val="26"/>
          <w:lang w:val="sv-SE"/>
        </w:rPr>
        <w:t>+ Tệ nạn xã hội, dịch bệnh: Công trường là nơi tập trung của các thanh niên,  lao động đến từ nhiều địa phương, vùng miền khác nhau. Việc quản lý công nhân trên công trường không tốt sẽ làm gia tăng các tệ nạn xã hội như cờ bạc, trộm cắp, đánh đề, nghiện hút, mại dâm,... Tình hình trật tự an ninh khu vực dự án sẽ trở nên phức tạp và khó quản lý hơn. Mặt khác, việc tập trung nhiều công nhân lao động sẽ là nguyên nhân gây lây lan dịch bệnh nhanh nhất khi có dịch bệnh đặc biệt là các bệnh có khả năng lây lan nhanh như dịch tả, dịch cúm, và các dịch bệnh truyền nhiễm khác, ...</w:t>
      </w:r>
    </w:p>
    <w:p w14:paraId="27E1EBC1" w14:textId="77777777" w:rsidR="007460E0" w:rsidRPr="006E3B95" w:rsidRDefault="007460E0" w:rsidP="007460E0">
      <w:pPr>
        <w:spacing w:before="60" w:after="60" w:line="360" w:lineRule="atLeast"/>
        <w:ind w:firstLine="720"/>
        <w:jc w:val="both"/>
        <w:rPr>
          <w:sz w:val="26"/>
          <w:szCs w:val="26"/>
          <w:lang w:val="sv-SE"/>
        </w:rPr>
      </w:pPr>
      <w:r w:rsidRPr="006E3B95">
        <w:rPr>
          <w:sz w:val="26"/>
          <w:szCs w:val="26"/>
          <w:lang w:val="sv-SE"/>
        </w:rPr>
        <w:t>+ Môi trường sống chịu nhiều tác động nên có thể gây ảnh hưởng đến sức khỏe của công nhân tại công trường và người dân địa phương.</w:t>
      </w:r>
    </w:p>
    <w:p w14:paraId="211E08DB" w14:textId="77777777" w:rsidR="007460E0" w:rsidRPr="006E3B95" w:rsidRDefault="007460E0" w:rsidP="007460E0">
      <w:pPr>
        <w:tabs>
          <w:tab w:val="left" w:pos="5977"/>
        </w:tabs>
        <w:spacing w:before="60" w:after="60" w:line="360" w:lineRule="atLeast"/>
        <w:ind w:firstLine="720"/>
        <w:jc w:val="both"/>
        <w:rPr>
          <w:sz w:val="26"/>
          <w:szCs w:val="26"/>
          <w:lang w:val="sv-SE"/>
        </w:rPr>
      </w:pPr>
      <w:r w:rsidRPr="006E3B95">
        <w:rPr>
          <w:sz w:val="26"/>
          <w:szCs w:val="26"/>
          <w:lang w:val="sv-SE"/>
        </w:rPr>
        <w:t>Mức độ tác động: Thấp.</w:t>
      </w:r>
      <w:r w:rsidRPr="006E3B95">
        <w:rPr>
          <w:sz w:val="26"/>
          <w:szCs w:val="26"/>
          <w:lang w:val="sv-SE"/>
        </w:rPr>
        <w:tab/>
      </w:r>
    </w:p>
    <w:p w14:paraId="184686D0" w14:textId="77777777" w:rsidR="007460E0" w:rsidRPr="006E3B95" w:rsidRDefault="007460E0" w:rsidP="007460E0">
      <w:pPr>
        <w:spacing w:before="60" w:after="60" w:line="360" w:lineRule="atLeast"/>
        <w:ind w:firstLine="720"/>
        <w:jc w:val="both"/>
        <w:rPr>
          <w:sz w:val="26"/>
          <w:szCs w:val="26"/>
          <w:lang w:val="sv-SE"/>
        </w:rPr>
      </w:pPr>
      <w:r w:rsidRPr="006E3B95">
        <w:rPr>
          <w:sz w:val="26"/>
          <w:szCs w:val="26"/>
          <w:lang w:val="sv-SE"/>
        </w:rPr>
        <w:t>Thời gian tác động: Trong quá trình thi công xây dựng Dự án (</w:t>
      </w:r>
      <w:r w:rsidR="00DF51E0" w:rsidRPr="006E3B95">
        <w:rPr>
          <w:sz w:val="26"/>
          <w:szCs w:val="26"/>
          <w:lang w:val="sv-SE"/>
        </w:rPr>
        <w:t>14</w:t>
      </w:r>
      <w:r w:rsidRPr="006E3B95">
        <w:rPr>
          <w:sz w:val="26"/>
          <w:szCs w:val="26"/>
          <w:lang w:val="sv-SE"/>
        </w:rPr>
        <w:t xml:space="preserve"> tháng).</w:t>
      </w:r>
    </w:p>
    <w:p w14:paraId="64AE9774" w14:textId="77777777" w:rsidR="007460E0" w:rsidRPr="006E3B95" w:rsidRDefault="0000648D" w:rsidP="007460E0">
      <w:pPr>
        <w:widowControl w:val="0"/>
        <w:tabs>
          <w:tab w:val="left" w:pos="851"/>
        </w:tabs>
        <w:spacing w:before="60" w:after="60" w:line="360" w:lineRule="atLeast"/>
        <w:jc w:val="both"/>
        <w:rPr>
          <w:i/>
          <w:sz w:val="26"/>
          <w:szCs w:val="26"/>
          <w:lang w:val="sv-SE"/>
        </w:rPr>
      </w:pPr>
      <w:r w:rsidRPr="006E3B95">
        <w:rPr>
          <w:i/>
          <w:sz w:val="26"/>
          <w:szCs w:val="26"/>
          <w:lang w:val="sv-SE"/>
        </w:rPr>
        <w:t>d</w:t>
      </w:r>
      <w:r w:rsidR="007460E0" w:rsidRPr="006E3B95">
        <w:rPr>
          <w:i/>
          <w:sz w:val="26"/>
          <w:szCs w:val="26"/>
          <w:lang w:val="sv-SE"/>
        </w:rPr>
        <w:t>. Tác động đến giao thông khu vực</w:t>
      </w:r>
    </w:p>
    <w:p w14:paraId="18F51855" w14:textId="77777777" w:rsidR="007460E0" w:rsidRPr="006E3B95" w:rsidRDefault="007460E0" w:rsidP="007460E0">
      <w:pPr>
        <w:spacing w:before="60" w:after="60" w:line="360" w:lineRule="atLeast"/>
        <w:ind w:firstLine="720"/>
        <w:jc w:val="both"/>
        <w:rPr>
          <w:sz w:val="26"/>
          <w:szCs w:val="26"/>
          <w:lang w:val="pt-BR"/>
        </w:rPr>
      </w:pPr>
      <w:r w:rsidRPr="006E3B95">
        <w:rPr>
          <w:spacing w:val="4"/>
          <w:sz w:val="26"/>
          <w:szCs w:val="26"/>
          <w:lang w:val="pt-BR"/>
        </w:rPr>
        <w:t xml:space="preserve">Các tuyến đường mà Dự án sử dụng để vận chuyển nguyên vật liệu xây dựng là </w:t>
      </w:r>
      <w:r w:rsidR="0000648D" w:rsidRPr="006E3B95">
        <w:rPr>
          <w:spacing w:val="4"/>
          <w:sz w:val="26"/>
          <w:szCs w:val="26"/>
          <w:lang w:val="pt-BR"/>
        </w:rPr>
        <w:t>QL5</w:t>
      </w:r>
      <w:r w:rsidRPr="006E3B95">
        <w:rPr>
          <w:spacing w:val="4"/>
          <w:sz w:val="26"/>
          <w:szCs w:val="26"/>
          <w:lang w:val="pt-BR"/>
        </w:rPr>
        <w:t xml:space="preserve"> và đường nội bộ </w:t>
      </w:r>
      <w:r w:rsidR="00DF51E0" w:rsidRPr="006E3B95">
        <w:rPr>
          <w:spacing w:val="4"/>
          <w:sz w:val="26"/>
          <w:szCs w:val="26"/>
          <w:lang w:val="pt-BR"/>
        </w:rPr>
        <w:t>KCN Minh Quang</w:t>
      </w:r>
      <w:r w:rsidRPr="006E3B95">
        <w:rPr>
          <w:spacing w:val="4"/>
          <w:sz w:val="26"/>
          <w:szCs w:val="26"/>
          <w:lang w:val="pt-BR"/>
        </w:rPr>
        <w:t xml:space="preserve"> vào Nhà máy. </w:t>
      </w:r>
      <w:r w:rsidRPr="006E3B95">
        <w:rPr>
          <w:sz w:val="26"/>
          <w:szCs w:val="26"/>
          <w:lang w:val="pt-BR"/>
        </w:rPr>
        <w:t xml:space="preserve">Hiện tại, mật độ giao thông tại tuyến đường </w:t>
      </w:r>
      <w:r w:rsidRPr="006E3B95">
        <w:rPr>
          <w:spacing w:val="4"/>
          <w:sz w:val="26"/>
          <w:szCs w:val="26"/>
          <w:lang w:val="pt-BR"/>
        </w:rPr>
        <w:t>trên</w:t>
      </w:r>
      <w:r w:rsidRPr="006E3B95">
        <w:rPr>
          <w:sz w:val="26"/>
          <w:szCs w:val="26"/>
          <w:lang w:val="pt-BR"/>
        </w:rPr>
        <w:t xml:space="preserve"> ở mức trung bình, chất lượng công trình giao thông trên tuyến đường vào Dự án khá tốt.</w:t>
      </w:r>
    </w:p>
    <w:p w14:paraId="0DB32A88" w14:textId="77777777" w:rsidR="007460E0" w:rsidRPr="006E3B95" w:rsidRDefault="007460E0" w:rsidP="007460E0">
      <w:pPr>
        <w:spacing w:before="60" w:after="60" w:line="360" w:lineRule="atLeast"/>
        <w:ind w:firstLine="720"/>
        <w:jc w:val="both"/>
        <w:rPr>
          <w:sz w:val="26"/>
          <w:szCs w:val="26"/>
          <w:lang w:val="pt-BR"/>
        </w:rPr>
      </w:pPr>
      <w:r w:rsidRPr="006E3B95">
        <w:rPr>
          <w:sz w:val="26"/>
          <w:szCs w:val="26"/>
          <w:lang w:val="pt-BR"/>
        </w:rPr>
        <w:t xml:space="preserve">Sự gia tăng lưu lượng xe tải phục vụ dự án tại các tuyến đường chạy qua khu vực nhà máy cũng có thể làm gia tăng nguy cơ xảy ra tai nạn giao thông đường bộ, đặc biệt </w:t>
      </w:r>
      <w:r w:rsidRPr="006E3B95">
        <w:rPr>
          <w:sz w:val="26"/>
          <w:szCs w:val="26"/>
          <w:lang w:val="pt-BR"/>
        </w:rPr>
        <w:lastRenderedPageBreak/>
        <w:t xml:space="preserve">là tại đoạn rẽ vào Nhà máy. Đối với các tuyến đường nội bộ </w:t>
      </w:r>
      <w:r w:rsidR="006C3630" w:rsidRPr="006E3B95">
        <w:rPr>
          <w:sz w:val="26"/>
          <w:szCs w:val="26"/>
          <w:lang w:val="pt-BR"/>
        </w:rPr>
        <w:t>KCN Minh Quang</w:t>
      </w:r>
      <w:r w:rsidRPr="006E3B95">
        <w:rPr>
          <w:i/>
          <w:sz w:val="26"/>
          <w:szCs w:val="26"/>
          <w:lang w:val="pt-BR"/>
        </w:rPr>
        <w:t xml:space="preserve"> (khu vực gần khu vực thực hiện dự án) </w:t>
      </w:r>
      <w:r w:rsidRPr="006E3B95">
        <w:rPr>
          <w:sz w:val="26"/>
          <w:szCs w:val="26"/>
          <w:lang w:val="pt-BR"/>
        </w:rPr>
        <w:t>hiện tại lượng xe lưu thông rất ít nên mức độ tác động thấp và có thể giảm thiểu được.</w:t>
      </w:r>
    </w:p>
    <w:p w14:paraId="2D7358FB" w14:textId="77777777" w:rsidR="007460E0" w:rsidRPr="006E3B95" w:rsidRDefault="007460E0" w:rsidP="007460E0">
      <w:pPr>
        <w:spacing w:before="60" w:after="60" w:line="360" w:lineRule="atLeast"/>
        <w:ind w:firstLine="720"/>
        <w:jc w:val="both"/>
        <w:rPr>
          <w:b/>
          <w:i/>
          <w:sz w:val="26"/>
          <w:szCs w:val="26"/>
          <w:lang w:val="pt-BR"/>
        </w:rPr>
      </w:pPr>
      <w:r w:rsidRPr="006E3B95">
        <w:rPr>
          <w:b/>
          <w:i/>
          <w:sz w:val="26"/>
          <w:szCs w:val="26"/>
          <w:lang w:val="pt-BR"/>
        </w:rPr>
        <w:t>* Đánh giá tác động:</w:t>
      </w:r>
    </w:p>
    <w:p w14:paraId="3D296A27" w14:textId="77777777" w:rsidR="007460E0" w:rsidRPr="006E3B95" w:rsidRDefault="007460E0" w:rsidP="007460E0">
      <w:pPr>
        <w:spacing w:before="60" w:after="60" w:line="360" w:lineRule="atLeast"/>
        <w:ind w:firstLine="720"/>
        <w:jc w:val="both"/>
        <w:rPr>
          <w:spacing w:val="-2"/>
          <w:sz w:val="26"/>
          <w:szCs w:val="26"/>
          <w:lang w:val="vi-VN"/>
        </w:rPr>
      </w:pPr>
      <w:r w:rsidRPr="006E3B95">
        <w:rPr>
          <w:spacing w:val="-2"/>
          <w:sz w:val="26"/>
          <w:szCs w:val="26"/>
          <w:lang w:val="vi-VN"/>
        </w:rPr>
        <w:t>Các phương tiện vận chuyển nguyên vật liệu xây dựng và chất thải xây dựng ra vào khu vực dự án sẽ làm gia tăng mật độ xe trong một khoảng thời gian ngắn, làm tăng khả năng xảy ra tai nạn giao thông trên các tuyến đường ra vào khu vực dự án. Các phương tiện giao thông ra vào khu vực dự án nhiều có thể gây ách tắc giao thông tại các nút giao thông của khu vực, ảnh hưởng đến quá trình lưu thông của các phương tiện khác khi lưu thông qua khu vực này.</w:t>
      </w:r>
    </w:p>
    <w:p w14:paraId="78DA3341" w14:textId="77777777" w:rsidR="007460E0" w:rsidRPr="006E3B95" w:rsidRDefault="006C3630" w:rsidP="007460E0">
      <w:pPr>
        <w:spacing w:before="60" w:after="60" w:line="360" w:lineRule="atLeast"/>
        <w:jc w:val="both"/>
        <w:rPr>
          <w:i/>
          <w:sz w:val="26"/>
          <w:szCs w:val="26"/>
          <w:lang w:val="sv-SE"/>
        </w:rPr>
      </w:pPr>
      <w:r w:rsidRPr="006E3B95">
        <w:rPr>
          <w:i/>
          <w:sz w:val="26"/>
          <w:szCs w:val="26"/>
          <w:lang w:val="sv-SE"/>
        </w:rPr>
        <w:t>4</w:t>
      </w:r>
      <w:r w:rsidR="007460E0" w:rsidRPr="006E3B95">
        <w:rPr>
          <w:i/>
          <w:sz w:val="26"/>
          <w:szCs w:val="26"/>
          <w:lang w:val="sv-SE"/>
        </w:rPr>
        <w:t>.1.1.3. Đánh giá, dự báo tác động do rủi ro, sự cố môi trường trong giai đoạn xây dựng và lắp đặt máy móc thiết bị</w:t>
      </w:r>
    </w:p>
    <w:p w14:paraId="65ED43B1" w14:textId="77777777" w:rsidR="007460E0" w:rsidRPr="006E3B95" w:rsidRDefault="007460E0" w:rsidP="007460E0">
      <w:pPr>
        <w:pStyle w:val="VIECA-Pragraph"/>
        <w:numPr>
          <w:ilvl w:val="0"/>
          <w:numId w:val="0"/>
        </w:numPr>
        <w:spacing w:line="360" w:lineRule="atLeast"/>
        <w:rPr>
          <w:b/>
          <w:i/>
          <w:lang w:val="de-DE"/>
        </w:rPr>
      </w:pPr>
      <w:bookmarkStart w:id="136" w:name="_Toc76990858"/>
      <w:bookmarkStart w:id="137" w:name="_Toc81406457"/>
      <w:r w:rsidRPr="006E3B95">
        <w:rPr>
          <w:b/>
          <w:i/>
          <w:lang w:val="de-DE"/>
        </w:rPr>
        <w:t>a. Sự cố tai nạn lao động</w:t>
      </w:r>
      <w:bookmarkEnd w:id="136"/>
      <w:bookmarkEnd w:id="137"/>
    </w:p>
    <w:p w14:paraId="5A4AB989" w14:textId="77777777" w:rsidR="007460E0" w:rsidRPr="006E3B95" w:rsidRDefault="007460E0" w:rsidP="007460E0">
      <w:pPr>
        <w:pStyle w:val="VIECA-Pragraph"/>
        <w:spacing w:line="360" w:lineRule="atLeast"/>
        <w:rPr>
          <w:lang w:val="de-DE"/>
        </w:rPr>
      </w:pPr>
      <w:r w:rsidRPr="006E3B95">
        <w:rPr>
          <w:lang w:val="de-DE"/>
        </w:rPr>
        <w:t>Nhìn chung, sự cố tai nạn lao động có thể xảy ra trong bất kỳ giai đoạn nào của dự án. Nguyên nhân của các trường hợp xảy ra sự cố tai nạn lao động trên công trường được xác định chủ yếu bao gồm:</w:t>
      </w:r>
    </w:p>
    <w:p w14:paraId="7FBCAD9C" w14:textId="77777777" w:rsidR="007460E0" w:rsidRPr="006E3B95" w:rsidRDefault="007460E0" w:rsidP="007460E0">
      <w:pPr>
        <w:pStyle w:val="VIECA-Gachdaudong"/>
        <w:spacing w:before="48" w:after="48" w:line="360" w:lineRule="atLeast"/>
        <w:ind w:left="0" w:firstLine="644"/>
        <w:rPr>
          <w:lang w:val="de-DE"/>
        </w:rPr>
      </w:pPr>
      <w:r w:rsidRPr="006E3B95">
        <w:rPr>
          <w:lang w:val="de-DE"/>
        </w:rPr>
        <w:t>+ Xảy ra ô nhiễm môi trường trong quá trình thi công, ảnh hưởng xấu đến sức khoẻ công nhân. Một vài loại ô nhiễm cấp tính tuỳ thuộc vào thời gian và mức độ tác động có khả năng gây mệt mỏi, choáng váng hay ngất cho công nhân khi lao động.</w:t>
      </w:r>
    </w:p>
    <w:p w14:paraId="045D28A5" w14:textId="77777777" w:rsidR="007460E0" w:rsidRPr="006E3B95" w:rsidRDefault="007460E0" w:rsidP="007460E0">
      <w:pPr>
        <w:pStyle w:val="VIECA-Gachdaudong"/>
        <w:spacing w:before="48" w:after="48" w:line="360" w:lineRule="atLeast"/>
        <w:ind w:left="0" w:firstLine="644"/>
        <w:rPr>
          <w:lang w:val="de-DE"/>
        </w:rPr>
      </w:pPr>
      <w:r w:rsidRPr="006E3B95">
        <w:rPr>
          <w:lang w:val="de-DE"/>
        </w:rPr>
        <w:t>+ Công việc lắp ráp, thi công và quá trình vận chuyển nguyên vật liệu với mật độ xe, tiếng ồn, độ rung cao có thể gây ra các tai nạn lao động, tai nạn giao thông.</w:t>
      </w:r>
    </w:p>
    <w:p w14:paraId="04ECF5DF" w14:textId="77777777" w:rsidR="007460E0" w:rsidRPr="006E3B95" w:rsidRDefault="007460E0" w:rsidP="007460E0">
      <w:pPr>
        <w:pStyle w:val="VIECA-Gachdaudong"/>
        <w:spacing w:before="48" w:after="48" w:line="360" w:lineRule="atLeast"/>
        <w:ind w:left="0" w:firstLine="644"/>
        <w:rPr>
          <w:spacing w:val="-4"/>
          <w:lang w:val="de-DE"/>
        </w:rPr>
      </w:pPr>
      <w:r w:rsidRPr="006E3B95">
        <w:rPr>
          <w:spacing w:val="-4"/>
          <w:lang w:val="de-DE"/>
        </w:rPr>
        <w:t>+ Do tính bất cẩn trong lao động, thiếu trang thiết bị bảo hộ lao động, hoặc do thiếu ý thức tuân thủ nghiêm ngặt về nội quy an toàn lao động của công nhân đang thi công.</w:t>
      </w:r>
    </w:p>
    <w:p w14:paraId="11A11AC5" w14:textId="77777777" w:rsidR="007460E0" w:rsidRPr="006E3B95" w:rsidRDefault="007460E0" w:rsidP="007460E0">
      <w:pPr>
        <w:pStyle w:val="VIECA-Gachdaudong"/>
        <w:spacing w:before="48" w:after="48" w:line="360" w:lineRule="atLeast"/>
        <w:ind w:left="0" w:firstLine="644"/>
        <w:rPr>
          <w:lang w:val="de-DE"/>
        </w:rPr>
      </w:pPr>
      <w:r w:rsidRPr="006E3B95">
        <w:rPr>
          <w:lang w:val="de-DE"/>
        </w:rPr>
        <w:t>+ Việc thi công công trình trên cao sẽ làm tăng khả năng gây tai nạn lao động do trượt ngã trên dàn giáo, từ công tác vận chuyển vật liệu xây dựng ….</w:t>
      </w:r>
    </w:p>
    <w:p w14:paraId="6C8CB83A" w14:textId="77777777" w:rsidR="007460E0" w:rsidRPr="006E3B95" w:rsidRDefault="007460E0" w:rsidP="007460E0">
      <w:pPr>
        <w:pStyle w:val="VIECA-Gachdaudong"/>
        <w:spacing w:before="48" w:after="48" w:line="360" w:lineRule="atLeast"/>
        <w:ind w:left="0" w:firstLine="607"/>
        <w:rPr>
          <w:lang w:val="de-DE"/>
        </w:rPr>
      </w:pPr>
      <w:r w:rsidRPr="006E3B95">
        <w:rPr>
          <w:lang w:val="de-DE"/>
        </w:rPr>
        <w:t>+ Thi công vào mùa mưa với đất trơn dễ dẫn đến trượt ngã, các sự cố về điện dễ xảy ra, trượt đất gây sự cố cho người và máy móc thi công…</w:t>
      </w:r>
    </w:p>
    <w:p w14:paraId="6D847FE7" w14:textId="77777777" w:rsidR="007460E0" w:rsidRPr="006E3B95" w:rsidRDefault="007460E0" w:rsidP="007460E0">
      <w:pPr>
        <w:pStyle w:val="VIECA-Pragraph"/>
        <w:numPr>
          <w:ilvl w:val="0"/>
          <w:numId w:val="0"/>
        </w:numPr>
        <w:spacing w:line="360" w:lineRule="atLeast"/>
        <w:rPr>
          <w:b/>
          <w:i/>
          <w:lang w:val="de-DE"/>
        </w:rPr>
      </w:pPr>
      <w:bookmarkStart w:id="138" w:name="_Toc76990859"/>
      <w:bookmarkStart w:id="139" w:name="_Toc81406458"/>
      <w:r w:rsidRPr="006E3B95">
        <w:rPr>
          <w:b/>
          <w:i/>
          <w:lang w:val="de-DE"/>
        </w:rPr>
        <w:t>b. Sự cố tai nạn giao thông</w:t>
      </w:r>
      <w:bookmarkEnd w:id="138"/>
      <w:bookmarkEnd w:id="139"/>
    </w:p>
    <w:p w14:paraId="0F2BC46C" w14:textId="77777777" w:rsidR="007460E0" w:rsidRPr="006E3B95" w:rsidRDefault="007460E0" w:rsidP="007460E0">
      <w:pPr>
        <w:pStyle w:val="VIECA-Pragraph"/>
        <w:spacing w:line="360" w:lineRule="atLeast"/>
        <w:rPr>
          <w:bCs/>
          <w:iCs/>
          <w:lang w:val="de-DE"/>
        </w:rPr>
      </w:pPr>
      <w:r w:rsidRPr="006E3B95">
        <w:rPr>
          <w:bCs/>
          <w:iCs/>
          <w:lang w:val="de-DE"/>
        </w:rPr>
        <w:t xml:space="preserve">Khu vực thi công công trình nằm trong khu công nghiệp, tiếp giáp các tuyến đường giao thông lớn, mật độ phương tiện tham gia giao thông lớn với </w:t>
      </w:r>
      <w:r w:rsidRPr="006E3B95">
        <w:rPr>
          <w:lang w:val="de-DE"/>
        </w:rPr>
        <w:t>thành phần tham gia giao thông phức tạp từ xe đạp, xe máy đến ô tô con, ô tô khách, ô tô tải..</w:t>
      </w:r>
      <w:r w:rsidRPr="006E3B95">
        <w:rPr>
          <w:bCs/>
          <w:iCs/>
          <w:lang w:val="de-DE"/>
        </w:rPr>
        <w:t>. Do vậy, tai nạn giao thông có thể xảy ra trong trường hợp vận chuyển nguyên vật liệu ra vào công trường do sự thiếu an toàn trong việc điều khiển các phương tiện gây nên thiệt hại về người và tài sản.</w:t>
      </w:r>
    </w:p>
    <w:p w14:paraId="1D1B0E52" w14:textId="77777777" w:rsidR="007460E0" w:rsidRPr="006E3B95" w:rsidRDefault="007460E0" w:rsidP="007460E0">
      <w:pPr>
        <w:pStyle w:val="VIECA-Pragraph"/>
        <w:numPr>
          <w:ilvl w:val="0"/>
          <w:numId w:val="0"/>
        </w:numPr>
        <w:spacing w:line="360" w:lineRule="atLeast"/>
        <w:rPr>
          <w:b/>
          <w:i/>
          <w:lang w:val="de-DE"/>
        </w:rPr>
      </w:pPr>
      <w:bookmarkStart w:id="140" w:name="_Toc76990860"/>
      <w:bookmarkStart w:id="141" w:name="_Toc81406459"/>
      <w:r w:rsidRPr="006E3B95">
        <w:rPr>
          <w:b/>
          <w:i/>
          <w:lang w:val="de-DE"/>
        </w:rPr>
        <w:t>c. Sự cố cháy nổ</w:t>
      </w:r>
      <w:bookmarkEnd w:id="140"/>
      <w:bookmarkEnd w:id="141"/>
    </w:p>
    <w:p w14:paraId="32012446" w14:textId="77777777" w:rsidR="007460E0" w:rsidRPr="006E3B95" w:rsidRDefault="007460E0" w:rsidP="007460E0">
      <w:pPr>
        <w:pStyle w:val="VIECA-Pragraph"/>
        <w:spacing w:line="360" w:lineRule="atLeast"/>
        <w:rPr>
          <w:lang w:val="de-DE"/>
        </w:rPr>
      </w:pPr>
      <w:r w:rsidRPr="006E3B95">
        <w:rPr>
          <w:lang w:val="de-DE"/>
        </w:rPr>
        <w:lastRenderedPageBreak/>
        <w:t>Sự cố cháy nổ có thể xảy ra trong trường hợp vận chuyển, chập điện và tồn chứa nhiên liệu, do sự thiếu an toàn về hệ thống cấp điện tạm thời, sự cố rò rỉ gas gây nên các thiệt hại về người và của trong quá trình thi công và vận hành công trình. Có thể xác định các nguyên nhân cụ thể như sau:</w:t>
      </w:r>
    </w:p>
    <w:p w14:paraId="70D96C04" w14:textId="77777777" w:rsidR="007460E0" w:rsidRPr="006E3B95" w:rsidRDefault="007460E0" w:rsidP="007460E0">
      <w:pPr>
        <w:pStyle w:val="VIECA-Gachdaudong"/>
        <w:spacing w:before="48" w:after="48" w:line="360" w:lineRule="atLeast"/>
        <w:ind w:left="0" w:firstLine="644"/>
        <w:rPr>
          <w:lang w:val="de-DE"/>
        </w:rPr>
      </w:pPr>
      <w:r w:rsidRPr="006E3B95">
        <w:rPr>
          <w:lang w:val="de-DE"/>
        </w:rPr>
        <w:t>+ Các kho ch</w:t>
      </w:r>
      <w:r w:rsidRPr="006E3B95">
        <w:t>ứ</w:t>
      </w:r>
      <w:r w:rsidRPr="006E3B95">
        <w:rPr>
          <w:lang w:val="de-DE"/>
        </w:rPr>
        <w:t>a nguyên liệu tạm thời phục vụ cho thi công, máy móc, thiết bị kỹ thuật (sơn, xăng, dầu DO, …) là các nguồn gây cháy nổ. Khi sự cố xảy ra có thể gây thiệt hại nghiêm trọng về người, kinh tế và môi trường.</w:t>
      </w:r>
    </w:p>
    <w:p w14:paraId="6011C671" w14:textId="77777777" w:rsidR="007460E0" w:rsidRPr="006E3B95" w:rsidRDefault="007460E0" w:rsidP="006C3630">
      <w:pPr>
        <w:pStyle w:val="VIECA-Gachdaudong"/>
        <w:spacing w:before="120" w:after="120" w:line="360" w:lineRule="atLeast"/>
        <w:ind w:left="0" w:firstLine="644"/>
        <w:rPr>
          <w:lang w:val="de-DE"/>
        </w:rPr>
      </w:pPr>
      <w:r w:rsidRPr="006E3B95">
        <w:rPr>
          <w:lang w:val="de-DE"/>
        </w:rPr>
        <w:t>+ Hệ thống cấp điện cho máy móc, thiết bị thi công có thể gây sự cố giật, chập, cháy nổ… gây thiệt hại về kinh tế hay tai nạn lao động cho công nhân.</w:t>
      </w:r>
    </w:p>
    <w:p w14:paraId="24F6D9F5" w14:textId="77777777" w:rsidR="00AA003A" w:rsidRPr="006E3B95" w:rsidRDefault="00D94F50" w:rsidP="006C3630">
      <w:pPr>
        <w:pStyle w:val="Heading2"/>
        <w:spacing w:before="120" w:after="120" w:line="360" w:lineRule="atLeast"/>
        <w:rPr>
          <w:sz w:val="26"/>
          <w:szCs w:val="26"/>
          <w:lang w:val="pt-BR"/>
        </w:rPr>
      </w:pPr>
      <w:bookmarkStart w:id="142" w:name="_Toc114409685"/>
      <w:r w:rsidRPr="006E3B95">
        <w:rPr>
          <w:sz w:val="26"/>
          <w:szCs w:val="26"/>
          <w:lang w:val="pt-BR"/>
        </w:rPr>
        <w:t>4</w:t>
      </w:r>
      <w:r w:rsidR="00695BBA" w:rsidRPr="006E3B95">
        <w:rPr>
          <w:sz w:val="26"/>
          <w:szCs w:val="26"/>
          <w:lang w:val="pt-BR"/>
        </w:rPr>
        <w:t>.</w:t>
      </w:r>
      <w:r w:rsidR="00AA003A" w:rsidRPr="006E3B95">
        <w:rPr>
          <w:sz w:val="26"/>
          <w:szCs w:val="26"/>
          <w:lang w:val="pt-BR"/>
        </w:rPr>
        <w:t>1</w:t>
      </w:r>
      <w:r w:rsidR="00624A53" w:rsidRPr="006E3B95">
        <w:rPr>
          <w:sz w:val="26"/>
          <w:szCs w:val="26"/>
          <w:lang w:val="pt-BR"/>
        </w:rPr>
        <w:t>.</w:t>
      </w:r>
      <w:r w:rsidR="00AA003A" w:rsidRPr="006E3B95">
        <w:rPr>
          <w:sz w:val="26"/>
          <w:szCs w:val="26"/>
          <w:lang w:val="pt-BR"/>
        </w:rPr>
        <w:t>2</w:t>
      </w:r>
      <w:r w:rsidR="00624A53" w:rsidRPr="006E3B95">
        <w:rPr>
          <w:sz w:val="26"/>
          <w:szCs w:val="26"/>
          <w:lang w:val="pt-BR"/>
        </w:rPr>
        <w:t>.</w:t>
      </w:r>
      <w:r w:rsidR="00AA003A" w:rsidRPr="006E3B95">
        <w:rPr>
          <w:sz w:val="26"/>
          <w:szCs w:val="26"/>
          <w:lang w:val="pt-BR"/>
        </w:rPr>
        <w:t xml:space="preserve"> Các biện pháp, công trình bảo vệ môi trường đề xuất thực hiện</w:t>
      </w:r>
      <w:bookmarkEnd w:id="41"/>
      <w:bookmarkEnd w:id="42"/>
      <w:bookmarkEnd w:id="43"/>
      <w:bookmarkEnd w:id="44"/>
      <w:bookmarkEnd w:id="45"/>
      <w:bookmarkEnd w:id="46"/>
      <w:bookmarkEnd w:id="47"/>
      <w:bookmarkEnd w:id="48"/>
      <w:bookmarkEnd w:id="49"/>
      <w:bookmarkEnd w:id="50"/>
      <w:bookmarkEnd w:id="51"/>
      <w:bookmarkEnd w:id="52"/>
      <w:bookmarkEnd w:id="142"/>
    </w:p>
    <w:p w14:paraId="2D145DFA" w14:textId="77777777" w:rsidR="00AA003A" w:rsidRPr="006E3B95" w:rsidRDefault="00D94F50" w:rsidP="006C3630">
      <w:pPr>
        <w:pStyle w:val="Heading3"/>
        <w:rPr>
          <w:b w:val="0"/>
          <w:i/>
          <w:lang w:val="vi-VN"/>
        </w:rPr>
      </w:pPr>
      <w:bookmarkStart w:id="143" w:name="_Toc501370636"/>
      <w:bookmarkStart w:id="144" w:name="_Toc114409686"/>
      <w:r w:rsidRPr="006E3B95">
        <w:rPr>
          <w:b w:val="0"/>
          <w:i/>
          <w:lang w:val="pt-BR"/>
        </w:rPr>
        <w:t>4</w:t>
      </w:r>
      <w:r w:rsidR="00624A53" w:rsidRPr="006E3B95">
        <w:rPr>
          <w:b w:val="0"/>
          <w:i/>
          <w:lang w:val="pt-BR"/>
        </w:rPr>
        <w:t>.</w:t>
      </w:r>
      <w:r w:rsidR="00AA003A" w:rsidRPr="006E3B95">
        <w:rPr>
          <w:b w:val="0"/>
          <w:i/>
          <w:lang w:val="vi-VN"/>
        </w:rPr>
        <w:t>1</w:t>
      </w:r>
      <w:r w:rsidR="00624A53" w:rsidRPr="006E3B95">
        <w:rPr>
          <w:b w:val="0"/>
          <w:i/>
          <w:lang w:val="pt-BR"/>
        </w:rPr>
        <w:t>.</w:t>
      </w:r>
      <w:r w:rsidR="00AA003A" w:rsidRPr="006E3B95">
        <w:rPr>
          <w:b w:val="0"/>
          <w:i/>
          <w:lang w:val="pt-BR"/>
        </w:rPr>
        <w:t>2</w:t>
      </w:r>
      <w:r w:rsidR="00624A53" w:rsidRPr="006E3B95">
        <w:rPr>
          <w:b w:val="0"/>
          <w:i/>
          <w:lang w:val="pt-BR"/>
        </w:rPr>
        <w:t>.</w:t>
      </w:r>
      <w:r w:rsidR="00AA003A" w:rsidRPr="006E3B95">
        <w:rPr>
          <w:b w:val="0"/>
          <w:i/>
          <w:lang w:val="vi-VN"/>
        </w:rPr>
        <w:t>1</w:t>
      </w:r>
      <w:r w:rsidR="00624A53" w:rsidRPr="006E3B95">
        <w:rPr>
          <w:b w:val="0"/>
          <w:i/>
          <w:lang w:val="pt-BR"/>
        </w:rPr>
        <w:t>.</w:t>
      </w:r>
      <w:r w:rsidR="00AA003A" w:rsidRPr="006E3B95">
        <w:rPr>
          <w:b w:val="0"/>
          <w:i/>
          <w:lang w:val="vi-VN"/>
        </w:rPr>
        <w:t xml:space="preserve"> Biện pháp phòng ngừa, giảm thiểu các tác động tiêu cực của nguồn tác động liên quan đến chất thải</w:t>
      </w:r>
      <w:bookmarkEnd w:id="143"/>
      <w:bookmarkEnd w:id="144"/>
    </w:p>
    <w:p w14:paraId="01660EB9" w14:textId="77777777" w:rsidR="00AA003A" w:rsidRPr="006E3B95" w:rsidRDefault="00AA003A" w:rsidP="00AA003A">
      <w:pPr>
        <w:tabs>
          <w:tab w:val="right" w:pos="9357"/>
        </w:tabs>
        <w:spacing w:before="120" w:after="120" w:line="360" w:lineRule="atLeast"/>
        <w:jc w:val="both"/>
        <w:rPr>
          <w:b/>
          <w:i/>
          <w:sz w:val="26"/>
          <w:szCs w:val="26"/>
          <w:lang w:val="vi-VN"/>
        </w:rPr>
      </w:pPr>
      <w:bookmarkStart w:id="145" w:name="_Toc426336755"/>
      <w:bookmarkStart w:id="146" w:name="_Toc426336956"/>
      <w:bookmarkStart w:id="147" w:name="_Toc426339066"/>
      <w:bookmarkStart w:id="148" w:name="_Toc426339414"/>
      <w:bookmarkStart w:id="149" w:name="_Toc426369681"/>
      <w:r w:rsidRPr="006E3B95">
        <w:rPr>
          <w:b/>
          <w:i/>
          <w:sz w:val="26"/>
          <w:szCs w:val="26"/>
          <w:lang w:val="pt-BR"/>
        </w:rPr>
        <w:t>a</w:t>
      </w:r>
      <w:r w:rsidR="00624A53" w:rsidRPr="006E3B95">
        <w:rPr>
          <w:b/>
          <w:i/>
          <w:sz w:val="26"/>
          <w:szCs w:val="26"/>
          <w:lang w:val="pt-BR"/>
        </w:rPr>
        <w:t>.</w:t>
      </w:r>
      <w:r w:rsidRPr="006E3B95">
        <w:rPr>
          <w:b/>
          <w:i/>
          <w:sz w:val="26"/>
          <w:szCs w:val="26"/>
          <w:lang w:val="vi-VN"/>
        </w:rPr>
        <w:t xml:space="preserve"> Biện pháp phòng ngừa, giảm thiểu các tác động </w:t>
      </w:r>
      <w:bookmarkEnd w:id="145"/>
      <w:bookmarkEnd w:id="146"/>
      <w:bookmarkEnd w:id="147"/>
      <w:bookmarkEnd w:id="148"/>
      <w:bookmarkEnd w:id="149"/>
      <w:r w:rsidRPr="006E3B95">
        <w:rPr>
          <w:b/>
          <w:i/>
          <w:sz w:val="26"/>
          <w:szCs w:val="26"/>
          <w:lang w:val="vi-VN"/>
        </w:rPr>
        <w:t>do bụi và khí thải</w:t>
      </w:r>
      <w:r w:rsidRPr="006E3B95">
        <w:rPr>
          <w:b/>
          <w:i/>
          <w:sz w:val="26"/>
          <w:szCs w:val="26"/>
          <w:lang w:val="vi-VN"/>
        </w:rPr>
        <w:tab/>
      </w:r>
    </w:p>
    <w:p w14:paraId="434F8CF3" w14:textId="77777777" w:rsidR="00EE2EC5" w:rsidRPr="006E3B95" w:rsidRDefault="00EE2EC5" w:rsidP="00EE2EC5">
      <w:pPr>
        <w:spacing w:before="60" w:after="60" w:line="360" w:lineRule="atLeast"/>
        <w:ind w:firstLine="720"/>
        <w:jc w:val="both"/>
        <w:rPr>
          <w:sz w:val="26"/>
          <w:szCs w:val="26"/>
          <w:lang w:val="sv-SE"/>
        </w:rPr>
      </w:pPr>
      <w:r w:rsidRPr="006E3B95">
        <w:rPr>
          <w:sz w:val="26"/>
          <w:szCs w:val="26"/>
          <w:lang w:val="sv-SE"/>
        </w:rPr>
        <w:t>Mục tiêu của đề xuất này là giảm thiểu tác động do bụi có nguồn gốc từ hai loại hoạt động chủ yếu: (1) Hoạt động đào móng, đắp nền và xây dựng công trình, (2) Vận chuyển nguyên vật liệu và chất thải giai đoạn thi công. Các biện pháp sau đây sẽ được thực hiện để hạn chế các tác động có hại tới môi trường không khí xung quanh.</w:t>
      </w:r>
    </w:p>
    <w:p w14:paraId="5DDF1387" w14:textId="77777777" w:rsidR="00EE2EC5" w:rsidRPr="006E3B95" w:rsidRDefault="00EE2EC5" w:rsidP="00EE2EC5">
      <w:pPr>
        <w:spacing w:before="60" w:after="60" w:line="360" w:lineRule="atLeast"/>
        <w:jc w:val="both"/>
        <w:rPr>
          <w:i/>
          <w:sz w:val="26"/>
          <w:szCs w:val="26"/>
          <w:lang w:val="sv-SE"/>
        </w:rPr>
      </w:pPr>
      <w:r w:rsidRPr="006E3B95">
        <w:rPr>
          <w:sz w:val="26"/>
          <w:szCs w:val="26"/>
          <w:lang w:val="sv-SE"/>
        </w:rPr>
        <w:tab/>
      </w:r>
      <w:r w:rsidRPr="006E3B95">
        <w:rPr>
          <w:i/>
          <w:sz w:val="26"/>
          <w:szCs w:val="26"/>
          <w:lang w:val="sv-SE"/>
        </w:rPr>
        <w:t>- Lập kế hoạch tổ chức thi công</w:t>
      </w:r>
    </w:p>
    <w:p w14:paraId="51FD11C3" w14:textId="77777777" w:rsidR="00EE2EC5" w:rsidRPr="006E3B95" w:rsidRDefault="00EE2EC5" w:rsidP="00EE2EC5">
      <w:pPr>
        <w:spacing w:before="60" w:after="60" w:line="360" w:lineRule="atLeast"/>
        <w:jc w:val="both"/>
        <w:rPr>
          <w:sz w:val="26"/>
          <w:szCs w:val="26"/>
          <w:lang w:val="sv-SE"/>
        </w:rPr>
      </w:pPr>
      <w:r w:rsidRPr="006E3B95">
        <w:rPr>
          <w:sz w:val="26"/>
          <w:szCs w:val="26"/>
          <w:lang w:val="sv-SE"/>
        </w:rPr>
        <w:tab/>
        <w:t>Sau khi hoàn thành các thủ tục pháp lý của Dự án, kế hoạch tổ chức thi công sẽ được thiết lập, bao gồm các nội dung chủ yếu sau: Biện pháp phá tường rào, thi công đất, bố trí và huy động máy móc thiết bị, vệ sinh công trường, an toàn lao động và bảo vệ sức khỏe cộng đồng.</w:t>
      </w:r>
    </w:p>
    <w:p w14:paraId="749F3902" w14:textId="77777777" w:rsidR="00EE2EC5" w:rsidRPr="006E3B95" w:rsidRDefault="00EE2EC5" w:rsidP="00EE2EC5">
      <w:pPr>
        <w:spacing w:before="60" w:after="60" w:line="360" w:lineRule="atLeast"/>
        <w:jc w:val="both"/>
        <w:rPr>
          <w:i/>
          <w:sz w:val="26"/>
          <w:szCs w:val="26"/>
          <w:lang w:val="sv-SE"/>
        </w:rPr>
      </w:pPr>
      <w:r w:rsidRPr="006E3B95">
        <w:rPr>
          <w:sz w:val="26"/>
          <w:szCs w:val="26"/>
          <w:lang w:val="sv-SE"/>
        </w:rPr>
        <w:tab/>
      </w:r>
      <w:r w:rsidRPr="006E3B95">
        <w:rPr>
          <w:i/>
          <w:sz w:val="26"/>
          <w:szCs w:val="26"/>
          <w:lang w:val="sv-SE"/>
        </w:rPr>
        <w:t>- Sử dụng các phương tiện đủ tiêu chuẩn về phát thải khí</w:t>
      </w:r>
    </w:p>
    <w:p w14:paraId="1B5AF365" w14:textId="77777777" w:rsidR="00EE2EC5" w:rsidRPr="006E3B95" w:rsidRDefault="00EE2EC5" w:rsidP="00EE2EC5">
      <w:pPr>
        <w:spacing w:before="60" w:after="60" w:line="360" w:lineRule="atLeast"/>
        <w:jc w:val="both"/>
        <w:rPr>
          <w:sz w:val="26"/>
          <w:szCs w:val="26"/>
          <w:lang w:val="sv-SE"/>
        </w:rPr>
      </w:pPr>
      <w:r w:rsidRPr="006E3B95">
        <w:rPr>
          <w:sz w:val="26"/>
          <w:szCs w:val="26"/>
          <w:lang w:val="sv-SE"/>
        </w:rPr>
        <w:tab/>
        <w:t>Các phương tiện đảm bảo tiêu chuẩn phát thải khí thải TCVN 6438 – 2005. Phương tiện giao thông đường bộ. Giới hạn cao nhất cho phép của khí thải. Không sử dụng phương tiện giao thông và máy móc quá cũ để vận chuyển nguyên vật liệu thi công công trình. Không chuyên chở vượt tải trọng kiểm định. Thường xuyên bảo dưỡng máy móc thiết bị trên công trường.</w:t>
      </w:r>
    </w:p>
    <w:p w14:paraId="0B38324D" w14:textId="77777777" w:rsidR="00EE2EC5" w:rsidRPr="006E3B95" w:rsidRDefault="00EE2EC5" w:rsidP="00EE2EC5">
      <w:pPr>
        <w:spacing w:before="60" w:after="60" w:line="360" w:lineRule="atLeast"/>
        <w:jc w:val="both"/>
        <w:rPr>
          <w:i/>
          <w:sz w:val="26"/>
          <w:szCs w:val="26"/>
          <w:lang w:val="sv-SE"/>
        </w:rPr>
      </w:pPr>
      <w:r w:rsidRPr="006E3B95">
        <w:rPr>
          <w:sz w:val="26"/>
          <w:szCs w:val="26"/>
          <w:lang w:val="sv-SE"/>
        </w:rPr>
        <w:tab/>
      </w:r>
      <w:r w:rsidRPr="006E3B95">
        <w:rPr>
          <w:i/>
          <w:sz w:val="26"/>
          <w:szCs w:val="26"/>
          <w:lang w:val="sv-SE"/>
        </w:rPr>
        <w:t xml:space="preserve">- Tái sử dụng, giảm thiểu lượng đất đào đổ thải: </w:t>
      </w:r>
    </w:p>
    <w:p w14:paraId="05EE67D4" w14:textId="77777777" w:rsidR="00EE2EC5" w:rsidRPr="006E3B95" w:rsidRDefault="00EE2EC5" w:rsidP="00EE2EC5">
      <w:pPr>
        <w:spacing w:before="60" w:after="60" w:line="360" w:lineRule="atLeast"/>
        <w:ind w:firstLine="720"/>
        <w:jc w:val="both"/>
        <w:rPr>
          <w:sz w:val="26"/>
          <w:szCs w:val="26"/>
          <w:lang w:val="sv-SE"/>
        </w:rPr>
      </w:pPr>
      <w:r w:rsidRPr="006E3B95">
        <w:rPr>
          <w:sz w:val="26"/>
          <w:szCs w:val="26"/>
          <w:lang w:val="sv-SE"/>
        </w:rPr>
        <w:t>Phần lớn lượng đất đào được Công ty tái sử dụng cho quá trình tôn tạo nền khu vực xây dựng và bổ sung cho khu vực trồng cây xanh, thảm cỏ tại Dự án.</w:t>
      </w:r>
    </w:p>
    <w:p w14:paraId="2611D7CE" w14:textId="77777777" w:rsidR="00EE2EC5" w:rsidRPr="006E3B95" w:rsidRDefault="00EE2EC5" w:rsidP="00EE2EC5">
      <w:pPr>
        <w:spacing w:before="60" w:after="60" w:line="360" w:lineRule="atLeast"/>
        <w:jc w:val="both"/>
        <w:rPr>
          <w:i/>
          <w:sz w:val="26"/>
          <w:szCs w:val="26"/>
          <w:lang w:val="sv-SE"/>
        </w:rPr>
      </w:pPr>
      <w:r w:rsidRPr="006E3B95">
        <w:rPr>
          <w:sz w:val="26"/>
          <w:szCs w:val="26"/>
          <w:lang w:val="sv-SE"/>
        </w:rPr>
        <w:tab/>
      </w:r>
      <w:r w:rsidRPr="006E3B95">
        <w:rPr>
          <w:i/>
          <w:sz w:val="26"/>
          <w:szCs w:val="26"/>
          <w:lang w:val="sv-SE"/>
        </w:rPr>
        <w:t>- Bố trí thời gian vận chuyển phế thải hợp lý theo quy định</w:t>
      </w:r>
    </w:p>
    <w:p w14:paraId="1590BE9F" w14:textId="77777777" w:rsidR="00EE2EC5" w:rsidRPr="006E3B95" w:rsidRDefault="00EE2EC5" w:rsidP="00EE2EC5">
      <w:pPr>
        <w:spacing w:before="60" w:after="60" w:line="360" w:lineRule="atLeast"/>
        <w:jc w:val="both"/>
        <w:rPr>
          <w:sz w:val="26"/>
          <w:szCs w:val="26"/>
          <w:lang w:val="sv-SE"/>
        </w:rPr>
      </w:pPr>
      <w:r w:rsidRPr="006E3B95">
        <w:rPr>
          <w:sz w:val="26"/>
          <w:szCs w:val="26"/>
          <w:lang w:val="sv-SE"/>
        </w:rPr>
        <w:lastRenderedPageBreak/>
        <w:tab/>
        <w:t>Chất thải từ quá trình thi công xây dựng sẽ được chuyển ngay ra khỏi công trường. Nhà thầu thi công Dự án sẽ chủ động liên hệ trực tiếp với các đơn vị có nhu cầu san lấp để đổ thải. Vật liệu xây dựng và đất thải phải được làm ẩm trước khi vận chuyển vào những ngày có nắng. Các phương tiện vận chuyển phải được phủ bạt công nghiệp nhằm tránh rơi rớt và phát tán bụi, bạt được phủ kín thùng xe và buộc chặt.</w:t>
      </w:r>
    </w:p>
    <w:p w14:paraId="6CEDA9DC" w14:textId="77777777" w:rsidR="00EE2EC5" w:rsidRPr="006E3B95" w:rsidRDefault="00EE2EC5" w:rsidP="00EE2EC5">
      <w:pPr>
        <w:spacing w:before="60" w:after="60" w:line="360" w:lineRule="atLeast"/>
        <w:jc w:val="both"/>
        <w:rPr>
          <w:i/>
          <w:sz w:val="26"/>
          <w:szCs w:val="26"/>
          <w:lang w:val="sv-SE"/>
        </w:rPr>
      </w:pPr>
      <w:r w:rsidRPr="006E3B95">
        <w:rPr>
          <w:sz w:val="26"/>
          <w:szCs w:val="26"/>
          <w:lang w:val="sv-SE"/>
        </w:rPr>
        <w:tab/>
      </w:r>
      <w:r w:rsidRPr="006E3B95">
        <w:rPr>
          <w:i/>
          <w:sz w:val="26"/>
          <w:szCs w:val="26"/>
          <w:lang w:val="sv-SE"/>
        </w:rPr>
        <w:t>- Bố trí công trường và lưu giữ đất thải hợp lý tránh phát tán bụi</w:t>
      </w:r>
    </w:p>
    <w:p w14:paraId="749A3D6D" w14:textId="77777777" w:rsidR="00EE2EC5" w:rsidRPr="006E3B95" w:rsidRDefault="00EE2EC5" w:rsidP="00EE2EC5">
      <w:pPr>
        <w:spacing w:before="60" w:after="60" w:line="360" w:lineRule="atLeast"/>
        <w:jc w:val="both"/>
        <w:rPr>
          <w:sz w:val="26"/>
          <w:szCs w:val="26"/>
          <w:lang w:val="sv-SE"/>
        </w:rPr>
      </w:pPr>
      <w:r w:rsidRPr="006E3B95">
        <w:rPr>
          <w:sz w:val="26"/>
          <w:szCs w:val="26"/>
          <w:lang w:val="sv-SE"/>
        </w:rPr>
        <w:tab/>
        <w:t>Lập hàng rào bằng tôn hoặc gỗ cao 3m nhằm ngăn cách khu vực thi công với đường đảm bảo giao thông để giảm bụi phát sinh từ công trường. Nguyên vật liệu sẽ được lưu giữ trong phạm vi công trường nằm phía trong hàng rào.</w:t>
      </w:r>
    </w:p>
    <w:p w14:paraId="5C337D00" w14:textId="77777777" w:rsidR="00EE2EC5" w:rsidRPr="006E3B95" w:rsidRDefault="00EE2EC5" w:rsidP="00EE2EC5">
      <w:pPr>
        <w:spacing w:before="60" w:after="60" w:line="360" w:lineRule="atLeast"/>
        <w:jc w:val="both"/>
        <w:rPr>
          <w:i/>
          <w:sz w:val="26"/>
          <w:szCs w:val="26"/>
          <w:lang w:val="sv-SE"/>
        </w:rPr>
      </w:pPr>
      <w:r w:rsidRPr="006E3B95">
        <w:rPr>
          <w:sz w:val="26"/>
          <w:szCs w:val="26"/>
          <w:lang w:val="sv-SE"/>
        </w:rPr>
        <w:tab/>
      </w:r>
      <w:r w:rsidRPr="006E3B95">
        <w:rPr>
          <w:i/>
          <w:sz w:val="26"/>
          <w:szCs w:val="26"/>
          <w:lang w:val="sv-SE"/>
        </w:rPr>
        <w:t>- Làm ẩm các khu vực có khả năng phát sinh bụi</w:t>
      </w:r>
    </w:p>
    <w:p w14:paraId="3E4F5353" w14:textId="77777777" w:rsidR="00EE2EC5" w:rsidRPr="006E3B95" w:rsidRDefault="00EE2EC5" w:rsidP="00EE2EC5">
      <w:pPr>
        <w:spacing w:before="60" w:after="60" w:line="360" w:lineRule="atLeast"/>
        <w:jc w:val="both"/>
        <w:rPr>
          <w:sz w:val="26"/>
          <w:szCs w:val="26"/>
          <w:lang w:val="sv-SE"/>
        </w:rPr>
      </w:pPr>
      <w:r w:rsidRPr="006E3B95">
        <w:rPr>
          <w:sz w:val="26"/>
          <w:szCs w:val="26"/>
          <w:lang w:val="sv-SE"/>
        </w:rPr>
        <w:tab/>
        <w:t>Công trình được phun nước thường xuyên để duy trì độ ẩm cần thiết, đất và những vật liệu chôn lấp khô cũng được phun nước ít nhất 01 lần/ngày vào buổi chiều để ngăn ngừa hoặc giảm thiểu lượng bụi bay vào không khí.</w:t>
      </w:r>
    </w:p>
    <w:p w14:paraId="043C6754" w14:textId="77777777" w:rsidR="00EE2EC5" w:rsidRPr="006E3B95" w:rsidRDefault="00EE2EC5" w:rsidP="00EE2EC5">
      <w:pPr>
        <w:spacing w:before="60" w:after="60" w:line="360" w:lineRule="atLeast"/>
        <w:jc w:val="both"/>
        <w:rPr>
          <w:i/>
          <w:sz w:val="26"/>
          <w:szCs w:val="26"/>
          <w:lang w:val="sv-SE"/>
        </w:rPr>
      </w:pPr>
      <w:r w:rsidRPr="006E3B95">
        <w:rPr>
          <w:sz w:val="26"/>
          <w:szCs w:val="26"/>
          <w:lang w:val="sv-SE"/>
        </w:rPr>
        <w:tab/>
      </w:r>
      <w:r w:rsidRPr="006E3B95">
        <w:rPr>
          <w:i/>
          <w:sz w:val="26"/>
          <w:szCs w:val="26"/>
          <w:lang w:val="sv-SE"/>
        </w:rPr>
        <w:t>- Thành lập tổ vệ sinh</w:t>
      </w:r>
    </w:p>
    <w:p w14:paraId="1C54C2A1" w14:textId="77777777" w:rsidR="00EE2EC5" w:rsidRPr="006E3B95" w:rsidRDefault="00EE2EC5" w:rsidP="00EE2EC5">
      <w:pPr>
        <w:spacing w:before="60" w:after="60" w:line="360" w:lineRule="atLeast"/>
        <w:jc w:val="both"/>
        <w:rPr>
          <w:sz w:val="26"/>
          <w:szCs w:val="26"/>
          <w:lang w:val="sv-SE"/>
        </w:rPr>
      </w:pPr>
      <w:r w:rsidRPr="006E3B95">
        <w:rPr>
          <w:sz w:val="26"/>
          <w:szCs w:val="26"/>
          <w:lang w:val="sv-SE"/>
        </w:rPr>
        <w:tab/>
        <w:t>Gồm 02 người, chịu trách nhiệm đảm bảo vệ sinh trên công trình thi công.</w:t>
      </w:r>
    </w:p>
    <w:p w14:paraId="7ABB6E68" w14:textId="77777777" w:rsidR="00EE2EC5" w:rsidRPr="006E3B95" w:rsidRDefault="00EE2EC5" w:rsidP="00EE2EC5">
      <w:pPr>
        <w:spacing w:before="60" w:after="60" w:line="360" w:lineRule="atLeast"/>
        <w:jc w:val="both"/>
        <w:rPr>
          <w:i/>
          <w:sz w:val="26"/>
          <w:szCs w:val="26"/>
          <w:lang w:val="sv-SE"/>
        </w:rPr>
      </w:pPr>
      <w:r w:rsidRPr="006E3B95">
        <w:rPr>
          <w:sz w:val="26"/>
          <w:szCs w:val="26"/>
          <w:lang w:val="sv-SE"/>
        </w:rPr>
        <w:tab/>
      </w:r>
      <w:r w:rsidRPr="006E3B95">
        <w:rPr>
          <w:i/>
          <w:sz w:val="26"/>
          <w:szCs w:val="26"/>
          <w:lang w:val="sv-SE"/>
        </w:rPr>
        <w:t>- Vị trí và thời gian áp dụng</w:t>
      </w:r>
    </w:p>
    <w:p w14:paraId="03877669" w14:textId="77777777" w:rsidR="00EE2EC5" w:rsidRPr="006E3B95" w:rsidRDefault="00EE2EC5" w:rsidP="00EE2EC5">
      <w:pPr>
        <w:spacing w:before="60" w:after="60" w:line="360" w:lineRule="atLeast"/>
        <w:jc w:val="both"/>
        <w:rPr>
          <w:sz w:val="26"/>
          <w:szCs w:val="26"/>
          <w:lang w:val="sv-SE"/>
        </w:rPr>
      </w:pPr>
      <w:r w:rsidRPr="006E3B95">
        <w:rPr>
          <w:i/>
          <w:sz w:val="26"/>
          <w:szCs w:val="26"/>
          <w:lang w:val="sv-SE"/>
        </w:rPr>
        <w:tab/>
      </w:r>
      <w:r w:rsidRPr="006E3B95">
        <w:rPr>
          <w:sz w:val="26"/>
          <w:szCs w:val="26"/>
          <w:lang w:val="sv-SE"/>
        </w:rPr>
        <w:t>+ Vị trí áp dụng: Khu Dự án.</w:t>
      </w:r>
    </w:p>
    <w:p w14:paraId="7ED63989" w14:textId="77777777" w:rsidR="00EE2EC5" w:rsidRPr="006E3B95" w:rsidRDefault="00EE2EC5" w:rsidP="006C3630">
      <w:pPr>
        <w:spacing w:before="120" w:after="120" w:line="360" w:lineRule="atLeast"/>
        <w:jc w:val="both"/>
        <w:rPr>
          <w:sz w:val="26"/>
          <w:szCs w:val="26"/>
          <w:lang w:val="sv-SE"/>
        </w:rPr>
      </w:pPr>
      <w:r w:rsidRPr="006E3B95">
        <w:rPr>
          <w:sz w:val="26"/>
          <w:szCs w:val="26"/>
          <w:lang w:val="sv-SE"/>
        </w:rPr>
        <w:tab/>
        <w:t>+ Thời gian áp dụng: Trong quá trình thi công xây dựng.</w:t>
      </w:r>
    </w:p>
    <w:p w14:paraId="7B6A4117" w14:textId="77777777" w:rsidR="00AA003A" w:rsidRPr="006E3B95" w:rsidRDefault="00AA003A" w:rsidP="006C3630">
      <w:pPr>
        <w:widowControl w:val="0"/>
        <w:tabs>
          <w:tab w:val="left" w:pos="567"/>
        </w:tabs>
        <w:spacing w:before="120" w:after="120" w:line="360" w:lineRule="atLeast"/>
        <w:jc w:val="both"/>
        <w:rPr>
          <w:b/>
          <w:i/>
          <w:sz w:val="26"/>
          <w:szCs w:val="26"/>
          <w:lang w:val="it-IT"/>
        </w:rPr>
      </w:pPr>
      <w:r w:rsidRPr="006E3B95">
        <w:rPr>
          <w:b/>
          <w:i/>
          <w:sz w:val="26"/>
          <w:szCs w:val="26"/>
          <w:lang w:val="vi-VN"/>
        </w:rPr>
        <w:t>b</w:t>
      </w:r>
      <w:r w:rsidR="00624A53" w:rsidRPr="006E3B95">
        <w:rPr>
          <w:b/>
          <w:i/>
          <w:sz w:val="26"/>
          <w:szCs w:val="26"/>
          <w:lang w:val="it-IT"/>
        </w:rPr>
        <w:t>.</w:t>
      </w:r>
      <w:r w:rsidR="006C3630" w:rsidRPr="006E3B95">
        <w:rPr>
          <w:b/>
          <w:i/>
          <w:sz w:val="26"/>
          <w:szCs w:val="26"/>
          <w:lang w:val="it-IT"/>
        </w:rPr>
        <w:t xml:space="preserve"> </w:t>
      </w:r>
      <w:r w:rsidRPr="006E3B95">
        <w:rPr>
          <w:b/>
          <w:i/>
          <w:sz w:val="26"/>
          <w:szCs w:val="26"/>
          <w:lang w:val="vi-VN"/>
        </w:rPr>
        <w:t xml:space="preserve">Các biện pháp giảm thiểu tác động </w:t>
      </w:r>
      <w:r w:rsidRPr="006E3B95">
        <w:rPr>
          <w:b/>
          <w:i/>
          <w:sz w:val="26"/>
          <w:szCs w:val="26"/>
          <w:lang w:val="it-IT"/>
        </w:rPr>
        <w:t>do nước thải</w:t>
      </w:r>
    </w:p>
    <w:p w14:paraId="3650072B" w14:textId="77777777" w:rsidR="00AA003A" w:rsidRPr="006E3B95" w:rsidRDefault="00AA003A" w:rsidP="006C3630">
      <w:pPr>
        <w:spacing w:before="120" w:after="120" w:line="360" w:lineRule="atLeast"/>
        <w:ind w:firstLine="650"/>
        <w:jc w:val="both"/>
        <w:rPr>
          <w:i/>
          <w:sz w:val="26"/>
          <w:szCs w:val="26"/>
          <w:lang w:val="vi-VN"/>
        </w:rPr>
      </w:pPr>
      <w:r w:rsidRPr="006E3B95">
        <w:rPr>
          <w:i/>
          <w:sz w:val="26"/>
          <w:szCs w:val="26"/>
          <w:lang w:val="vi-VN"/>
        </w:rPr>
        <w:t>* Đối với nước thải sinh hoạt</w:t>
      </w:r>
    </w:p>
    <w:p w14:paraId="372FC12E" w14:textId="77777777" w:rsidR="00144070" w:rsidRPr="006E3B95" w:rsidRDefault="00AA003A" w:rsidP="006C3630">
      <w:pPr>
        <w:widowControl w:val="0"/>
        <w:spacing w:before="120" w:after="120" w:line="360" w:lineRule="atLeast"/>
        <w:ind w:firstLine="709"/>
        <w:jc w:val="both"/>
        <w:rPr>
          <w:spacing w:val="-2"/>
          <w:sz w:val="26"/>
          <w:szCs w:val="26"/>
          <w:lang w:val="vi-VN"/>
        </w:rPr>
      </w:pPr>
      <w:r w:rsidRPr="006E3B95">
        <w:rPr>
          <w:spacing w:val="-2"/>
          <w:sz w:val="26"/>
          <w:szCs w:val="26"/>
          <w:lang w:val="vi-VN"/>
        </w:rPr>
        <w:t>Nước thải sinh hoạt của công nhân xây dựng phát sinh là 2,4m</w:t>
      </w:r>
      <w:r w:rsidRPr="006E3B95">
        <w:rPr>
          <w:spacing w:val="-2"/>
          <w:sz w:val="26"/>
          <w:szCs w:val="26"/>
          <w:vertAlign w:val="superscript"/>
          <w:lang w:val="vi-VN"/>
        </w:rPr>
        <w:t>3</w:t>
      </w:r>
      <w:r w:rsidRPr="006E3B95">
        <w:rPr>
          <w:spacing w:val="-2"/>
          <w:sz w:val="26"/>
          <w:szCs w:val="26"/>
          <w:lang w:val="vi-VN"/>
        </w:rPr>
        <w:t>/ngày, để đảm bảo vệ sinh môi trường, dự kiến sẽ trang bị khoảng 04 nhà vệ sinh lưu động</w:t>
      </w:r>
      <w:r w:rsidR="00144070" w:rsidRPr="006E3B95">
        <w:rPr>
          <w:spacing w:val="-2"/>
          <w:sz w:val="26"/>
          <w:szCs w:val="26"/>
          <w:lang w:val="vi-VN"/>
        </w:rPr>
        <w:t>.</w:t>
      </w:r>
    </w:p>
    <w:p w14:paraId="3E12E345" w14:textId="77777777" w:rsidR="00144070" w:rsidRPr="006E3B95" w:rsidRDefault="00144070" w:rsidP="00144070">
      <w:pPr>
        <w:widowControl w:val="0"/>
        <w:spacing w:before="120" w:after="120" w:line="360" w:lineRule="atLeast"/>
        <w:ind w:firstLine="709"/>
        <w:jc w:val="both"/>
        <w:rPr>
          <w:spacing w:val="-6"/>
          <w:sz w:val="26"/>
          <w:szCs w:val="26"/>
          <w:lang w:val="pt-BR"/>
        </w:rPr>
      </w:pPr>
      <w:r w:rsidRPr="006E3B95">
        <w:rPr>
          <w:spacing w:val="-6"/>
          <w:sz w:val="26"/>
          <w:szCs w:val="26"/>
          <w:lang w:val="pt-BR"/>
        </w:rPr>
        <w:t>Nhà vệ sinh lưu động: làm bằng vật liệu composite chứa cốt sợi thủy tinh và keo hoàn toàn không pha bột đá, không sắt thép, không rò rỉ và chịu được tác động cao của môi trường nắng gió, mưa...., với các thông số kỹ thuật như:</w:t>
      </w:r>
    </w:p>
    <w:p w14:paraId="75A59492" w14:textId="77777777" w:rsidR="00144070" w:rsidRPr="006E3B95" w:rsidRDefault="00144070" w:rsidP="00144070">
      <w:pPr>
        <w:widowControl w:val="0"/>
        <w:spacing w:before="120" w:after="120" w:line="360" w:lineRule="atLeast"/>
        <w:ind w:firstLine="709"/>
        <w:jc w:val="both"/>
        <w:rPr>
          <w:spacing w:val="-6"/>
          <w:sz w:val="26"/>
          <w:szCs w:val="26"/>
          <w:lang w:val="pt-BR"/>
        </w:rPr>
      </w:pPr>
      <w:r w:rsidRPr="006E3B95">
        <w:rPr>
          <w:spacing w:val="-6"/>
          <w:sz w:val="26"/>
          <w:szCs w:val="26"/>
          <w:lang w:val="pt-BR"/>
        </w:rPr>
        <w:t>Kích thước tổng: Cao x Rộng x Sâu = (260 x 270 x 135) cm</w:t>
      </w:r>
    </w:p>
    <w:p w14:paraId="6C41A251" w14:textId="77777777" w:rsidR="00144070" w:rsidRPr="006E3B95" w:rsidRDefault="00144070" w:rsidP="00144070">
      <w:pPr>
        <w:widowControl w:val="0"/>
        <w:spacing w:before="120" w:after="120" w:line="360" w:lineRule="atLeast"/>
        <w:ind w:firstLine="709"/>
        <w:jc w:val="both"/>
        <w:rPr>
          <w:spacing w:val="-6"/>
          <w:sz w:val="26"/>
          <w:szCs w:val="26"/>
          <w:lang w:val="pt-BR"/>
        </w:rPr>
      </w:pPr>
      <w:r w:rsidRPr="006E3B95">
        <w:rPr>
          <w:spacing w:val="-6"/>
          <w:sz w:val="26"/>
          <w:szCs w:val="26"/>
          <w:lang w:val="pt-BR"/>
        </w:rPr>
        <w:t>Dung tích bồn nước sạch: 1.050 lít.</w:t>
      </w:r>
    </w:p>
    <w:p w14:paraId="2CFCF23E" w14:textId="77777777" w:rsidR="00144070" w:rsidRPr="006E3B95" w:rsidRDefault="00144070" w:rsidP="00144070">
      <w:pPr>
        <w:widowControl w:val="0"/>
        <w:spacing w:before="120" w:after="120" w:line="360" w:lineRule="atLeast"/>
        <w:ind w:firstLine="709"/>
        <w:jc w:val="both"/>
        <w:rPr>
          <w:spacing w:val="-6"/>
          <w:sz w:val="26"/>
          <w:szCs w:val="26"/>
          <w:lang w:val="pt-BR"/>
        </w:rPr>
      </w:pPr>
      <w:r w:rsidRPr="006E3B95">
        <w:rPr>
          <w:spacing w:val="-6"/>
          <w:sz w:val="26"/>
          <w:szCs w:val="26"/>
          <w:lang w:val="pt-BR"/>
        </w:rPr>
        <w:t>Dung tích bồn phân: 1.200 lít.</w:t>
      </w:r>
    </w:p>
    <w:p w14:paraId="7EE5EEE4" w14:textId="77777777" w:rsidR="00AA003A" w:rsidRPr="006E3B95" w:rsidRDefault="00AA003A" w:rsidP="00144070">
      <w:pPr>
        <w:widowControl w:val="0"/>
        <w:spacing w:before="120" w:after="120" w:line="360" w:lineRule="atLeast"/>
        <w:ind w:firstLine="650"/>
        <w:jc w:val="both"/>
        <w:rPr>
          <w:bCs/>
          <w:i/>
          <w:sz w:val="26"/>
          <w:szCs w:val="26"/>
          <w:lang w:val="vi-VN"/>
        </w:rPr>
      </w:pPr>
      <w:r w:rsidRPr="006E3B95">
        <w:rPr>
          <w:bCs/>
          <w:i/>
          <w:sz w:val="26"/>
          <w:szCs w:val="26"/>
          <w:lang w:val="vi-VN"/>
        </w:rPr>
        <w:t xml:space="preserve">+ Tính năng: </w:t>
      </w:r>
    </w:p>
    <w:p w14:paraId="560A8DC6" w14:textId="77777777" w:rsidR="00AA003A" w:rsidRPr="006E3B95" w:rsidRDefault="00AA003A" w:rsidP="00144070">
      <w:pPr>
        <w:widowControl w:val="0"/>
        <w:spacing w:before="120" w:after="120" w:line="360" w:lineRule="atLeast"/>
        <w:ind w:firstLine="650"/>
        <w:jc w:val="both"/>
        <w:rPr>
          <w:sz w:val="26"/>
          <w:szCs w:val="26"/>
          <w:lang w:val="vi-VN"/>
        </w:rPr>
      </w:pPr>
      <w:r w:rsidRPr="006E3B95">
        <w:rPr>
          <w:sz w:val="26"/>
          <w:szCs w:val="26"/>
          <w:lang w:val="vi-VN"/>
        </w:rPr>
        <w:t>- Gọn nhẹ, dễ dàng vận chuyển, lắp đặt</w:t>
      </w:r>
      <w:r w:rsidR="00624A53" w:rsidRPr="006E3B95">
        <w:rPr>
          <w:sz w:val="26"/>
          <w:szCs w:val="26"/>
          <w:lang w:val="vi-VN"/>
        </w:rPr>
        <w:t>.</w:t>
      </w:r>
    </w:p>
    <w:p w14:paraId="6DEDC2F6" w14:textId="77777777" w:rsidR="00AA003A" w:rsidRPr="006E3B95" w:rsidRDefault="00AA003A" w:rsidP="00144070">
      <w:pPr>
        <w:widowControl w:val="0"/>
        <w:tabs>
          <w:tab w:val="left" w:pos="3511"/>
        </w:tabs>
        <w:spacing w:before="120" w:after="120" w:line="360" w:lineRule="atLeast"/>
        <w:ind w:firstLine="650"/>
        <w:jc w:val="both"/>
        <w:rPr>
          <w:sz w:val="26"/>
          <w:szCs w:val="26"/>
          <w:lang w:val="vi-VN"/>
        </w:rPr>
      </w:pPr>
      <w:r w:rsidRPr="006E3B95">
        <w:rPr>
          <w:sz w:val="26"/>
          <w:szCs w:val="26"/>
          <w:lang w:val="vi-VN"/>
        </w:rPr>
        <w:t>- Nội thất đầy đủ: Bồn cầu, gương soi, lavabo, vòi rửa</w:t>
      </w:r>
      <w:r w:rsidR="00624A53" w:rsidRPr="006E3B95">
        <w:rPr>
          <w:sz w:val="26"/>
          <w:szCs w:val="26"/>
          <w:lang w:val="vi-VN"/>
        </w:rPr>
        <w:t>.</w:t>
      </w:r>
    </w:p>
    <w:p w14:paraId="555D55FF" w14:textId="77777777" w:rsidR="00AA003A" w:rsidRPr="006E3B95" w:rsidRDefault="00AA003A" w:rsidP="00144070">
      <w:pPr>
        <w:widowControl w:val="0"/>
        <w:spacing w:before="120" w:after="120" w:line="360" w:lineRule="atLeast"/>
        <w:ind w:firstLine="650"/>
        <w:jc w:val="both"/>
        <w:rPr>
          <w:sz w:val="26"/>
          <w:szCs w:val="26"/>
          <w:lang w:val="vi-VN"/>
        </w:rPr>
      </w:pPr>
      <w:r w:rsidRPr="006E3B95">
        <w:rPr>
          <w:sz w:val="26"/>
          <w:szCs w:val="26"/>
          <w:lang w:val="vi-VN"/>
        </w:rPr>
        <w:t>- Quạt thông gió, và đèn tiết kiệm điện</w:t>
      </w:r>
      <w:r w:rsidR="00624A53" w:rsidRPr="006E3B95">
        <w:rPr>
          <w:sz w:val="26"/>
          <w:szCs w:val="26"/>
          <w:lang w:val="vi-VN"/>
        </w:rPr>
        <w:t>.</w:t>
      </w:r>
    </w:p>
    <w:p w14:paraId="78B8F093" w14:textId="77777777" w:rsidR="00AA003A" w:rsidRPr="006E3B95" w:rsidRDefault="00AA003A" w:rsidP="00144070">
      <w:pPr>
        <w:widowControl w:val="0"/>
        <w:spacing w:before="120" w:after="120" w:line="360" w:lineRule="atLeast"/>
        <w:ind w:firstLine="650"/>
        <w:jc w:val="both"/>
        <w:rPr>
          <w:sz w:val="26"/>
          <w:szCs w:val="26"/>
          <w:lang w:val="vi-VN"/>
        </w:rPr>
      </w:pPr>
      <w:r w:rsidRPr="006E3B95">
        <w:rPr>
          <w:sz w:val="26"/>
          <w:szCs w:val="26"/>
          <w:lang w:val="vi-VN"/>
        </w:rPr>
        <w:lastRenderedPageBreak/>
        <w:t>- Bồn tiểu nam (tùy chọn), bồn cầu (bệt, xổm tùy chọn)</w:t>
      </w:r>
      <w:r w:rsidR="00624A53" w:rsidRPr="006E3B95">
        <w:rPr>
          <w:sz w:val="26"/>
          <w:szCs w:val="26"/>
          <w:lang w:val="vi-VN"/>
        </w:rPr>
        <w:t>.</w:t>
      </w:r>
    </w:p>
    <w:p w14:paraId="69F2288B" w14:textId="77777777" w:rsidR="00AA003A" w:rsidRPr="006E3B95" w:rsidRDefault="00AA003A" w:rsidP="00144070">
      <w:pPr>
        <w:pStyle w:val="Header"/>
        <w:spacing w:before="120" w:after="120" w:line="360" w:lineRule="atLeast"/>
        <w:ind w:firstLine="650"/>
        <w:jc w:val="both"/>
        <w:rPr>
          <w:sz w:val="26"/>
          <w:szCs w:val="26"/>
          <w:lang w:val="vi-VN"/>
        </w:rPr>
      </w:pPr>
      <w:r w:rsidRPr="006E3B95">
        <w:rPr>
          <w:sz w:val="26"/>
          <w:szCs w:val="26"/>
          <w:lang w:val="vi-VN"/>
        </w:rPr>
        <w:t>Trong quá trình sử dụng, để hạn chế phát sinh mùi hôi thối, có thể bổ sung các chế phẩm E</w:t>
      </w:r>
      <w:r w:rsidR="00624A53" w:rsidRPr="006E3B95">
        <w:rPr>
          <w:sz w:val="26"/>
          <w:szCs w:val="26"/>
          <w:lang w:val="vi-VN"/>
        </w:rPr>
        <w:t>.</w:t>
      </w:r>
      <w:r w:rsidRPr="006E3B95">
        <w:rPr>
          <w:sz w:val="26"/>
          <w:szCs w:val="26"/>
          <w:lang w:val="vi-VN"/>
        </w:rPr>
        <w:t>M để tăng cường quá trình phân hủy</w:t>
      </w:r>
      <w:r w:rsidR="00624A53" w:rsidRPr="006E3B95">
        <w:rPr>
          <w:sz w:val="26"/>
          <w:szCs w:val="26"/>
          <w:lang w:val="vi-VN"/>
        </w:rPr>
        <w:t>.</w:t>
      </w:r>
      <w:r w:rsidRPr="006E3B95">
        <w:rPr>
          <w:sz w:val="26"/>
          <w:szCs w:val="26"/>
          <w:lang w:val="vi-VN"/>
        </w:rPr>
        <w:t xml:space="preserve"> Sau đó sẽ hợp đồng với đơn vị đủ chức năng hút đem đi xử lý</w:t>
      </w:r>
      <w:r w:rsidR="00624A53" w:rsidRPr="006E3B95">
        <w:rPr>
          <w:sz w:val="26"/>
          <w:szCs w:val="26"/>
          <w:lang w:val="vi-VN"/>
        </w:rPr>
        <w:t>.</w:t>
      </w:r>
      <w:r w:rsidRPr="006E3B95">
        <w:rPr>
          <w:sz w:val="26"/>
          <w:szCs w:val="26"/>
          <w:lang w:val="vi-VN"/>
        </w:rPr>
        <w:t xml:space="preserve"> Tần suất thu gom 02 ngày/lần</w:t>
      </w:r>
      <w:r w:rsidR="00624A53" w:rsidRPr="006E3B95">
        <w:rPr>
          <w:sz w:val="26"/>
          <w:szCs w:val="26"/>
          <w:lang w:val="vi-VN"/>
        </w:rPr>
        <w:t>.</w:t>
      </w:r>
    </w:p>
    <w:p w14:paraId="0A0A4121" w14:textId="77777777" w:rsidR="00AA003A" w:rsidRPr="006E3B95" w:rsidRDefault="00AA003A" w:rsidP="00144070">
      <w:pPr>
        <w:widowControl w:val="0"/>
        <w:spacing w:before="120" w:after="120" w:line="360" w:lineRule="atLeast"/>
        <w:ind w:firstLine="720"/>
        <w:jc w:val="both"/>
        <w:rPr>
          <w:sz w:val="26"/>
          <w:szCs w:val="26"/>
          <w:lang w:val="vi-VN"/>
        </w:rPr>
      </w:pPr>
      <w:r w:rsidRPr="006E3B95">
        <w:rPr>
          <w:sz w:val="26"/>
          <w:szCs w:val="26"/>
          <w:lang w:val="vi-VN"/>
        </w:rPr>
        <w:t>Sử dụng nhà vệ sinh lưu động đang là sự lựa chọn hàng đầu của các nhà thầu thi công</w:t>
      </w:r>
      <w:r w:rsidR="00506A57" w:rsidRPr="006E3B95">
        <w:rPr>
          <w:sz w:val="26"/>
          <w:szCs w:val="26"/>
          <w:lang w:val="vi-VN"/>
        </w:rPr>
        <w:t>,</w:t>
      </w:r>
      <w:r w:rsidRPr="006E3B95">
        <w:rPr>
          <w:sz w:val="26"/>
          <w:szCs w:val="26"/>
          <w:lang w:val="vi-VN"/>
        </w:rPr>
        <w:t xml:space="preserve"> Sau giai đoạn thi công nhà vệ sinh lưu động sẽ được rời đi phục vụ công trình khác mà không phải phá dỡ</w:t>
      </w:r>
      <w:r w:rsidR="00624A53" w:rsidRPr="006E3B95">
        <w:rPr>
          <w:sz w:val="26"/>
          <w:szCs w:val="26"/>
          <w:lang w:val="vi-VN"/>
        </w:rPr>
        <w:t xml:space="preserve">. </w:t>
      </w:r>
      <w:r w:rsidRPr="006E3B95">
        <w:rPr>
          <w:sz w:val="26"/>
          <w:szCs w:val="26"/>
          <w:lang w:val="vi-VN"/>
        </w:rPr>
        <w:t>Như vậy, biện pháp trên không chỉ xử lý thu gom, xử lýđược toàn bộ nước thải phát sinh mà còn mang lại hiệu quả kinh tế cao</w:t>
      </w:r>
      <w:r w:rsidR="00624A53" w:rsidRPr="006E3B95">
        <w:rPr>
          <w:sz w:val="26"/>
          <w:szCs w:val="26"/>
          <w:lang w:val="vi-VN"/>
        </w:rPr>
        <w:t>.</w:t>
      </w:r>
    </w:p>
    <w:p w14:paraId="4671404B" w14:textId="77777777" w:rsidR="00AA003A" w:rsidRPr="006E3B95" w:rsidRDefault="00AA003A" w:rsidP="00AA003A">
      <w:pPr>
        <w:spacing w:before="120" w:after="120" w:line="360" w:lineRule="atLeast"/>
        <w:ind w:firstLine="720"/>
        <w:jc w:val="both"/>
        <w:rPr>
          <w:i/>
          <w:sz w:val="26"/>
          <w:szCs w:val="26"/>
          <w:lang w:val="vi-VN"/>
        </w:rPr>
      </w:pPr>
      <w:r w:rsidRPr="006E3B95">
        <w:rPr>
          <w:i/>
          <w:sz w:val="26"/>
          <w:szCs w:val="26"/>
          <w:lang w:val="vi-VN"/>
        </w:rPr>
        <w:t>* Đối với nước mưa chảy tràn và nước thải thi công</w:t>
      </w:r>
    </w:p>
    <w:p w14:paraId="01BC44A8" w14:textId="77777777" w:rsidR="00AA003A" w:rsidRPr="006E3B95" w:rsidRDefault="00AA003A" w:rsidP="00AA003A">
      <w:pPr>
        <w:spacing w:before="60" w:after="60" w:line="360" w:lineRule="atLeast"/>
        <w:ind w:firstLine="720"/>
        <w:jc w:val="both"/>
        <w:rPr>
          <w:sz w:val="26"/>
          <w:szCs w:val="26"/>
          <w:lang w:val="vi-VN"/>
        </w:rPr>
      </w:pPr>
      <w:r w:rsidRPr="006E3B95">
        <w:rPr>
          <w:spacing w:val="-2"/>
          <w:sz w:val="26"/>
          <w:szCs w:val="26"/>
          <w:lang w:val="vi-VN"/>
        </w:rPr>
        <w:t>- Ưu tiên tiến hành xây dựng hệ thống thu gom nước mưa và định hướng dòng chảy ngay từ giai đoạn đầu của quá trình thi công xây dựng để đảm bảo vấn đề tiêu thoát nước bề mặt, không gây nên tình trạng ngập úng cục bộ, đồng thời để hạn chế lượng nước mưa chảy tràn kéo theo các chất bẩn trong khu vực gây ô nhiễm nguồn nước mặt</w:t>
      </w:r>
      <w:r w:rsidR="00624A53" w:rsidRPr="006E3B95">
        <w:rPr>
          <w:spacing w:val="-2"/>
          <w:sz w:val="26"/>
          <w:szCs w:val="26"/>
          <w:lang w:val="vi-VN"/>
        </w:rPr>
        <w:t>.</w:t>
      </w:r>
    </w:p>
    <w:p w14:paraId="2EA2987B" w14:textId="77777777" w:rsidR="00AA003A" w:rsidRPr="006E3B95" w:rsidRDefault="00AA003A" w:rsidP="00AA003A">
      <w:pPr>
        <w:widowControl w:val="0"/>
        <w:tabs>
          <w:tab w:val="left" w:pos="567"/>
        </w:tabs>
        <w:spacing w:before="120" w:after="120" w:line="360" w:lineRule="atLeast"/>
        <w:ind w:firstLine="780"/>
        <w:jc w:val="both"/>
        <w:rPr>
          <w:sz w:val="26"/>
          <w:szCs w:val="26"/>
          <w:lang w:val="vi-VN"/>
        </w:rPr>
      </w:pPr>
      <w:r w:rsidRPr="006E3B95">
        <w:rPr>
          <w:sz w:val="26"/>
          <w:szCs w:val="26"/>
          <w:lang w:val="vi-VN"/>
        </w:rPr>
        <w:t>- Ưu tiên thi công các tuyến rãnh thoát nước, định hướng dòng chảy theo độ dốc của địa hình, sau đó thoát vào nguồn tiếp nhận của khu vực</w:t>
      </w:r>
      <w:r w:rsidR="00624A53" w:rsidRPr="006E3B95">
        <w:rPr>
          <w:sz w:val="26"/>
          <w:szCs w:val="26"/>
          <w:lang w:val="vi-VN"/>
        </w:rPr>
        <w:t>.</w:t>
      </w:r>
      <w:r w:rsidR="00556B75" w:rsidRPr="006E3B95">
        <w:rPr>
          <w:sz w:val="26"/>
          <w:szCs w:val="26"/>
          <w:lang w:val="vi-VN"/>
        </w:rPr>
        <w:t xml:space="preserve"> </w:t>
      </w:r>
      <w:r w:rsidRPr="006E3B95">
        <w:rPr>
          <w:sz w:val="26"/>
          <w:szCs w:val="26"/>
          <w:lang w:val="vi-VN"/>
        </w:rPr>
        <w:t>Trên hệ thống cống, rãnh thu gom có nắp đậy và song chắn rác đểtách rác, thu gom và lắng cặn nước mưa</w:t>
      </w:r>
      <w:r w:rsidR="00624A53" w:rsidRPr="006E3B95">
        <w:rPr>
          <w:sz w:val="26"/>
          <w:szCs w:val="26"/>
          <w:lang w:val="vi-VN"/>
        </w:rPr>
        <w:t>.</w:t>
      </w:r>
    </w:p>
    <w:p w14:paraId="2EC06A0C" w14:textId="77777777" w:rsidR="00AA003A" w:rsidRPr="006E3B95" w:rsidRDefault="00AA003A" w:rsidP="00AA003A">
      <w:pPr>
        <w:spacing w:before="120" w:after="120" w:line="360" w:lineRule="atLeast"/>
        <w:ind w:firstLine="720"/>
        <w:jc w:val="both"/>
        <w:rPr>
          <w:i/>
          <w:sz w:val="26"/>
          <w:szCs w:val="26"/>
          <w:lang w:val="vi-VN"/>
        </w:rPr>
      </w:pPr>
      <w:r w:rsidRPr="006E3B95">
        <w:rPr>
          <w:i/>
          <w:sz w:val="26"/>
          <w:szCs w:val="26"/>
          <w:lang w:val="vi-VN"/>
        </w:rPr>
        <w:t>* Đối với nước thải thi công</w:t>
      </w:r>
    </w:p>
    <w:p w14:paraId="26B12427" w14:textId="77777777" w:rsidR="00EE2EC5" w:rsidRPr="006E3B95" w:rsidRDefault="00EE2EC5" w:rsidP="00EE2EC5">
      <w:pPr>
        <w:spacing w:before="60" w:after="60" w:line="360" w:lineRule="atLeast"/>
        <w:ind w:firstLine="720"/>
        <w:jc w:val="both"/>
        <w:rPr>
          <w:sz w:val="26"/>
          <w:szCs w:val="26"/>
          <w:lang w:val="vi-VN"/>
        </w:rPr>
      </w:pPr>
      <w:r w:rsidRPr="006E3B95">
        <w:rPr>
          <w:sz w:val="26"/>
          <w:szCs w:val="26"/>
          <w:lang w:val="vi-VN"/>
        </w:rPr>
        <w:t xml:space="preserve">Nước thải trong quá trình thi công xây dựng bao gồm nước dưỡng hộ bê tông, nước rửa máy móc thiết bị, nước làm mát thiết bị,… sẽ được tận dụng triệt để vào việc trộn bê tông, trộn vữa cho các công đoạn cần sử dụng đến bê tông trộn, cần sử dụng đến vữa </w:t>
      </w:r>
      <w:r w:rsidRPr="006E3B95">
        <w:rPr>
          <w:i/>
          <w:sz w:val="26"/>
          <w:szCs w:val="26"/>
          <w:lang w:val="vi-VN"/>
        </w:rPr>
        <w:t>(đổ móng, ép cọc, trát tường ...)</w:t>
      </w:r>
      <w:r w:rsidRPr="006E3B95">
        <w:rPr>
          <w:sz w:val="26"/>
          <w:szCs w:val="26"/>
          <w:lang w:val="vi-VN"/>
        </w:rPr>
        <w:t>. Để giảm thiểu tác động do nước thải này, Dự án sẽ thực hiện các biện pháp giảm thiểu sau:</w:t>
      </w:r>
    </w:p>
    <w:p w14:paraId="74C4C52E" w14:textId="77777777" w:rsidR="00EE2EC5" w:rsidRPr="006E3B95" w:rsidRDefault="00EE2EC5" w:rsidP="006C3630">
      <w:pPr>
        <w:spacing w:before="120" w:after="120" w:line="360" w:lineRule="atLeast"/>
        <w:ind w:firstLine="720"/>
        <w:jc w:val="both"/>
        <w:rPr>
          <w:sz w:val="26"/>
          <w:szCs w:val="26"/>
          <w:lang w:val="vi-VN"/>
        </w:rPr>
      </w:pPr>
      <w:r w:rsidRPr="006E3B95">
        <w:rPr>
          <w:sz w:val="26"/>
          <w:szCs w:val="26"/>
          <w:lang w:val="vi-VN"/>
        </w:rPr>
        <w:t xml:space="preserve">Chủ dự án sẽ xây dựng máng rửa lốp xe </w:t>
      </w:r>
      <w:r w:rsidRPr="006E3B95">
        <w:rPr>
          <w:i/>
          <w:sz w:val="26"/>
          <w:szCs w:val="26"/>
          <w:lang w:val="vi-VN"/>
        </w:rPr>
        <w:t>(bố trí gần cổng vào lô đất dự án)</w:t>
      </w:r>
      <w:r w:rsidRPr="006E3B95">
        <w:rPr>
          <w:sz w:val="26"/>
          <w:szCs w:val="26"/>
          <w:lang w:val="vi-VN"/>
        </w:rPr>
        <w:t>. Máng rửa lốp xe hình chữ nhật, chiều dài 10m, chiều rộng 4m, chiều sâu nước là 0,3m, kết cấu máng đổ bê tông cốt thép. Nước được bơm cấp liên tục trong thời gian xây dựng công trình. Chủ đầu tư tiến hành bơm nước liên tục trong thời gian xây dựng để duy trì mức nước trong máng từ 0,2 - 0,3m và bố trí nhân công thường xuyên vớt cặn lắng tại các hố ga và tuyến thoát nước trong khu đất Dự án. Bên cạnh đó bố trí trạm rửa xe để vệ sinh các phương tiện vận tải, phương tiện chở vật liệu xây dựng. Tại khu vực rửa xe bố trí 01 bể lắng thể tích 1m</w:t>
      </w:r>
      <w:r w:rsidRPr="006E3B95">
        <w:rPr>
          <w:sz w:val="26"/>
          <w:szCs w:val="26"/>
          <w:vertAlign w:val="superscript"/>
          <w:lang w:val="vi-VN"/>
        </w:rPr>
        <w:t>3</w:t>
      </w:r>
      <w:r w:rsidRPr="006E3B95">
        <w:rPr>
          <w:sz w:val="26"/>
          <w:szCs w:val="26"/>
          <w:lang w:val="vi-VN"/>
        </w:rPr>
        <w:t xml:space="preserve"> để thu gom nước thải rửa xe, lắng cặn. Nước rửa xe vận chuyển nguyên vật liệu xây dựng chủ yếu chứa đất, cát, dầu xe… nên chỉ cần lắng tách các cặn vô cơ và vớt váng dấu </w:t>
      </w:r>
      <w:r w:rsidRPr="006E3B95">
        <w:rPr>
          <w:i/>
          <w:sz w:val="26"/>
          <w:szCs w:val="26"/>
          <w:lang w:val="vi-VN"/>
        </w:rPr>
        <w:t>(nếu có)</w:t>
      </w:r>
      <w:r w:rsidRPr="006E3B95">
        <w:rPr>
          <w:sz w:val="26"/>
          <w:szCs w:val="26"/>
          <w:lang w:val="vi-VN"/>
        </w:rPr>
        <w:t xml:space="preserve"> trước khi tái sử dụng tưới sân bãi.</w:t>
      </w:r>
    </w:p>
    <w:p w14:paraId="3BCD6DD2" w14:textId="77777777" w:rsidR="00EE2EC5" w:rsidRPr="006E3B95" w:rsidRDefault="00EE2EC5" w:rsidP="006C3630">
      <w:pPr>
        <w:spacing w:before="120" w:after="120" w:line="360" w:lineRule="atLeast"/>
        <w:ind w:firstLine="720"/>
        <w:jc w:val="both"/>
        <w:rPr>
          <w:sz w:val="26"/>
          <w:szCs w:val="26"/>
          <w:lang w:val="vi-VN"/>
        </w:rPr>
      </w:pPr>
      <w:r w:rsidRPr="006E3B95">
        <w:rPr>
          <w:sz w:val="26"/>
          <w:szCs w:val="26"/>
          <w:lang w:val="vi-VN"/>
        </w:rPr>
        <w:t xml:space="preserve">Tại khu vực xây dựng sẽ bố trí kho chứa nhiên liệu để phục vụ phương tiện thi công. Xăng/dầu phục vụ máy thi công sẽ được chứa trong các téc chứa nhiên liệu và đặt </w:t>
      </w:r>
      <w:r w:rsidRPr="006E3B95">
        <w:rPr>
          <w:sz w:val="26"/>
          <w:szCs w:val="26"/>
          <w:lang w:val="vi-VN"/>
        </w:rPr>
        <w:lastRenderedPageBreak/>
        <w:t>trong nhà kho. Nhà kho có cấu tạo từ nhà khung thép, mái lợp tôn, nền xi măng gạch, nhằm tránh nguy cơ rò rỉ nhiên liệu, gây ô nhiễm môi trường.</w:t>
      </w:r>
    </w:p>
    <w:p w14:paraId="52FAF1B9" w14:textId="77777777" w:rsidR="00AA003A" w:rsidRPr="006E3B95" w:rsidRDefault="00AA003A" w:rsidP="006C3630">
      <w:pPr>
        <w:pStyle w:val="Caption"/>
        <w:spacing w:before="120" w:after="120" w:line="360" w:lineRule="atLeast"/>
        <w:rPr>
          <w:b/>
          <w:bCs/>
          <w:i w:val="0"/>
          <w:color w:val="auto"/>
          <w:sz w:val="26"/>
          <w:szCs w:val="26"/>
          <w:lang w:val="vi-VN"/>
        </w:rPr>
      </w:pPr>
      <w:r w:rsidRPr="006E3B95">
        <w:rPr>
          <w:b/>
          <w:color w:val="auto"/>
          <w:sz w:val="26"/>
          <w:szCs w:val="26"/>
          <w:lang w:val="vi-VN"/>
        </w:rPr>
        <w:t>c</w:t>
      </w:r>
      <w:r w:rsidR="00E43AD4" w:rsidRPr="006E3B95">
        <w:rPr>
          <w:b/>
          <w:color w:val="auto"/>
          <w:sz w:val="26"/>
          <w:szCs w:val="26"/>
          <w:lang w:val="vi-VN"/>
        </w:rPr>
        <w:t>.</w:t>
      </w:r>
      <w:r w:rsidRPr="006E3B95">
        <w:rPr>
          <w:b/>
          <w:color w:val="auto"/>
          <w:sz w:val="26"/>
          <w:szCs w:val="26"/>
          <w:lang w:val="vi-VN"/>
        </w:rPr>
        <w:t xml:space="preserve"> Các biện pháp giảm thiểu tác động do chất thải rắn</w:t>
      </w:r>
    </w:p>
    <w:p w14:paraId="00181749" w14:textId="77777777" w:rsidR="00AA003A" w:rsidRPr="006E3B95" w:rsidRDefault="00AA003A" w:rsidP="006C3630">
      <w:pPr>
        <w:pStyle w:val="Footer"/>
        <w:tabs>
          <w:tab w:val="left" w:pos="540"/>
        </w:tabs>
        <w:spacing w:before="120" w:after="120" w:line="360" w:lineRule="atLeast"/>
        <w:ind w:firstLine="720"/>
        <w:jc w:val="both"/>
        <w:rPr>
          <w:bCs/>
          <w:sz w:val="26"/>
          <w:szCs w:val="26"/>
          <w:lang w:val="vi-VN"/>
        </w:rPr>
      </w:pPr>
      <w:r w:rsidRPr="006E3B95">
        <w:rPr>
          <w:bCs/>
          <w:i/>
          <w:sz w:val="26"/>
          <w:szCs w:val="26"/>
          <w:lang w:val="vi-VN"/>
        </w:rPr>
        <w:t>* Chất thải rắn sinh hoạt</w:t>
      </w:r>
    </w:p>
    <w:p w14:paraId="3741ED2A" w14:textId="77777777" w:rsidR="00AA003A" w:rsidRPr="006E3B95" w:rsidRDefault="00AA003A" w:rsidP="006C3630">
      <w:pPr>
        <w:pStyle w:val="Footer"/>
        <w:spacing w:before="120" w:after="120" w:line="360" w:lineRule="atLeast"/>
        <w:ind w:firstLine="720"/>
        <w:jc w:val="both"/>
        <w:rPr>
          <w:bCs/>
          <w:sz w:val="26"/>
          <w:szCs w:val="26"/>
          <w:lang w:val="vi-VN"/>
        </w:rPr>
      </w:pPr>
      <w:r w:rsidRPr="006E3B95">
        <w:rPr>
          <w:bCs/>
          <w:sz w:val="26"/>
          <w:szCs w:val="26"/>
          <w:lang w:val="vi-VN"/>
        </w:rPr>
        <w:t>Nhà thầu thi công có trách nhiệm quản lý chất thải này bằng biện pháp:</w:t>
      </w:r>
    </w:p>
    <w:p w14:paraId="77342D16" w14:textId="77777777" w:rsidR="00AA003A" w:rsidRPr="006E3B95" w:rsidRDefault="00AA003A" w:rsidP="006C3630">
      <w:pPr>
        <w:pStyle w:val="Footer"/>
        <w:spacing w:before="120" w:after="120" w:line="360" w:lineRule="atLeast"/>
        <w:ind w:firstLine="720"/>
        <w:jc w:val="both"/>
        <w:rPr>
          <w:bCs/>
          <w:sz w:val="26"/>
          <w:szCs w:val="26"/>
          <w:lang w:val="vi-VN"/>
        </w:rPr>
      </w:pPr>
      <w:r w:rsidRPr="006E3B95">
        <w:rPr>
          <w:bCs/>
          <w:sz w:val="26"/>
          <w:szCs w:val="26"/>
          <w:lang w:val="vi-VN"/>
        </w:rPr>
        <w:t>+ Trang bị thùng rác (03 thùng rác khác màu trong đó 02 thùng để rác hữu cơ và 01 thùng để rác vô cơ với dung tích 200 lít/thùng); Thùng rác được đặt ngay khu lán trại tạm</w:t>
      </w:r>
      <w:r w:rsidR="00624A53" w:rsidRPr="006E3B95">
        <w:rPr>
          <w:bCs/>
          <w:sz w:val="26"/>
          <w:szCs w:val="26"/>
          <w:lang w:val="vi-VN"/>
        </w:rPr>
        <w:t>.</w:t>
      </w:r>
    </w:p>
    <w:p w14:paraId="27B2A1C0" w14:textId="77777777" w:rsidR="00AA003A" w:rsidRPr="006E3B95" w:rsidRDefault="00AA003A" w:rsidP="006C3630">
      <w:pPr>
        <w:pStyle w:val="Footer"/>
        <w:spacing w:before="120" w:after="120" w:line="360" w:lineRule="atLeast"/>
        <w:ind w:firstLine="720"/>
        <w:jc w:val="both"/>
        <w:rPr>
          <w:bCs/>
          <w:sz w:val="26"/>
          <w:szCs w:val="26"/>
          <w:lang w:val="vi-VN"/>
        </w:rPr>
      </w:pPr>
      <w:r w:rsidRPr="006E3B95">
        <w:rPr>
          <w:bCs/>
          <w:sz w:val="26"/>
          <w:szCs w:val="26"/>
          <w:lang w:val="vi-VN"/>
        </w:rPr>
        <w:t>+ Ký hợp đồng với đơn vị đủ chức năng đến thu gom, vận chuyển đi xử lý hợp lý theo đúng quy định</w:t>
      </w:r>
      <w:r w:rsidR="00624A53" w:rsidRPr="006E3B95">
        <w:rPr>
          <w:bCs/>
          <w:sz w:val="26"/>
          <w:szCs w:val="26"/>
          <w:lang w:val="vi-VN"/>
        </w:rPr>
        <w:t>.</w:t>
      </w:r>
      <w:r w:rsidRPr="006E3B95">
        <w:rPr>
          <w:bCs/>
          <w:sz w:val="26"/>
          <w:szCs w:val="26"/>
          <w:lang w:val="vi-VN"/>
        </w:rPr>
        <w:t xml:space="preserve"> Tần suất thu gom: 02 ngày/lần</w:t>
      </w:r>
      <w:r w:rsidR="00624A53" w:rsidRPr="006E3B95">
        <w:rPr>
          <w:bCs/>
          <w:sz w:val="26"/>
          <w:szCs w:val="26"/>
          <w:lang w:val="vi-VN"/>
        </w:rPr>
        <w:t>.</w:t>
      </w:r>
    </w:p>
    <w:p w14:paraId="0AF406DD" w14:textId="77777777" w:rsidR="00AA003A" w:rsidRPr="006E3B95" w:rsidRDefault="00AA003A" w:rsidP="006C3630">
      <w:pPr>
        <w:pStyle w:val="Footer"/>
        <w:spacing w:before="120" w:after="120" w:line="360" w:lineRule="atLeast"/>
        <w:ind w:firstLine="720"/>
        <w:jc w:val="both"/>
        <w:rPr>
          <w:bCs/>
          <w:sz w:val="26"/>
          <w:szCs w:val="26"/>
          <w:lang w:val="vi-VN"/>
        </w:rPr>
      </w:pPr>
      <w:r w:rsidRPr="006E3B95">
        <w:rPr>
          <w:bCs/>
          <w:i/>
          <w:sz w:val="26"/>
          <w:szCs w:val="26"/>
          <w:lang w:val="vi-VN"/>
        </w:rPr>
        <w:t>* Chất thải xây dựng</w:t>
      </w:r>
      <w:r w:rsidRPr="006E3B95">
        <w:rPr>
          <w:bCs/>
          <w:sz w:val="26"/>
          <w:szCs w:val="26"/>
          <w:lang w:val="vi-VN"/>
        </w:rPr>
        <w:t>:</w:t>
      </w:r>
    </w:p>
    <w:p w14:paraId="4EB80408" w14:textId="77777777" w:rsidR="00AA003A" w:rsidRPr="006E3B95" w:rsidRDefault="00AA003A" w:rsidP="006C3630">
      <w:pPr>
        <w:spacing w:before="120" w:after="120" w:line="360" w:lineRule="atLeast"/>
        <w:ind w:firstLine="720"/>
        <w:jc w:val="both"/>
        <w:rPr>
          <w:i/>
          <w:sz w:val="26"/>
          <w:szCs w:val="26"/>
          <w:lang w:val="vi-VN"/>
        </w:rPr>
      </w:pPr>
      <w:r w:rsidRPr="006E3B95">
        <w:rPr>
          <w:i/>
          <w:sz w:val="26"/>
          <w:szCs w:val="26"/>
          <w:lang w:val="vi-VN"/>
        </w:rPr>
        <w:t>+ Đối với chất thải phát sinh do hoạt động thi công xây:</w:t>
      </w:r>
    </w:p>
    <w:p w14:paraId="047F8625" w14:textId="77777777" w:rsidR="00AA003A" w:rsidRPr="006E3B95" w:rsidRDefault="00AA003A" w:rsidP="006C3630">
      <w:pPr>
        <w:spacing w:before="120" w:after="120" w:line="360" w:lineRule="atLeast"/>
        <w:ind w:firstLine="720"/>
        <w:jc w:val="both"/>
        <w:rPr>
          <w:bCs/>
          <w:sz w:val="26"/>
          <w:szCs w:val="26"/>
          <w:lang w:val="vi-VN"/>
        </w:rPr>
      </w:pPr>
      <w:r w:rsidRPr="006E3B95">
        <w:rPr>
          <w:sz w:val="26"/>
          <w:szCs w:val="26"/>
          <w:lang w:val="vi-VN"/>
        </w:rPr>
        <w:t>- Các loại chất thải được phân loại theo giá trị sử dụng của chúng như: cốp pha gỗ thu gom chuyển giao làm chất đốt, gạch vụn và vật liệu xây dựng rơi vãi thu gom dùng cho san lấp mặt bằng, vỏ bao bì xi măng thu gom chuyển cho cơ sở thu mua phế liệu</w:t>
      </w:r>
      <w:r w:rsidR="00624A53" w:rsidRPr="006E3B95">
        <w:rPr>
          <w:sz w:val="26"/>
          <w:szCs w:val="26"/>
          <w:lang w:val="vi-VN"/>
        </w:rPr>
        <w:t>.</w:t>
      </w:r>
      <w:r w:rsidRPr="006E3B95">
        <w:rPr>
          <w:bCs/>
          <w:sz w:val="26"/>
          <w:szCs w:val="26"/>
          <w:lang w:val="vi-VN"/>
        </w:rPr>
        <w:t>Những chất thải không có khả năng tái sử dụng sẽ được thu gom và ký hợp đồng với đơn vị có chức năng mang đi xử lý theo quy định</w:t>
      </w:r>
      <w:r w:rsidR="00624A53" w:rsidRPr="006E3B95">
        <w:rPr>
          <w:bCs/>
          <w:sz w:val="26"/>
          <w:szCs w:val="26"/>
          <w:lang w:val="vi-VN"/>
        </w:rPr>
        <w:t>.</w:t>
      </w:r>
    </w:p>
    <w:p w14:paraId="2B49E7C0" w14:textId="77777777" w:rsidR="00AA003A" w:rsidRPr="006E3B95" w:rsidRDefault="00AA003A" w:rsidP="006C3630">
      <w:pPr>
        <w:spacing w:before="120" w:after="120" w:line="360" w:lineRule="atLeast"/>
        <w:ind w:firstLine="720"/>
        <w:jc w:val="both"/>
        <w:rPr>
          <w:sz w:val="26"/>
          <w:szCs w:val="26"/>
          <w:lang w:val="vi-VN"/>
        </w:rPr>
      </w:pPr>
      <w:r w:rsidRPr="006E3B95">
        <w:rPr>
          <w:bCs/>
          <w:sz w:val="26"/>
          <w:szCs w:val="26"/>
          <w:lang w:val="vi-VN"/>
        </w:rPr>
        <w:t>- Đối với đất đá từ công đoạn đào móng sẽ được tận dụng san nền cho dự án</w:t>
      </w:r>
      <w:r w:rsidR="00624A53" w:rsidRPr="006E3B95">
        <w:rPr>
          <w:bCs/>
          <w:sz w:val="26"/>
          <w:szCs w:val="26"/>
          <w:lang w:val="vi-VN"/>
        </w:rPr>
        <w:t>.</w:t>
      </w:r>
    </w:p>
    <w:p w14:paraId="4D4C6DF7" w14:textId="77777777" w:rsidR="00AA003A" w:rsidRPr="006E3B95" w:rsidRDefault="00AA003A" w:rsidP="006C3630">
      <w:pPr>
        <w:pStyle w:val="Footer"/>
        <w:spacing w:before="120" w:after="120" w:line="360" w:lineRule="atLeast"/>
        <w:ind w:firstLine="720"/>
        <w:jc w:val="both"/>
        <w:rPr>
          <w:sz w:val="26"/>
          <w:szCs w:val="26"/>
          <w:lang w:val="vi-VN"/>
        </w:rPr>
      </w:pPr>
      <w:r w:rsidRPr="006E3B95">
        <w:rPr>
          <w:bCs/>
          <w:sz w:val="26"/>
          <w:szCs w:val="26"/>
          <w:lang w:val="vi-VN"/>
        </w:rPr>
        <w:t>- Bố trí kho lưu giữa chất thải xây dựng sẽ được thu gom vào các thùng container (dung tích chứa khoảng 20m</w:t>
      </w:r>
      <w:r w:rsidRPr="006E3B95">
        <w:rPr>
          <w:bCs/>
          <w:sz w:val="26"/>
          <w:szCs w:val="26"/>
          <w:vertAlign w:val="superscript"/>
          <w:lang w:val="vi-VN"/>
        </w:rPr>
        <w:t>3</w:t>
      </w:r>
      <w:r w:rsidRPr="006E3B95">
        <w:rPr>
          <w:bCs/>
          <w:sz w:val="26"/>
          <w:szCs w:val="26"/>
          <w:lang w:val="vi-VN"/>
        </w:rPr>
        <w:t>)</w:t>
      </w:r>
      <w:r w:rsidR="00624A53" w:rsidRPr="006E3B95">
        <w:rPr>
          <w:bCs/>
          <w:sz w:val="26"/>
          <w:szCs w:val="26"/>
          <w:lang w:val="vi-VN"/>
        </w:rPr>
        <w:t>.</w:t>
      </w:r>
      <w:r w:rsidRPr="006E3B95">
        <w:rPr>
          <w:sz w:val="26"/>
          <w:szCs w:val="26"/>
          <w:lang w:val="vi-VN"/>
        </w:rPr>
        <w:t xml:space="preserve"> Chủ thầu thi công Dự án sẽ thuê đơn vị có chức năng thu gom và vận chuyển chất thải đi xử lý theo quy định</w:t>
      </w:r>
      <w:r w:rsidR="00624A53" w:rsidRPr="006E3B95">
        <w:rPr>
          <w:sz w:val="26"/>
          <w:szCs w:val="26"/>
          <w:lang w:val="vi-VN"/>
        </w:rPr>
        <w:t>.</w:t>
      </w:r>
    </w:p>
    <w:p w14:paraId="082385EF" w14:textId="77777777" w:rsidR="00AA003A" w:rsidRPr="006E3B95" w:rsidRDefault="00AA003A" w:rsidP="006C3630">
      <w:pPr>
        <w:pStyle w:val="Footer"/>
        <w:tabs>
          <w:tab w:val="left" w:pos="540"/>
        </w:tabs>
        <w:spacing w:before="120" w:after="120" w:line="360" w:lineRule="atLeast"/>
        <w:rPr>
          <w:b/>
          <w:bCs/>
          <w:sz w:val="26"/>
          <w:szCs w:val="26"/>
          <w:lang w:val="vi-VN"/>
        </w:rPr>
      </w:pPr>
      <w:r w:rsidRPr="006E3B95">
        <w:rPr>
          <w:b/>
          <w:bCs/>
          <w:i/>
          <w:sz w:val="26"/>
          <w:szCs w:val="26"/>
          <w:lang w:val="vi-VN"/>
        </w:rPr>
        <w:t>d</w:t>
      </w:r>
      <w:r w:rsidR="00BA1008" w:rsidRPr="006E3B95">
        <w:rPr>
          <w:b/>
          <w:bCs/>
          <w:i/>
          <w:sz w:val="26"/>
          <w:szCs w:val="26"/>
          <w:lang w:val="vi-VN"/>
        </w:rPr>
        <w:t>.</w:t>
      </w:r>
      <w:r w:rsidR="006C3630" w:rsidRPr="006E3B95">
        <w:rPr>
          <w:b/>
          <w:bCs/>
          <w:i/>
          <w:sz w:val="26"/>
          <w:szCs w:val="26"/>
          <w:lang w:val="vi-VN"/>
        </w:rPr>
        <w:t xml:space="preserve"> </w:t>
      </w:r>
      <w:r w:rsidRPr="006E3B95">
        <w:rPr>
          <w:b/>
          <w:bCs/>
          <w:i/>
          <w:sz w:val="26"/>
          <w:szCs w:val="26"/>
          <w:lang w:val="vi-VN"/>
        </w:rPr>
        <w:t>Chất thải nguy hại</w:t>
      </w:r>
    </w:p>
    <w:p w14:paraId="55D5D633" w14:textId="77777777" w:rsidR="00AA003A" w:rsidRPr="006E3B95" w:rsidRDefault="00AA003A" w:rsidP="00AA003A">
      <w:pPr>
        <w:pStyle w:val="Footer"/>
        <w:spacing w:before="120" w:after="120" w:line="360" w:lineRule="atLeast"/>
        <w:ind w:firstLine="720"/>
        <w:jc w:val="both"/>
        <w:rPr>
          <w:sz w:val="26"/>
          <w:szCs w:val="26"/>
          <w:lang w:val="vi-VN"/>
        </w:rPr>
      </w:pPr>
      <w:r w:rsidRPr="006E3B95">
        <w:rPr>
          <w:sz w:val="26"/>
          <w:szCs w:val="26"/>
          <w:lang w:val="vi-VN"/>
        </w:rPr>
        <w:t xml:space="preserve">- Các loại CTNH sẽ được thu gom, vận chuyển và xử lý theo đúng hướng dẫn tại Thông tư số </w:t>
      </w:r>
      <w:r w:rsidR="00BA1008" w:rsidRPr="006E3B95">
        <w:rPr>
          <w:rStyle w:val="Emphasis"/>
          <w:i w:val="0"/>
          <w:sz w:val="26"/>
          <w:szCs w:val="26"/>
          <w:lang w:val="vi-VN"/>
        </w:rPr>
        <w:t>02</w:t>
      </w:r>
      <w:r w:rsidRPr="006E3B95">
        <w:rPr>
          <w:rStyle w:val="Emphasis"/>
          <w:i w:val="0"/>
          <w:sz w:val="26"/>
          <w:szCs w:val="26"/>
          <w:lang w:val="vi-VN"/>
        </w:rPr>
        <w:t>/</w:t>
      </w:r>
      <w:r w:rsidR="00BA1008" w:rsidRPr="006E3B95">
        <w:rPr>
          <w:rStyle w:val="Emphasis"/>
          <w:i w:val="0"/>
          <w:sz w:val="26"/>
          <w:szCs w:val="26"/>
          <w:lang w:val="vi-VN"/>
        </w:rPr>
        <w:t>2022</w:t>
      </w:r>
      <w:r w:rsidRPr="006E3B95">
        <w:rPr>
          <w:rStyle w:val="Emphasis"/>
          <w:i w:val="0"/>
          <w:sz w:val="26"/>
          <w:szCs w:val="26"/>
          <w:lang w:val="vi-VN"/>
        </w:rPr>
        <w:t xml:space="preserve">/TT-BTNMT ngày </w:t>
      </w:r>
      <w:r w:rsidR="00BA1008" w:rsidRPr="006E3B95">
        <w:rPr>
          <w:rStyle w:val="Emphasis"/>
          <w:i w:val="0"/>
          <w:sz w:val="26"/>
          <w:szCs w:val="26"/>
          <w:lang w:val="vi-VN"/>
        </w:rPr>
        <w:t>1</w:t>
      </w:r>
      <w:r w:rsidRPr="006E3B95">
        <w:rPr>
          <w:rStyle w:val="Emphasis"/>
          <w:i w:val="0"/>
          <w:sz w:val="26"/>
          <w:szCs w:val="26"/>
          <w:lang w:val="vi-VN"/>
        </w:rPr>
        <w:t>0/</w:t>
      </w:r>
      <w:r w:rsidR="00BA1008" w:rsidRPr="006E3B95">
        <w:rPr>
          <w:rStyle w:val="Emphasis"/>
          <w:i w:val="0"/>
          <w:sz w:val="26"/>
          <w:szCs w:val="26"/>
          <w:lang w:val="vi-VN"/>
        </w:rPr>
        <w:t>01/2022</w:t>
      </w:r>
      <w:r w:rsidRPr="006E3B95">
        <w:rPr>
          <w:rStyle w:val="Emphasis"/>
          <w:i w:val="0"/>
          <w:sz w:val="26"/>
          <w:szCs w:val="26"/>
          <w:lang w:val="vi-VN"/>
        </w:rPr>
        <w:t xml:space="preserve"> của Bộ Tài nguyên và Môi trường Quy định </w:t>
      </w:r>
      <w:r w:rsidR="00BA1008" w:rsidRPr="006E3B95">
        <w:rPr>
          <w:rStyle w:val="Emphasis"/>
          <w:i w:val="0"/>
          <w:sz w:val="26"/>
          <w:szCs w:val="26"/>
          <w:lang w:val="vi-VN"/>
        </w:rPr>
        <w:t>chi tiết thi hành một số điều của Luật Bảo vệ môi trường</w:t>
      </w:r>
      <w:r w:rsidR="00BA1008" w:rsidRPr="006E3B95">
        <w:rPr>
          <w:i/>
          <w:sz w:val="26"/>
          <w:szCs w:val="26"/>
          <w:lang w:val="vi-VN"/>
        </w:rPr>
        <w:t>.</w:t>
      </w:r>
    </w:p>
    <w:p w14:paraId="07873B19" w14:textId="77777777" w:rsidR="00AA003A" w:rsidRPr="006E3B95" w:rsidRDefault="00AA003A" w:rsidP="0019395C">
      <w:pPr>
        <w:pStyle w:val="Footer"/>
        <w:spacing w:before="120" w:after="120" w:line="360" w:lineRule="atLeast"/>
        <w:ind w:firstLine="720"/>
        <w:jc w:val="both"/>
        <w:rPr>
          <w:bCs/>
          <w:sz w:val="26"/>
          <w:szCs w:val="26"/>
          <w:lang w:val="vi-VN"/>
        </w:rPr>
      </w:pPr>
      <w:r w:rsidRPr="006E3B95">
        <w:rPr>
          <w:bCs/>
          <w:sz w:val="26"/>
          <w:szCs w:val="26"/>
          <w:lang w:val="vi-VN"/>
        </w:rPr>
        <w:t>- Trang bị các thùng chứa cặn dầu để thu gom dầu mỡ và các loại chất thải nguy hại khác nhau;</w:t>
      </w:r>
    </w:p>
    <w:p w14:paraId="69F2D604" w14:textId="77777777" w:rsidR="00AA003A" w:rsidRPr="006E3B95" w:rsidRDefault="00AA003A" w:rsidP="0019395C">
      <w:pPr>
        <w:pStyle w:val="Footer"/>
        <w:spacing w:before="120" w:after="120" w:line="360" w:lineRule="atLeast"/>
        <w:ind w:firstLine="720"/>
        <w:jc w:val="both"/>
        <w:rPr>
          <w:bCs/>
          <w:sz w:val="26"/>
          <w:szCs w:val="26"/>
          <w:lang w:val="vi-VN"/>
        </w:rPr>
      </w:pPr>
      <w:r w:rsidRPr="006E3B95">
        <w:rPr>
          <w:bCs/>
          <w:sz w:val="26"/>
          <w:szCs w:val="26"/>
          <w:lang w:val="vi-VN"/>
        </w:rPr>
        <w:t>- Bố trí khu lưu giữ tạm thời, cao ráo, không thấm dột, có biển báo rõ ràng với diện tích khoảng 5m</w:t>
      </w:r>
      <w:r w:rsidRPr="006E3B95">
        <w:rPr>
          <w:bCs/>
          <w:sz w:val="26"/>
          <w:szCs w:val="26"/>
          <w:vertAlign w:val="superscript"/>
          <w:lang w:val="vi-VN"/>
        </w:rPr>
        <w:t>2</w:t>
      </w:r>
      <w:r w:rsidRPr="006E3B95">
        <w:rPr>
          <w:bCs/>
          <w:sz w:val="26"/>
          <w:szCs w:val="26"/>
          <w:lang w:val="vi-VN"/>
        </w:rPr>
        <w:t>, thuận lợi ch</w:t>
      </w:r>
      <w:r w:rsidR="004D3A4B" w:rsidRPr="006E3B95">
        <w:rPr>
          <w:bCs/>
          <w:sz w:val="26"/>
          <w:szCs w:val="26"/>
          <w:lang w:val="vi-VN"/>
        </w:rPr>
        <w:t>o</w:t>
      </w:r>
      <w:r w:rsidRPr="006E3B95">
        <w:rPr>
          <w:bCs/>
          <w:sz w:val="26"/>
          <w:szCs w:val="26"/>
          <w:lang w:val="vi-VN"/>
        </w:rPr>
        <w:t xml:space="preserve"> việc thu gom, lưu giữ, vận chuyển</w:t>
      </w:r>
      <w:r w:rsidR="006C3630" w:rsidRPr="006E3B95">
        <w:rPr>
          <w:bCs/>
          <w:sz w:val="26"/>
          <w:szCs w:val="26"/>
          <w:lang w:val="vi-VN"/>
        </w:rPr>
        <w:t xml:space="preserve"> </w:t>
      </w:r>
      <w:r w:rsidR="004D3A4B" w:rsidRPr="006E3B95">
        <w:rPr>
          <w:bCs/>
          <w:sz w:val="26"/>
          <w:szCs w:val="26"/>
          <w:lang w:val="vi-VN"/>
        </w:rPr>
        <w:t>x</w:t>
      </w:r>
      <w:r w:rsidRPr="006E3B95">
        <w:rPr>
          <w:bCs/>
          <w:sz w:val="26"/>
          <w:szCs w:val="26"/>
          <w:lang w:val="vi-VN"/>
        </w:rPr>
        <w:t>ử lý trong quá trình thi công thực hiện dự án</w:t>
      </w:r>
      <w:r w:rsidR="00BA1008" w:rsidRPr="006E3B95">
        <w:rPr>
          <w:bCs/>
          <w:sz w:val="26"/>
          <w:szCs w:val="26"/>
          <w:lang w:val="vi-VN"/>
        </w:rPr>
        <w:t>.</w:t>
      </w:r>
    </w:p>
    <w:p w14:paraId="2409508A" w14:textId="77777777" w:rsidR="00AA003A" w:rsidRPr="006E3B95" w:rsidRDefault="00AA003A" w:rsidP="0019395C">
      <w:pPr>
        <w:pStyle w:val="BodyText"/>
        <w:spacing w:before="120" w:line="360" w:lineRule="atLeast"/>
        <w:ind w:left="0" w:firstLine="720"/>
        <w:rPr>
          <w:bCs/>
          <w:lang w:val="vi-VN"/>
        </w:rPr>
      </w:pPr>
      <w:r w:rsidRPr="006E3B95">
        <w:rPr>
          <w:b/>
          <w:lang w:val="vi-VN"/>
        </w:rPr>
        <w:t xml:space="preserve">- </w:t>
      </w:r>
      <w:r w:rsidRPr="006E3B95">
        <w:rPr>
          <w:lang w:val="vi-VN"/>
        </w:rPr>
        <w:t>Các phương tiện hoạt động thi công khi đến hạn bảo dưỡng hoặc thay dầu đều được đưa tới các gara chuyên nghiệp để xử lý các vấn đề liên quan đến kỹ thuật</w:t>
      </w:r>
      <w:r w:rsidR="00BA1008" w:rsidRPr="006E3B95">
        <w:rPr>
          <w:lang w:val="vi-VN"/>
        </w:rPr>
        <w:t>.</w:t>
      </w:r>
      <w:r w:rsidRPr="006E3B95">
        <w:rPr>
          <w:lang w:val="vi-VN"/>
        </w:rPr>
        <w:t xml:space="preserve"> Hạn chế </w:t>
      </w:r>
      <w:r w:rsidRPr="006E3B95">
        <w:rPr>
          <w:lang w:val="vi-VN"/>
        </w:rPr>
        <w:lastRenderedPageBreak/>
        <w:t>tới mức thấp nhất sự rơi vãi các loại dầu máy có chứa thành phần độc hại ra môi trường</w:t>
      </w:r>
      <w:r w:rsidR="00BA1008" w:rsidRPr="006E3B95">
        <w:rPr>
          <w:lang w:val="vi-VN"/>
        </w:rPr>
        <w:t>.</w:t>
      </w:r>
      <w:r w:rsidRPr="006E3B95">
        <w:rPr>
          <w:lang w:val="vi-VN"/>
        </w:rPr>
        <w:t xml:space="preserve"> Trong trường hợp bất khả kháng các loại dầu máy thải được thu gom vào một thùng thu gom (đặt một thùng phi dung tích 100 lít có nắp đậy tại vị trí nhất định định kỳ thuê đơn vị có chức năng đến vận chuyển theo quy định)</w:t>
      </w:r>
      <w:r w:rsidR="00BA1008" w:rsidRPr="006E3B95">
        <w:rPr>
          <w:lang w:val="vi-VN"/>
        </w:rPr>
        <w:t>.</w:t>
      </w:r>
    </w:p>
    <w:p w14:paraId="146385FE" w14:textId="77777777" w:rsidR="006C3630" w:rsidRPr="006E3B95" w:rsidRDefault="00AA003A" w:rsidP="006C3630">
      <w:pPr>
        <w:pStyle w:val="Footer"/>
        <w:spacing w:before="120" w:after="120" w:line="360" w:lineRule="atLeast"/>
        <w:ind w:firstLine="720"/>
        <w:jc w:val="both"/>
        <w:rPr>
          <w:bCs/>
          <w:sz w:val="26"/>
          <w:szCs w:val="26"/>
          <w:lang w:val="vi-VN"/>
        </w:rPr>
      </w:pPr>
      <w:r w:rsidRPr="006E3B95">
        <w:rPr>
          <w:bCs/>
          <w:sz w:val="26"/>
          <w:szCs w:val="26"/>
          <w:lang w:val="vi-VN"/>
        </w:rPr>
        <w:t>-  Chất thải nguy hại phát sinh trong quá trình thi công xây dựng sẽ được tạm thời lưu giữ tới khi xây dựng xong nhà thầu sẽ tiến hành thuê đơn vị có đủ chức năng vận chuyển mang đi xử lý đúng quy định</w:t>
      </w:r>
      <w:r w:rsidR="00BA1008" w:rsidRPr="006E3B95">
        <w:rPr>
          <w:bCs/>
          <w:sz w:val="26"/>
          <w:szCs w:val="26"/>
          <w:lang w:val="vi-VN"/>
        </w:rPr>
        <w:t>.</w:t>
      </w:r>
    </w:p>
    <w:p w14:paraId="49181C2B" w14:textId="77777777" w:rsidR="00AA003A" w:rsidRPr="006E3B95" w:rsidRDefault="00D94F50" w:rsidP="006C3630">
      <w:pPr>
        <w:pStyle w:val="Footer"/>
        <w:spacing w:before="120" w:after="120" w:line="360" w:lineRule="atLeast"/>
        <w:jc w:val="both"/>
        <w:outlineLvl w:val="2"/>
        <w:rPr>
          <w:bCs/>
          <w:sz w:val="26"/>
          <w:szCs w:val="26"/>
          <w:lang w:val="vi-VN"/>
        </w:rPr>
      </w:pPr>
      <w:bookmarkStart w:id="150" w:name="_Toc114409687"/>
      <w:r w:rsidRPr="006E3B95">
        <w:rPr>
          <w:i/>
          <w:sz w:val="26"/>
          <w:szCs w:val="26"/>
          <w:lang w:val="vi-VN"/>
        </w:rPr>
        <w:t>4</w:t>
      </w:r>
      <w:r w:rsidR="00BA1008" w:rsidRPr="006E3B95">
        <w:rPr>
          <w:i/>
          <w:sz w:val="26"/>
          <w:szCs w:val="26"/>
          <w:lang w:val="vi-VN"/>
        </w:rPr>
        <w:t>.</w:t>
      </w:r>
      <w:r w:rsidR="00AA003A" w:rsidRPr="006E3B95">
        <w:rPr>
          <w:i/>
          <w:sz w:val="26"/>
          <w:szCs w:val="26"/>
          <w:lang w:val="vi-VN"/>
        </w:rPr>
        <w:t>1</w:t>
      </w:r>
      <w:r w:rsidR="00BA1008" w:rsidRPr="006E3B95">
        <w:rPr>
          <w:i/>
          <w:sz w:val="26"/>
          <w:szCs w:val="26"/>
          <w:lang w:val="vi-VN"/>
        </w:rPr>
        <w:t>.</w:t>
      </w:r>
      <w:r w:rsidR="00AA003A" w:rsidRPr="006E3B95">
        <w:rPr>
          <w:i/>
          <w:sz w:val="26"/>
          <w:szCs w:val="26"/>
          <w:lang w:val="vi-VN"/>
        </w:rPr>
        <w:t>2</w:t>
      </w:r>
      <w:r w:rsidR="00BA1008" w:rsidRPr="006E3B95">
        <w:rPr>
          <w:i/>
          <w:sz w:val="26"/>
          <w:szCs w:val="26"/>
          <w:lang w:val="vi-VN"/>
        </w:rPr>
        <w:t>.</w:t>
      </w:r>
      <w:r w:rsidR="00AA003A" w:rsidRPr="006E3B95">
        <w:rPr>
          <w:i/>
          <w:sz w:val="26"/>
          <w:szCs w:val="26"/>
          <w:lang w:val="vi-VN"/>
        </w:rPr>
        <w:t>2</w:t>
      </w:r>
      <w:r w:rsidR="00BA1008" w:rsidRPr="006E3B95">
        <w:rPr>
          <w:i/>
          <w:sz w:val="26"/>
          <w:szCs w:val="26"/>
          <w:lang w:val="vi-VN"/>
        </w:rPr>
        <w:t>.</w:t>
      </w:r>
      <w:r w:rsidR="00AA003A" w:rsidRPr="006E3B95">
        <w:rPr>
          <w:i/>
          <w:sz w:val="26"/>
          <w:szCs w:val="26"/>
          <w:lang w:val="vi-VN"/>
        </w:rPr>
        <w:t xml:space="preserve"> Đối với nguồn tác động không liên quan tới chất thải</w:t>
      </w:r>
      <w:bookmarkEnd w:id="150"/>
    </w:p>
    <w:p w14:paraId="3CFD6E9E" w14:textId="77777777" w:rsidR="00AA003A" w:rsidRPr="006E3B95" w:rsidRDefault="00AA003A" w:rsidP="00AA003A">
      <w:pPr>
        <w:autoSpaceDE w:val="0"/>
        <w:autoSpaceDN w:val="0"/>
        <w:adjustRightInd w:val="0"/>
        <w:spacing w:before="120" w:line="360" w:lineRule="exact"/>
        <w:jc w:val="both"/>
        <w:rPr>
          <w:b/>
          <w:i/>
          <w:sz w:val="26"/>
          <w:szCs w:val="26"/>
          <w:lang w:val="vi-VN"/>
        </w:rPr>
      </w:pPr>
      <w:r w:rsidRPr="006E3B95">
        <w:rPr>
          <w:b/>
          <w:i/>
          <w:sz w:val="26"/>
          <w:szCs w:val="26"/>
          <w:lang w:val="vi-VN"/>
        </w:rPr>
        <w:t>a</w:t>
      </w:r>
      <w:r w:rsidR="00BA1008" w:rsidRPr="006E3B95">
        <w:rPr>
          <w:b/>
          <w:i/>
          <w:sz w:val="26"/>
          <w:szCs w:val="26"/>
          <w:lang w:val="vi-VN"/>
        </w:rPr>
        <w:t xml:space="preserve">. </w:t>
      </w:r>
      <w:r w:rsidRPr="006E3B95">
        <w:rPr>
          <w:rFonts w:eastAsia="Times New Roman"/>
          <w:b/>
          <w:bCs/>
          <w:sz w:val="26"/>
          <w:szCs w:val="26"/>
          <w:lang w:val="vi-VN"/>
        </w:rPr>
        <w:t>Giảm thiểu tiếng ồn, độ rung</w:t>
      </w:r>
    </w:p>
    <w:p w14:paraId="61898ACC" w14:textId="77777777" w:rsidR="00AA003A" w:rsidRPr="006E3B95" w:rsidRDefault="00AA003A" w:rsidP="00AA003A">
      <w:pPr>
        <w:autoSpaceDE w:val="0"/>
        <w:autoSpaceDN w:val="0"/>
        <w:adjustRightInd w:val="0"/>
        <w:spacing w:before="120" w:line="360" w:lineRule="exact"/>
        <w:ind w:firstLine="720"/>
        <w:jc w:val="both"/>
        <w:rPr>
          <w:sz w:val="26"/>
          <w:szCs w:val="26"/>
          <w:lang w:val="vi-VN" w:eastAsia="vi-VN"/>
        </w:rPr>
      </w:pPr>
      <w:r w:rsidRPr="006E3B95">
        <w:rPr>
          <w:sz w:val="26"/>
          <w:szCs w:val="26"/>
          <w:lang w:val="vi-VN" w:eastAsia="vi-VN"/>
        </w:rPr>
        <w:t>- Các phương tiện tham gia xây dựng đạt được tiêu chuẩn v</w:t>
      </w:r>
      <w:r w:rsidRPr="006E3B95">
        <w:rPr>
          <w:rFonts w:eastAsia="MingLiU"/>
          <w:sz w:val="26"/>
          <w:szCs w:val="26"/>
          <w:lang w:val="vi-VN" w:eastAsia="vi-VN"/>
        </w:rPr>
        <w:t>ề</w:t>
      </w:r>
      <w:r w:rsidRPr="006E3B95">
        <w:rPr>
          <w:sz w:val="26"/>
          <w:szCs w:val="26"/>
          <w:lang w:val="vi-VN" w:eastAsia="vi-VN"/>
        </w:rPr>
        <w:t xml:space="preserve"> mức độ gây ồn theo tiêu chuẩn Việt Nam</w:t>
      </w:r>
      <w:r w:rsidR="00BA1008" w:rsidRPr="006E3B95">
        <w:rPr>
          <w:sz w:val="26"/>
          <w:szCs w:val="26"/>
          <w:lang w:val="vi-VN" w:eastAsia="vi-VN"/>
        </w:rPr>
        <w:t>.</w:t>
      </w:r>
      <w:r w:rsidRPr="006E3B95">
        <w:rPr>
          <w:sz w:val="26"/>
          <w:szCs w:val="26"/>
          <w:lang w:val="vi-VN" w:eastAsia="vi-VN"/>
        </w:rPr>
        <w:t xml:space="preserve"> Các phương tiện vận tải, máy móc thi công phải có giấy phép lưu hành của cấp có thẩm quyền</w:t>
      </w:r>
      <w:r w:rsidR="00BA1008" w:rsidRPr="006E3B95">
        <w:rPr>
          <w:sz w:val="26"/>
          <w:szCs w:val="26"/>
          <w:lang w:val="vi-VN" w:eastAsia="vi-VN"/>
        </w:rPr>
        <w:t>.</w:t>
      </w:r>
    </w:p>
    <w:p w14:paraId="749EA76C" w14:textId="77777777" w:rsidR="00AA003A" w:rsidRPr="006E3B95" w:rsidRDefault="00AA003A" w:rsidP="00AA003A">
      <w:pPr>
        <w:autoSpaceDE w:val="0"/>
        <w:autoSpaceDN w:val="0"/>
        <w:adjustRightInd w:val="0"/>
        <w:spacing w:before="120" w:line="360" w:lineRule="exact"/>
        <w:ind w:firstLine="720"/>
        <w:jc w:val="both"/>
        <w:rPr>
          <w:sz w:val="26"/>
          <w:szCs w:val="26"/>
          <w:lang w:val="vi-VN" w:eastAsia="vi-VN"/>
        </w:rPr>
      </w:pPr>
      <w:r w:rsidRPr="006E3B95">
        <w:rPr>
          <w:sz w:val="26"/>
          <w:szCs w:val="26"/>
          <w:lang w:val="vi-VN" w:eastAsia="vi-VN"/>
        </w:rPr>
        <w:t>- Các đoạn tuy</w:t>
      </w:r>
      <w:r w:rsidRPr="006E3B95">
        <w:rPr>
          <w:rFonts w:eastAsia="MingLiU"/>
          <w:sz w:val="26"/>
          <w:szCs w:val="26"/>
          <w:lang w:val="vi-VN" w:eastAsia="vi-VN"/>
        </w:rPr>
        <w:t>ế</w:t>
      </w:r>
      <w:r w:rsidRPr="006E3B95">
        <w:rPr>
          <w:sz w:val="26"/>
          <w:szCs w:val="26"/>
          <w:lang w:val="vi-VN" w:eastAsia="vi-VN"/>
        </w:rPr>
        <w:t>n gần khu dân cư chỉ được phép hoạt động trong thời gian quy định tránh thời gian cần yên tĩnh như buổi trưa hay ban đêm</w:t>
      </w:r>
      <w:r w:rsidR="00BA1008" w:rsidRPr="006E3B95">
        <w:rPr>
          <w:sz w:val="26"/>
          <w:szCs w:val="26"/>
          <w:lang w:val="vi-VN" w:eastAsia="vi-VN"/>
        </w:rPr>
        <w:t>.</w:t>
      </w:r>
    </w:p>
    <w:p w14:paraId="0589C8FB" w14:textId="77777777" w:rsidR="00AA003A" w:rsidRPr="006E3B95" w:rsidRDefault="00AA003A" w:rsidP="00AA003A">
      <w:pPr>
        <w:autoSpaceDE w:val="0"/>
        <w:autoSpaceDN w:val="0"/>
        <w:adjustRightInd w:val="0"/>
        <w:spacing w:before="120" w:line="360" w:lineRule="exact"/>
        <w:ind w:firstLine="720"/>
        <w:jc w:val="both"/>
        <w:rPr>
          <w:sz w:val="26"/>
          <w:szCs w:val="26"/>
          <w:lang w:val="vi-VN" w:eastAsia="vi-VN"/>
        </w:rPr>
      </w:pPr>
      <w:r w:rsidRPr="006E3B95">
        <w:rPr>
          <w:sz w:val="26"/>
          <w:szCs w:val="26"/>
          <w:lang w:val="vi-VN" w:eastAsia="vi-VN"/>
        </w:rPr>
        <w:t>- Quy định các phương tiện vận tải và các máy công cụ có độ ồn cao không được hoạt động vào giờ nghỉ và cùng một thời điểm</w:t>
      </w:r>
      <w:r w:rsidR="00BA1008" w:rsidRPr="006E3B95">
        <w:rPr>
          <w:sz w:val="26"/>
          <w:szCs w:val="26"/>
          <w:lang w:val="vi-VN" w:eastAsia="vi-VN"/>
        </w:rPr>
        <w:t>.</w:t>
      </w:r>
    </w:p>
    <w:p w14:paraId="11F00AA5" w14:textId="77777777" w:rsidR="00AA003A" w:rsidRPr="006E3B95" w:rsidRDefault="00AA003A" w:rsidP="00AA003A">
      <w:pPr>
        <w:autoSpaceDE w:val="0"/>
        <w:autoSpaceDN w:val="0"/>
        <w:adjustRightInd w:val="0"/>
        <w:spacing w:before="120" w:line="360" w:lineRule="exact"/>
        <w:ind w:firstLine="720"/>
        <w:jc w:val="both"/>
        <w:rPr>
          <w:sz w:val="26"/>
          <w:szCs w:val="26"/>
          <w:lang w:val="vi-VN" w:eastAsia="vi-VN"/>
        </w:rPr>
      </w:pPr>
      <w:r w:rsidRPr="006E3B95">
        <w:rPr>
          <w:sz w:val="26"/>
          <w:szCs w:val="26"/>
          <w:lang w:val="vi-VN" w:eastAsia="vi-VN"/>
        </w:rPr>
        <w:t>- Các phương tiện và máy thi công định kỳ bảo dưỡng, thường xuyên bôi trơn dầu mỡ</w:t>
      </w:r>
      <w:r w:rsidR="00BA1008" w:rsidRPr="006E3B95">
        <w:rPr>
          <w:sz w:val="26"/>
          <w:szCs w:val="26"/>
          <w:lang w:val="vi-VN" w:eastAsia="vi-VN"/>
        </w:rPr>
        <w:t>.</w:t>
      </w:r>
    </w:p>
    <w:p w14:paraId="40D51E07" w14:textId="77777777" w:rsidR="00AA003A" w:rsidRPr="006E3B95" w:rsidRDefault="00AA003A" w:rsidP="00AA003A">
      <w:pPr>
        <w:autoSpaceDE w:val="0"/>
        <w:autoSpaceDN w:val="0"/>
        <w:adjustRightInd w:val="0"/>
        <w:spacing w:before="120" w:line="360" w:lineRule="exact"/>
        <w:ind w:firstLine="720"/>
        <w:jc w:val="both"/>
        <w:rPr>
          <w:sz w:val="26"/>
          <w:szCs w:val="26"/>
          <w:lang w:val="vi-VN" w:eastAsia="vi-VN"/>
        </w:rPr>
      </w:pPr>
      <w:r w:rsidRPr="006E3B95">
        <w:rPr>
          <w:sz w:val="26"/>
          <w:szCs w:val="26"/>
          <w:lang w:val="vi-VN" w:eastAsia="vi-VN"/>
        </w:rPr>
        <w:t>- Hạn ch</w:t>
      </w:r>
      <w:r w:rsidRPr="006E3B95">
        <w:rPr>
          <w:rFonts w:eastAsia="MingLiU"/>
          <w:sz w:val="26"/>
          <w:szCs w:val="26"/>
          <w:lang w:val="vi-VN" w:eastAsia="vi-VN"/>
        </w:rPr>
        <w:t>ế</w:t>
      </w:r>
      <w:r w:rsidRPr="006E3B95">
        <w:rPr>
          <w:sz w:val="26"/>
          <w:szCs w:val="26"/>
          <w:lang w:val="vi-VN" w:eastAsia="vi-VN"/>
        </w:rPr>
        <w:t xml:space="preserve"> bóp còi và giảm tốc độ xe khi đi qua các khu vực dân cư tập trung và trong công trường xây dựng</w:t>
      </w:r>
      <w:r w:rsidR="00BA1008" w:rsidRPr="006E3B95">
        <w:rPr>
          <w:sz w:val="26"/>
          <w:szCs w:val="26"/>
          <w:lang w:val="vi-VN" w:eastAsia="vi-VN"/>
        </w:rPr>
        <w:t>.</w:t>
      </w:r>
    </w:p>
    <w:p w14:paraId="4AEDD453" w14:textId="77777777" w:rsidR="00AA003A" w:rsidRPr="006E3B95" w:rsidRDefault="00AA003A" w:rsidP="00AA003A">
      <w:pPr>
        <w:autoSpaceDE w:val="0"/>
        <w:autoSpaceDN w:val="0"/>
        <w:adjustRightInd w:val="0"/>
        <w:spacing w:before="120" w:line="360" w:lineRule="exact"/>
        <w:ind w:firstLine="720"/>
        <w:jc w:val="both"/>
        <w:rPr>
          <w:sz w:val="26"/>
          <w:szCs w:val="26"/>
          <w:lang w:val="vi-VN" w:eastAsia="vi-VN"/>
        </w:rPr>
      </w:pPr>
      <w:r w:rsidRPr="006E3B95">
        <w:rPr>
          <w:sz w:val="26"/>
          <w:szCs w:val="26"/>
          <w:lang w:val="vi-VN" w:eastAsia="vi-VN"/>
        </w:rPr>
        <w:t>- Bố trí hợp lý đường vận chuyển và đi lại, tránh đường vận chuyển đi ngang qua khu vực dân cư, cấm vận chuyển và thi công các công việc có mức ồn cao vào ban đêm (</w:t>
      </w:r>
      <w:r w:rsidRPr="006E3B95">
        <w:rPr>
          <w:i/>
          <w:sz w:val="26"/>
          <w:szCs w:val="26"/>
          <w:lang w:val="vi-VN" w:eastAsia="vi-VN"/>
        </w:rPr>
        <w:t>22h đ</w:t>
      </w:r>
      <w:r w:rsidRPr="006E3B95">
        <w:rPr>
          <w:rFonts w:eastAsia="MingLiU"/>
          <w:i/>
          <w:sz w:val="26"/>
          <w:szCs w:val="26"/>
          <w:lang w:val="vi-VN" w:eastAsia="vi-VN"/>
        </w:rPr>
        <w:t>ế</w:t>
      </w:r>
      <w:r w:rsidRPr="006E3B95">
        <w:rPr>
          <w:i/>
          <w:sz w:val="26"/>
          <w:szCs w:val="26"/>
          <w:lang w:val="vi-VN" w:eastAsia="vi-VN"/>
        </w:rPr>
        <w:t>n 6h sáng</w:t>
      </w:r>
      <w:r w:rsidRPr="006E3B95">
        <w:rPr>
          <w:sz w:val="26"/>
          <w:szCs w:val="26"/>
          <w:lang w:val="vi-VN" w:eastAsia="vi-VN"/>
        </w:rPr>
        <w:t>), giảm tốc độ khi đi qua khu vực dân cư</w:t>
      </w:r>
      <w:r w:rsidR="00BA1008" w:rsidRPr="006E3B95">
        <w:rPr>
          <w:sz w:val="26"/>
          <w:szCs w:val="26"/>
          <w:lang w:val="vi-VN" w:eastAsia="vi-VN"/>
        </w:rPr>
        <w:t>.</w:t>
      </w:r>
    </w:p>
    <w:p w14:paraId="20F74F91" w14:textId="77777777" w:rsidR="00AA003A" w:rsidRPr="006E3B95" w:rsidRDefault="00AA003A" w:rsidP="00AA003A">
      <w:pPr>
        <w:autoSpaceDE w:val="0"/>
        <w:autoSpaceDN w:val="0"/>
        <w:adjustRightInd w:val="0"/>
        <w:spacing w:before="120" w:line="360" w:lineRule="exact"/>
        <w:ind w:firstLine="720"/>
        <w:jc w:val="both"/>
        <w:rPr>
          <w:sz w:val="26"/>
          <w:szCs w:val="26"/>
          <w:lang w:val="vi-VN" w:eastAsia="vi-VN"/>
        </w:rPr>
      </w:pPr>
      <w:r w:rsidRPr="006E3B95">
        <w:rPr>
          <w:sz w:val="26"/>
          <w:szCs w:val="26"/>
          <w:lang w:val="vi-VN" w:eastAsia="vi-VN"/>
        </w:rPr>
        <w:t>- Giảm tối đa ti</w:t>
      </w:r>
      <w:r w:rsidRPr="006E3B95">
        <w:rPr>
          <w:rFonts w:eastAsia="MingLiU"/>
          <w:sz w:val="26"/>
          <w:szCs w:val="26"/>
          <w:lang w:val="vi-VN" w:eastAsia="vi-VN"/>
        </w:rPr>
        <w:t>ế</w:t>
      </w:r>
      <w:r w:rsidRPr="006E3B95">
        <w:rPr>
          <w:sz w:val="26"/>
          <w:szCs w:val="26"/>
          <w:lang w:val="vi-VN" w:eastAsia="vi-VN"/>
        </w:rPr>
        <w:t>ng ồn tại nguồn gây ô nhiễm: Thi</w:t>
      </w:r>
      <w:r w:rsidRPr="006E3B95">
        <w:rPr>
          <w:rFonts w:eastAsia="MingLiU"/>
          <w:sz w:val="26"/>
          <w:szCs w:val="26"/>
          <w:lang w:val="vi-VN" w:eastAsia="vi-VN"/>
        </w:rPr>
        <w:t>ế</w:t>
      </w:r>
      <w:r w:rsidRPr="006E3B95">
        <w:rPr>
          <w:sz w:val="26"/>
          <w:szCs w:val="26"/>
          <w:lang w:val="vi-VN" w:eastAsia="vi-VN"/>
        </w:rPr>
        <w:t>t k</w:t>
      </w:r>
      <w:r w:rsidRPr="006E3B95">
        <w:rPr>
          <w:rFonts w:eastAsia="MingLiU"/>
          <w:sz w:val="26"/>
          <w:szCs w:val="26"/>
          <w:lang w:val="vi-VN" w:eastAsia="vi-VN"/>
        </w:rPr>
        <w:t>ế</w:t>
      </w:r>
      <w:r w:rsidRPr="006E3B95">
        <w:rPr>
          <w:sz w:val="26"/>
          <w:szCs w:val="26"/>
          <w:lang w:val="vi-VN" w:eastAsia="vi-VN"/>
        </w:rPr>
        <w:t xml:space="preserve"> các bộ phận giảm âm, trang thi</w:t>
      </w:r>
      <w:r w:rsidRPr="006E3B95">
        <w:rPr>
          <w:rFonts w:eastAsia="MingLiU"/>
          <w:sz w:val="26"/>
          <w:szCs w:val="26"/>
          <w:lang w:val="vi-VN" w:eastAsia="vi-VN"/>
        </w:rPr>
        <w:t>ế</w:t>
      </w:r>
      <w:r w:rsidRPr="006E3B95">
        <w:rPr>
          <w:sz w:val="26"/>
          <w:szCs w:val="26"/>
          <w:lang w:val="vi-VN" w:eastAsia="vi-VN"/>
        </w:rPr>
        <w:t>t bị tránh ồn, bảo hộ cá nhân cho công nhân làm việc tại những bộ phận gây ồn như mũ chụp tai hoặc nút chống ồn bằng chất dẻo</w:t>
      </w:r>
      <w:r w:rsidR="00BA1008" w:rsidRPr="006E3B95">
        <w:rPr>
          <w:sz w:val="26"/>
          <w:szCs w:val="26"/>
          <w:lang w:val="vi-VN" w:eastAsia="vi-VN"/>
        </w:rPr>
        <w:t>.</w:t>
      </w:r>
    </w:p>
    <w:p w14:paraId="4AB4383B" w14:textId="77777777" w:rsidR="00AA003A" w:rsidRPr="006E3B95" w:rsidRDefault="00AA003A" w:rsidP="00AA003A">
      <w:pPr>
        <w:pStyle w:val="NormalWeb"/>
        <w:tabs>
          <w:tab w:val="left" w:pos="851"/>
        </w:tabs>
        <w:spacing w:before="120" w:beforeAutospacing="0" w:after="120" w:afterAutospacing="0" w:line="360" w:lineRule="atLeast"/>
        <w:jc w:val="both"/>
        <w:rPr>
          <w:b/>
          <w:i/>
          <w:sz w:val="26"/>
          <w:szCs w:val="26"/>
          <w:lang w:val="vi-VN"/>
        </w:rPr>
      </w:pPr>
      <w:r w:rsidRPr="006E3B95">
        <w:rPr>
          <w:b/>
          <w:i/>
          <w:sz w:val="26"/>
          <w:szCs w:val="26"/>
          <w:lang w:val="vi-VN"/>
        </w:rPr>
        <w:t>b</w:t>
      </w:r>
      <w:r w:rsidR="00BA1008" w:rsidRPr="006E3B95">
        <w:rPr>
          <w:b/>
          <w:i/>
          <w:sz w:val="26"/>
          <w:szCs w:val="26"/>
          <w:lang w:val="vi-VN"/>
        </w:rPr>
        <w:t>.</w:t>
      </w:r>
      <w:r w:rsidR="00144070" w:rsidRPr="006E3B95">
        <w:rPr>
          <w:b/>
          <w:i/>
          <w:sz w:val="26"/>
          <w:szCs w:val="26"/>
          <w:lang w:val="vi-VN"/>
        </w:rPr>
        <w:t xml:space="preserve"> </w:t>
      </w:r>
      <w:r w:rsidRPr="006E3B95">
        <w:rPr>
          <w:b/>
          <w:i/>
          <w:sz w:val="26"/>
          <w:szCs w:val="26"/>
          <w:lang w:val="vi-VN"/>
        </w:rPr>
        <w:t>Biện pháp giảm thiểu các tác động đến môi trường kinh tế - xã hội</w:t>
      </w:r>
    </w:p>
    <w:p w14:paraId="7EDDFF01" w14:textId="77777777" w:rsidR="00AA003A" w:rsidRPr="006E3B95" w:rsidRDefault="00AA003A" w:rsidP="00AA003A">
      <w:pPr>
        <w:spacing w:before="120" w:after="120" w:line="360" w:lineRule="atLeast"/>
        <w:ind w:firstLine="720"/>
        <w:jc w:val="both"/>
        <w:rPr>
          <w:sz w:val="26"/>
          <w:szCs w:val="26"/>
          <w:lang w:val="vi-VN"/>
        </w:rPr>
      </w:pPr>
      <w:r w:rsidRPr="006E3B95">
        <w:rPr>
          <w:sz w:val="26"/>
          <w:szCs w:val="26"/>
          <w:lang w:val="vi-VN"/>
        </w:rPr>
        <w:t>- Tổ chức quản lý chặt chẽ đối với công nhân lao động trên công trường trong và ngoài giờ làm việc tại khu lán trại cũng như nơi ở trọ để chống phát sinh tệ nạn xã hội</w:t>
      </w:r>
      <w:r w:rsidR="00BA1008" w:rsidRPr="006E3B95">
        <w:rPr>
          <w:sz w:val="26"/>
          <w:szCs w:val="26"/>
          <w:lang w:val="vi-VN"/>
        </w:rPr>
        <w:t xml:space="preserve">. </w:t>
      </w:r>
      <w:r w:rsidRPr="006E3B95">
        <w:rPr>
          <w:sz w:val="26"/>
          <w:szCs w:val="26"/>
          <w:lang w:val="vi-VN"/>
        </w:rPr>
        <w:t>Chăm lo điều kiện ăn ở cho công nhân để phòng ngừa phát sinh bệnh dịch</w:t>
      </w:r>
      <w:r w:rsidR="00BA1008" w:rsidRPr="006E3B95">
        <w:rPr>
          <w:sz w:val="26"/>
          <w:szCs w:val="26"/>
          <w:lang w:val="vi-VN"/>
        </w:rPr>
        <w:t>.</w:t>
      </w:r>
    </w:p>
    <w:p w14:paraId="258CC5D2" w14:textId="77777777" w:rsidR="00AA003A" w:rsidRPr="006E3B95" w:rsidRDefault="00AA003A" w:rsidP="00AA003A">
      <w:pPr>
        <w:spacing w:before="120" w:after="120" w:line="360" w:lineRule="atLeast"/>
        <w:ind w:firstLine="720"/>
        <w:jc w:val="both"/>
        <w:rPr>
          <w:sz w:val="26"/>
          <w:szCs w:val="26"/>
          <w:lang w:val="vi-VN"/>
        </w:rPr>
      </w:pPr>
      <w:r w:rsidRPr="006E3B95">
        <w:rPr>
          <w:sz w:val="26"/>
          <w:szCs w:val="26"/>
          <w:lang w:val="vi-VN"/>
        </w:rPr>
        <w:t>- Đối với sức khoẻ người lao động: Công nhân thi đều được trang bị đầy đủ bảo hộ lao động</w:t>
      </w:r>
      <w:r w:rsidR="00BA1008" w:rsidRPr="006E3B95">
        <w:rPr>
          <w:sz w:val="26"/>
          <w:szCs w:val="26"/>
          <w:lang w:val="vi-VN"/>
        </w:rPr>
        <w:t>.</w:t>
      </w:r>
    </w:p>
    <w:p w14:paraId="248DD7E4" w14:textId="77777777" w:rsidR="00AA003A" w:rsidRPr="006E3B95" w:rsidRDefault="00AA003A" w:rsidP="00AA003A">
      <w:pPr>
        <w:spacing w:before="120" w:after="120" w:line="360" w:lineRule="atLeast"/>
        <w:ind w:firstLine="720"/>
        <w:jc w:val="both"/>
        <w:rPr>
          <w:sz w:val="26"/>
          <w:szCs w:val="26"/>
          <w:lang w:val="vi-VN"/>
        </w:rPr>
      </w:pPr>
      <w:r w:rsidRPr="006E3B95">
        <w:rPr>
          <w:sz w:val="26"/>
          <w:szCs w:val="26"/>
          <w:lang w:val="vi-VN"/>
        </w:rPr>
        <w:lastRenderedPageBreak/>
        <w:t>- Đối với vấn đề an toàn lao động: Khi thi công trên cao, vận chuyển, bốc dỡ và lắp đặt máy móc thiết bị, sử dụng điện phục vụ cho thi công,</w:t>
      </w:r>
      <w:r w:rsidR="00BA1008" w:rsidRPr="006E3B95">
        <w:rPr>
          <w:sz w:val="26"/>
          <w:szCs w:val="26"/>
          <w:lang w:val="vi-VN"/>
        </w:rPr>
        <w:t>...</w:t>
      </w:r>
      <w:r w:rsidRPr="006E3B95">
        <w:rPr>
          <w:sz w:val="26"/>
          <w:szCs w:val="26"/>
          <w:lang w:val="vi-VN"/>
        </w:rPr>
        <w:t xml:space="preserve"> trang bị đủ các phương tiện bảo hộ lao động như: mũ cứng bảo hiểm trên công trường như: giầy, khẩu trang, áo phản quang, đèn tín hiệu, cờ báo, phòng hộ cá nhân trong các công việc xây dựng nguy hiểm dễ gây thương tích,</w:t>
      </w:r>
      <w:r w:rsidR="00BA1008" w:rsidRPr="006E3B95">
        <w:rPr>
          <w:sz w:val="26"/>
          <w:szCs w:val="26"/>
          <w:lang w:val="vi-VN"/>
        </w:rPr>
        <w:t>...</w:t>
      </w:r>
    </w:p>
    <w:p w14:paraId="70A00E0E" w14:textId="77777777" w:rsidR="00AA003A" w:rsidRPr="006E3B95" w:rsidRDefault="00AA003A" w:rsidP="00AA003A">
      <w:pPr>
        <w:spacing w:before="120" w:after="120" w:line="360" w:lineRule="atLeast"/>
        <w:ind w:firstLine="720"/>
        <w:jc w:val="both"/>
        <w:rPr>
          <w:sz w:val="26"/>
          <w:szCs w:val="26"/>
          <w:lang w:val="vi-VN"/>
        </w:rPr>
      </w:pPr>
      <w:bookmarkStart w:id="151" w:name="_Toc371410792"/>
      <w:bookmarkStart w:id="152" w:name="_Toc450828821"/>
      <w:bookmarkStart w:id="153" w:name="_Toc450829179"/>
      <w:bookmarkStart w:id="154" w:name="_Toc450829531"/>
      <w:bookmarkStart w:id="155" w:name="_Toc454164369"/>
      <w:bookmarkStart w:id="156" w:name="_Toc454165176"/>
      <w:bookmarkStart w:id="157" w:name="_Toc454165709"/>
      <w:bookmarkStart w:id="158" w:name="_Toc454175208"/>
      <w:bookmarkStart w:id="159" w:name="_Toc457549120"/>
      <w:bookmarkStart w:id="160" w:name="_Toc457803563"/>
      <w:bookmarkStart w:id="161" w:name="_Toc464808245"/>
      <w:bookmarkStart w:id="162" w:name="_Toc464808609"/>
      <w:bookmarkStart w:id="163" w:name="_Toc464808793"/>
      <w:bookmarkStart w:id="164" w:name="_Toc465241676"/>
      <w:r w:rsidRPr="006E3B95">
        <w:rPr>
          <w:sz w:val="26"/>
          <w:szCs w:val="26"/>
          <w:lang w:val="vi-VN"/>
        </w:rPr>
        <w:t>- Phối hợp với địa phương nhằm quản lý công nhân thi công, tránh gây xung đột, mâu thuẫn với người dân địa phương và với cán bộ, lao động khác trong khu vực</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BA1008" w:rsidRPr="006E3B95">
        <w:rPr>
          <w:sz w:val="26"/>
          <w:szCs w:val="26"/>
          <w:lang w:val="vi-VN"/>
        </w:rPr>
        <w:t>.</w:t>
      </w:r>
    </w:p>
    <w:p w14:paraId="4748332F" w14:textId="77777777" w:rsidR="00AA003A" w:rsidRPr="006E3B95" w:rsidRDefault="00AA003A" w:rsidP="00AA003A">
      <w:pPr>
        <w:tabs>
          <w:tab w:val="left" w:pos="993"/>
          <w:tab w:val="center" w:pos="4680"/>
          <w:tab w:val="right" w:pos="9360"/>
        </w:tabs>
        <w:spacing w:before="120" w:after="120" w:line="360" w:lineRule="atLeast"/>
        <w:jc w:val="both"/>
        <w:rPr>
          <w:b/>
          <w:bCs/>
          <w:i/>
          <w:spacing w:val="-4"/>
          <w:sz w:val="26"/>
          <w:szCs w:val="26"/>
          <w:lang w:val="vi-VN"/>
        </w:rPr>
      </w:pPr>
      <w:r w:rsidRPr="006E3B95">
        <w:rPr>
          <w:b/>
          <w:bCs/>
          <w:i/>
          <w:spacing w:val="-4"/>
          <w:sz w:val="26"/>
          <w:szCs w:val="26"/>
          <w:lang w:val="vi-VN"/>
        </w:rPr>
        <w:t>c</w:t>
      </w:r>
      <w:bookmarkStart w:id="165" w:name="_Toc179517595"/>
      <w:r w:rsidR="00BA1008" w:rsidRPr="006E3B95">
        <w:rPr>
          <w:b/>
          <w:bCs/>
          <w:i/>
          <w:spacing w:val="-4"/>
          <w:sz w:val="26"/>
          <w:szCs w:val="26"/>
          <w:lang w:val="vi-VN"/>
        </w:rPr>
        <w:t>.</w:t>
      </w:r>
      <w:r w:rsidR="006C3630" w:rsidRPr="006E3B95">
        <w:rPr>
          <w:b/>
          <w:bCs/>
          <w:i/>
          <w:spacing w:val="-4"/>
          <w:sz w:val="26"/>
          <w:szCs w:val="26"/>
          <w:lang w:val="vi-VN"/>
        </w:rPr>
        <w:t xml:space="preserve"> </w:t>
      </w:r>
      <w:r w:rsidRPr="006E3B95">
        <w:rPr>
          <w:b/>
          <w:bCs/>
          <w:i/>
          <w:spacing w:val="-4"/>
          <w:sz w:val="26"/>
          <w:szCs w:val="26"/>
          <w:lang w:val="vi-VN"/>
        </w:rPr>
        <w:t>Biện pháp giảm thiểu tác động tới hoạt động giao thông</w:t>
      </w:r>
    </w:p>
    <w:bookmarkEnd w:id="165"/>
    <w:p w14:paraId="37E074E8" w14:textId="77777777" w:rsidR="00AA003A" w:rsidRPr="006E3B95" w:rsidRDefault="00AA003A" w:rsidP="00AA003A">
      <w:pPr>
        <w:tabs>
          <w:tab w:val="left" w:pos="993"/>
        </w:tabs>
        <w:spacing w:before="120" w:after="120" w:line="360" w:lineRule="atLeast"/>
        <w:ind w:right="54" w:firstLine="720"/>
        <w:jc w:val="both"/>
        <w:rPr>
          <w:sz w:val="26"/>
          <w:szCs w:val="26"/>
          <w:lang w:val="vi-VN"/>
        </w:rPr>
      </w:pPr>
      <w:r w:rsidRPr="006E3B95">
        <w:rPr>
          <w:sz w:val="26"/>
          <w:szCs w:val="26"/>
          <w:lang w:val="vi-VN"/>
        </w:rPr>
        <w:t>Chủ đầu tư phối hợp với chủ thầu xây dựng thực hiện một số giải pháp sau:</w:t>
      </w:r>
    </w:p>
    <w:p w14:paraId="38F1B229" w14:textId="77777777" w:rsidR="00AA003A" w:rsidRPr="006E3B95" w:rsidRDefault="00AA003A" w:rsidP="00AA003A">
      <w:pPr>
        <w:tabs>
          <w:tab w:val="left" w:pos="993"/>
        </w:tabs>
        <w:spacing w:before="120" w:after="120" w:line="360" w:lineRule="atLeast"/>
        <w:ind w:firstLine="720"/>
        <w:jc w:val="both"/>
        <w:rPr>
          <w:sz w:val="26"/>
          <w:szCs w:val="26"/>
          <w:lang w:val="vi-VN"/>
        </w:rPr>
      </w:pPr>
      <w:r w:rsidRPr="006E3B95">
        <w:rPr>
          <w:sz w:val="26"/>
          <w:szCs w:val="26"/>
          <w:lang w:val="vi-VN"/>
        </w:rPr>
        <w:t>- Phối hợp với cơ quan chức năng thực hiện các biện pháp như lắp đặt hệ thống đèn và biển báo tại đoạn đường rẽ vào công trường xây dựng</w:t>
      </w:r>
      <w:r w:rsidR="00BA1008" w:rsidRPr="006E3B95">
        <w:rPr>
          <w:sz w:val="26"/>
          <w:szCs w:val="26"/>
          <w:lang w:val="vi-VN"/>
        </w:rPr>
        <w:t>.</w:t>
      </w:r>
      <w:r w:rsidRPr="006E3B95">
        <w:rPr>
          <w:sz w:val="26"/>
          <w:szCs w:val="26"/>
          <w:lang w:val="vi-VN"/>
        </w:rPr>
        <w:t xml:space="preserve"> Biển báo sẽ được lắp đặt tại nơi dễ nhìn thấy hoặc nơi có nguy cơ xảy ra tai nạn cao</w:t>
      </w:r>
      <w:r w:rsidR="00BA1008" w:rsidRPr="006E3B95">
        <w:rPr>
          <w:sz w:val="26"/>
          <w:szCs w:val="26"/>
          <w:lang w:val="vi-VN"/>
        </w:rPr>
        <w:t>.</w:t>
      </w:r>
    </w:p>
    <w:p w14:paraId="2B4CAC7B" w14:textId="77777777" w:rsidR="00AA003A" w:rsidRPr="006E3B95" w:rsidRDefault="00AA003A" w:rsidP="00AA003A">
      <w:pPr>
        <w:tabs>
          <w:tab w:val="left" w:pos="993"/>
        </w:tabs>
        <w:spacing w:before="120" w:after="120" w:line="360" w:lineRule="atLeast"/>
        <w:ind w:firstLine="720"/>
        <w:jc w:val="both"/>
        <w:rPr>
          <w:sz w:val="26"/>
          <w:szCs w:val="26"/>
          <w:lang w:val="vi-VN"/>
        </w:rPr>
      </w:pPr>
      <w:r w:rsidRPr="006E3B95">
        <w:rPr>
          <w:sz w:val="26"/>
          <w:szCs w:val="26"/>
          <w:lang w:val="vi-VN"/>
        </w:rPr>
        <w:t>- Chủ thầu xây dựng sẽ hoạch định, điều tiết tiến độ thi công, bố trí lịch hoạt động của xe chở nguyên vật liệu hợp lý, không trùng vào các giờ cao điểm, tránh gây ách tắc giao thông</w:t>
      </w:r>
      <w:r w:rsidR="00BA1008" w:rsidRPr="006E3B95">
        <w:rPr>
          <w:sz w:val="26"/>
          <w:szCs w:val="26"/>
          <w:lang w:val="vi-VN"/>
        </w:rPr>
        <w:t>.</w:t>
      </w:r>
    </w:p>
    <w:p w14:paraId="3781BF81" w14:textId="77777777" w:rsidR="00AA003A" w:rsidRPr="006E3B95" w:rsidRDefault="00AA003A" w:rsidP="00AA003A">
      <w:pPr>
        <w:tabs>
          <w:tab w:val="left" w:pos="993"/>
        </w:tabs>
        <w:spacing w:before="120" w:after="120" w:line="360" w:lineRule="atLeast"/>
        <w:ind w:firstLine="720"/>
        <w:jc w:val="both"/>
        <w:rPr>
          <w:sz w:val="26"/>
          <w:szCs w:val="26"/>
          <w:lang w:val="vi-VN"/>
        </w:rPr>
      </w:pPr>
      <w:r w:rsidRPr="006E3B95">
        <w:rPr>
          <w:sz w:val="26"/>
          <w:szCs w:val="26"/>
          <w:lang w:val="vi-VN"/>
        </w:rPr>
        <w:t>- Chủ thầu xây dựng cam kết không xếp, đổ vật liệu xây dựng, thiết bị, vật tư dọc theo tuyến đường giao thông và đường dân sinh</w:t>
      </w:r>
      <w:r w:rsidR="00BA1008" w:rsidRPr="006E3B95">
        <w:rPr>
          <w:sz w:val="26"/>
          <w:szCs w:val="26"/>
          <w:lang w:val="vi-VN"/>
        </w:rPr>
        <w:t>.</w:t>
      </w:r>
    </w:p>
    <w:p w14:paraId="079C8305" w14:textId="77777777" w:rsidR="00AA003A" w:rsidRPr="006E3B95" w:rsidRDefault="00AA003A" w:rsidP="00AA003A">
      <w:pPr>
        <w:spacing w:before="120" w:after="120" w:line="360" w:lineRule="atLeast"/>
        <w:ind w:firstLine="720"/>
        <w:jc w:val="both"/>
        <w:rPr>
          <w:sz w:val="26"/>
          <w:szCs w:val="26"/>
          <w:lang w:val="vi-VN"/>
        </w:rPr>
      </w:pPr>
      <w:r w:rsidRPr="006E3B95">
        <w:rPr>
          <w:sz w:val="26"/>
          <w:szCs w:val="26"/>
          <w:lang w:val="vi-VN"/>
        </w:rPr>
        <w:t>- Các xe tải vận chuyển sẽ bảo dưỡng theo định kỳ; không sử dụng xe quá cũ vận chuyển nguyên vật liệu</w:t>
      </w:r>
      <w:r w:rsidR="00506A57" w:rsidRPr="006E3B95">
        <w:rPr>
          <w:sz w:val="26"/>
          <w:szCs w:val="26"/>
          <w:lang w:val="vi-VN"/>
        </w:rPr>
        <w:t>,</w:t>
      </w:r>
      <w:r w:rsidRPr="006E3B95">
        <w:rPr>
          <w:sz w:val="26"/>
          <w:szCs w:val="26"/>
          <w:lang w:val="vi-VN"/>
        </w:rPr>
        <w:t xml:space="preserve"> Không chuyên chở vật tư, vật liệu quá trọng tải, độ dài cho phép</w:t>
      </w:r>
      <w:r w:rsidR="00BA1008" w:rsidRPr="006E3B95">
        <w:rPr>
          <w:sz w:val="26"/>
          <w:szCs w:val="26"/>
          <w:lang w:val="vi-VN"/>
        </w:rPr>
        <w:t>.</w:t>
      </w:r>
    </w:p>
    <w:p w14:paraId="1A5B116A" w14:textId="77777777" w:rsidR="00AA003A" w:rsidRPr="006E3B95" w:rsidRDefault="00AA003A" w:rsidP="00AA003A">
      <w:pPr>
        <w:spacing w:before="120" w:after="120" w:line="360" w:lineRule="atLeast"/>
        <w:ind w:firstLine="720"/>
        <w:jc w:val="both"/>
        <w:rPr>
          <w:sz w:val="26"/>
          <w:szCs w:val="26"/>
          <w:lang w:val="vi-VN"/>
        </w:rPr>
      </w:pPr>
      <w:r w:rsidRPr="006E3B95">
        <w:rPr>
          <w:sz w:val="26"/>
          <w:szCs w:val="26"/>
          <w:lang w:val="vi-VN"/>
        </w:rPr>
        <w:t>- Bố trí 01 – 02 công nhân lao động, phân luồng giao thông và giám sát lịch trình của các máy móc thi công</w:t>
      </w:r>
      <w:r w:rsidR="00BA1008" w:rsidRPr="006E3B95">
        <w:rPr>
          <w:sz w:val="26"/>
          <w:szCs w:val="26"/>
          <w:lang w:val="vi-VN"/>
        </w:rPr>
        <w:t>.</w:t>
      </w:r>
    </w:p>
    <w:p w14:paraId="32B7C4A2" w14:textId="77777777" w:rsidR="00AA003A" w:rsidRPr="006E3B95" w:rsidRDefault="00AA003A" w:rsidP="00AA003A">
      <w:pPr>
        <w:spacing w:after="120" w:line="380" w:lineRule="atLeast"/>
        <w:jc w:val="both"/>
        <w:rPr>
          <w:b/>
          <w:i/>
          <w:sz w:val="26"/>
          <w:szCs w:val="26"/>
        </w:rPr>
      </w:pPr>
      <w:r w:rsidRPr="006E3B95">
        <w:rPr>
          <w:b/>
          <w:i/>
          <w:sz w:val="26"/>
          <w:szCs w:val="26"/>
        </w:rPr>
        <w:t>d</w:t>
      </w:r>
      <w:r w:rsidR="00BA1008" w:rsidRPr="006E3B95">
        <w:rPr>
          <w:b/>
          <w:i/>
          <w:sz w:val="26"/>
          <w:szCs w:val="26"/>
        </w:rPr>
        <w:t>.</w:t>
      </w:r>
      <w:r w:rsidRPr="006E3B95">
        <w:rPr>
          <w:b/>
          <w:i/>
          <w:sz w:val="26"/>
          <w:szCs w:val="26"/>
        </w:rPr>
        <w:t xml:space="preserve"> Đối với an toàn lao động</w:t>
      </w:r>
    </w:p>
    <w:p w14:paraId="4EFF4C5F" w14:textId="77777777" w:rsidR="00AA003A" w:rsidRPr="006E3B95" w:rsidRDefault="00AA003A" w:rsidP="00AA003A">
      <w:pPr>
        <w:spacing w:after="120" w:line="380" w:lineRule="atLeast"/>
        <w:ind w:firstLine="720"/>
        <w:jc w:val="both"/>
        <w:rPr>
          <w:sz w:val="26"/>
          <w:szCs w:val="26"/>
          <w:lang w:val="vi-VN"/>
        </w:rPr>
      </w:pPr>
      <w:r w:rsidRPr="006E3B95">
        <w:rPr>
          <w:sz w:val="26"/>
          <w:szCs w:val="26"/>
          <w:lang w:val="vi-VN"/>
        </w:rPr>
        <w:t>- Sử dụng các trang thiết bị thi công đảm bảo an toàn, chất lượng;</w:t>
      </w:r>
    </w:p>
    <w:p w14:paraId="3321CA54" w14:textId="77777777" w:rsidR="00AA003A" w:rsidRPr="006E3B95" w:rsidRDefault="00AA003A" w:rsidP="00AA003A">
      <w:pPr>
        <w:spacing w:after="120" w:line="380" w:lineRule="atLeast"/>
        <w:jc w:val="both"/>
        <w:rPr>
          <w:sz w:val="26"/>
          <w:szCs w:val="26"/>
          <w:lang w:val="vi-VN"/>
        </w:rPr>
      </w:pPr>
      <w:r w:rsidRPr="006E3B95">
        <w:rPr>
          <w:sz w:val="26"/>
          <w:szCs w:val="26"/>
          <w:lang w:val="vi-VN"/>
        </w:rPr>
        <w:tab/>
        <w:t>- Trang bị các phương tiện bảo hộ lao động cho công nhân;</w:t>
      </w:r>
    </w:p>
    <w:p w14:paraId="325BCEFC" w14:textId="77777777" w:rsidR="00AA003A" w:rsidRPr="006E3B95" w:rsidRDefault="00AA003A" w:rsidP="00AA003A">
      <w:pPr>
        <w:spacing w:after="120" w:line="380" w:lineRule="atLeast"/>
        <w:jc w:val="both"/>
        <w:rPr>
          <w:sz w:val="26"/>
          <w:szCs w:val="26"/>
          <w:lang w:val="vi-VN"/>
        </w:rPr>
      </w:pPr>
      <w:r w:rsidRPr="006E3B95">
        <w:rPr>
          <w:sz w:val="26"/>
          <w:szCs w:val="26"/>
          <w:lang w:val="vi-VN"/>
        </w:rPr>
        <w:tab/>
        <w:t>- Tổ chức tập huấn cho người lao động những kỹ năng cơ bản về an toàn lao động và các kỹ năng cứu chữa người bị nạn;</w:t>
      </w:r>
    </w:p>
    <w:p w14:paraId="0720648E" w14:textId="77777777" w:rsidR="00AA003A" w:rsidRPr="006E3B95" w:rsidRDefault="00AA003A" w:rsidP="00AA003A">
      <w:pPr>
        <w:spacing w:after="120" w:line="380" w:lineRule="atLeast"/>
        <w:jc w:val="both"/>
        <w:rPr>
          <w:sz w:val="26"/>
          <w:szCs w:val="26"/>
          <w:lang w:val="vi-VN"/>
        </w:rPr>
      </w:pPr>
      <w:r w:rsidRPr="006E3B95">
        <w:rPr>
          <w:sz w:val="26"/>
          <w:szCs w:val="26"/>
          <w:lang w:val="vi-VN"/>
        </w:rPr>
        <w:tab/>
        <w:t>- Lập rào chắn cách ly và biển cảnh báo khu vực có khả năng gây nguy hiểm</w:t>
      </w:r>
      <w:r w:rsidR="00506A57" w:rsidRPr="006E3B95">
        <w:rPr>
          <w:sz w:val="26"/>
          <w:szCs w:val="26"/>
          <w:lang w:val="vi-VN"/>
        </w:rPr>
        <w:t>,</w:t>
      </w:r>
    </w:p>
    <w:p w14:paraId="00BE483F" w14:textId="77777777" w:rsidR="00AA003A" w:rsidRPr="006E3B95" w:rsidRDefault="00AA003A" w:rsidP="00AA003A">
      <w:pPr>
        <w:spacing w:after="120" w:line="360" w:lineRule="atLeast"/>
        <w:jc w:val="both"/>
        <w:rPr>
          <w:b/>
          <w:i/>
          <w:sz w:val="26"/>
          <w:szCs w:val="26"/>
          <w:lang w:val="vi-VN"/>
        </w:rPr>
      </w:pPr>
      <w:r w:rsidRPr="006E3B95">
        <w:rPr>
          <w:b/>
          <w:i/>
          <w:sz w:val="26"/>
          <w:szCs w:val="26"/>
          <w:lang w:val="vi-VN"/>
        </w:rPr>
        <w:t>e</w:t>
      </w:r>
      <w:r w:rsidR="00BA1008" w:rsidRPr="006E3B95">
        <w:rPr>
          <w:b/>
          <w:i/>
          <w:sz w:val="26"/>
          <w:szCs w:val="26"/>
          <w:lang w:val="vi-VN"/>
        </w:rPr>
        <w:t>.</w:t>
      </w:r>
      <w:r w:rsidRPr="006E3B95">
        <w:rPr>
          <w:b/>
          <w:i/>
          <w:sz w:val="26"/>
          <w:szCs w:val="26"/>
          <w:lang w:val="vi-VN"/>
        </w:rPr>
        <w:t xml:space="preserve"> Sự cố cháy nổ</w:t>
      </w:r>
    </w:p>
    <w:p w14:paraId="1EE65641" w14:textId="77777777" w:rsidR="00AA003A" w:rsidRPr="006E3B95" w:rsidRDefault="00AA003A" w:rsidP="00AA003A">
      <w:pPr>
        <w:spacing w:after="120" w:line="360" w:lineRule="atLeast"/>
        <w:jc w:val="both"/>
        <w:rPr>
          <w:sz w:val="26"/>
          <w:szCs w:val="26"/>
          <w:lang w:val="vi-VN"/>
        </w:rPr>
      </w:pPr>
      <w:r w:rsidRPr="006E3B95">
        <w:rPr>
          <w:sz w:val="26"/>
          <w:szCs w:val="26"/>
          <w:lang w:val="vi-VN"/>
        </w:rPr>
        <w:tab/>
        <w:t>Để giảm thiểu sự cố chảy nổ, Công ty áp dụng các biện pháp như sau:</w:t>
      </w:r>
    </w:p>
    <w:p w14:paraId="0587CC64" w14:textId="77777777" w:rsidR="00AA003A" w:rsidRPr="006E3B95" w:rsidRDefault="00AA003A" w:rsidP="00AA003A">
      <w:pPr>
        <w:spacing w:after="120" w:line="360" w:lineRule="atLeast"/>
        <w:jc w:val="both"/>
        <w:rPr>
          <w:sz w:val="26"/>
          <w:szCs w:val="26"/>
          <w:lang w:val="vi-VN"/>
        </w:rPr>
      </w:pPr>
      <w:r w:rsidRPr="006E3B95">
        <w:rPr>
          <w:sz w:val="26"/>
          <w:szCs w:val="26"/>
          <w:lang w:val="vi-VN"/>
        </w:rPr>
        <w:tab/>
        <w:t>+ Không được hút thuốc, đốt lửa hay hàn ở khu vực cấm lửa, khu vực có xăng dầu, thiết bị máy móc,…</w:t>
      </w:r>
    </w:p>
    <w:p w14:paraId="45B8CFF6" w14:textId="77777777" w:rsidR="00AA003A" w:rsidRPr="006E3B95" w:rsidRDefault="00AA003A" w:rsidP="00AA003A">
      <w:pPr>
        <w:spacing w:after="120" w:line="360" w:lineRule="atLeast"/>
        <w:jc w:val="both"/>
        <w:rPr>
          <w:sz w:val="26"/>
          <w:szCs w:val="26"/>
          <w:lang w:val="vi-VN"/>
        </w:rPr>
      </w:pPr>
      <w:r w:rsidRPr="006E3B95">
        <w:rPr>
          <w:sz w:val="26"/>
          <w:szCs w:val="26"/>
          <w:lang w:val="vi-VN"/>
        </w:rPr>
        <w:lastRenderedPageBreak/>
        <w:tab/>
        <w:t>+ Phần kim loại của thiết bị điện được nối đất bảo vệ tuân theo quy định của Quy phạm nối đất và nối không của các thiết bị điện</w:t>
      </w:r>
      <w:r w:rsidR="00BA1008" w:rsidRPr="006E3B95">
        <w:rPr>
          <w:sz w:val="26"/>
          <w:szCs w:val="26"/>
          <w:lang w:val="vi-VN"/>
        </w:rPr>
        <w:t>.</w:t>
      </w:r>
    </w:p>
    <w:p w14:paraId="5E0EF854" w14:textId="77777777" w:rsidR="00AA003A" w:rsidRPr="006E3B95" w:rsidRDefault="00AA003A" w:rsidP="00AA003A">
      <w:pPr>
        <w:spacing w:after="120" w:line="360" w:lineRule="atLeast"/>
        <w:jc w:val="both"/>
        <w:rPr>
          <w:sz w:val="26"/>
          <w:szCs w:val="26"/>
          <w:lang w:val="vi-VN"/>
        </w:rPr>
      </w:pPr>
      <w:r w:rsidRPr="006E3B95">
        <w:rPr>
          <w:sz w:val="26"/>
          <w:szCs w:val="26"/>
          <w:lang w:val="vi-VN"/>
        </w:rPr>
        <w:tab/>
        <w:t>+ Đường dây tải điện đủ lớn và công suất để truyền tải đủ điện cho thiết bị</w:t>
      </w:r>
      <w:r w:rsidR="00BA1008" w:rsidRPr="006E3B95">
        <w:rPr>
          <w:sz w:val="26"/>
          <w:szCs w:val="26"/>
          <w:lang w:val="vi-VN"/>
        </w:rPr>
        <w:t>.</w:t>
      </w:r>
    </w:p>
    <w:p w14:paraId="7F599C82" w14:textId="77777777" w:rsidR="00AA003A" w:rsidRPr="006E3B95" w:rsidRDefault="00AA003A" w:rsidP="00AA003A">
      <w:pPr>
        <w:spacing w:after="120" w:line="360" w:lineRule="atLeast"/>
        <w:jc w:val="both"/>
        <w:rPr>
          <w:sz w:val="26"/>
          <w:szCs w:val="26"/>
          <w:lang w:val="vi-VN"/>
        </w:rPr>
      </w:pPr>
      <w:r w:rsidRPr="006E3B95">
        <w:rPr>
          <w:sz w:val="26"/>
          <w:szCs w:val="26"/>
          <w:lang w:val="vi-VN"/>
        </w:rPr>
        <w:tab/>
        <w:t>+ Các đầu cáp điện được cuốn kín và đặt trong hòm thiếc và sau đó phủ bằng vật liệu cách điện và chống thấm</w:t>
      </w:r>
      <w:r w:rsidR="00E33662" w:rsidRPr="006E3B95">
        <w:rPr>
          <w:sz w:val="26"/>
          <w:szCs w:val="26"/>
          <w:lang w:val="vi-VN"/>
        </w:rPr>
        <w:t>.</w:t>
      </w:r>
    </w:p>
    <w:p w14:paraId="2BD619F1" w14:textId="77777777" w:rsidR="00AA003A" w:rsidRPr="006E3B95" w:rsidRDefault="00AA003A" w:rsidP="00AA003A">
      <w:pPr>
        <w:spacing w:after="120" w:line="360" w:lineRule="atLeast"/>
        <w:jc w:val="both"/>
        <w:rPr>
          <w:sz w:val="26"/>
          <w:szCs w:val="26"/>
          <w:lang w:val="vi-VN"/>
        </w:rPr>
      </w:pPr>
      <w:r w:rsidRPr="006E3B95">
        <w:rPr>
          <w:sz w:val="26"/>
          <w:szCs w:val="26"/>
          <w:lang w:val="vi-VN"/>
        </w:rPr>
        <w:tab/>
        <w:t>+ Chuẩn bị các dụng cụ, phương tiện chống cháy như bể cát, nước, bơm, bình khí CO</w:t>
      </w:r>
      <w:r w:rsidRPr="006E3B95">
        <w:rPr>
          <w:sz w:val="26"/>
          <w:szCs w:val="26"/>
          <w:lang w:val="vi-VN"/>
        </w:rPr>
        <w:softHyphen/>
      </w:r>
      <w:r w:rsidRPr="006E3B95">
        <w:rPr>
          <w:sz w:val="26"/>
          <w:szCs w:val="26"/>
          <w:vertAlign w:val="subscript"/>
          <w:lang w:val="vi-VN"/>
        </w:rPr>
        <w:t>2</w:t>
      </w:r>
      <w:r w:rsidRPr="006E3B95">
        <w:rPr>
          <w:sz w:val="26"/>
          <w:szCs w:val="26"/>
          <w:lang w:val="vi-VN"/>
        </w:rPr>
        <w:t>,…để kịp thời chữa cháy khi có hảo hoạn xảy ra</w:t>
      </w:r>
      <w:r w:rsidR="00BA1008" w:rsidRPr="006E3B95">
        <w:rPr>
          <w:sz w:val="26"/>
          <w:szCs w:val="26"/>
          <w:lang w:val="vi-VN"/>
        </w:rPr>
        <w:t>.</w:t>
      </w:r>
    </w:p>
    <w:p w14:paraId="4FAE0FFC" w14:textId="77777777" w:rsidR="00AA003A" w:rsidRPr="006E3B95" w:rsidRDefault="00AA003A" w:rsidP="00AA003A">
      <w:pPr>
        <w:spacing w:after="120" w:line="360" w:lineRule="atLeast"/>
        <w:jc w:val="both"/>
        <w:rPr>
          <w:sz w:val="26"/>
          <w:szCs w:val="26"/>
          <w:lang w:val="vi-VN"/>
        </w:rPr>
      </w:pPr>
      <w:r w:rsidRPr="006E3B95">
        <w:rPr>
          <w:sz w:val="26"/>
          <w:szCs w:val="26"/>
          <w:lang w:val="vi-VN"/>
        </w:rPr>
        <w:tab/>
        <w:t>+ Thiết kế thiết bị tự động ngắt điện cầu dao tổng</w:t>
      </w:r>
      <w:r w:rsidR="00E33662" w:rsidRPr="006E3B95">
        <w:rPr>
          <w:sz w:val="26"/>
          <w:szCs w:val="26"/>
          <w:lang w:val="vi-VN"/>
        </w:rPr>
        <w:t>.</w:t>
      </w:r>
    </w:p>
    <w:p w14:paraId="63A823CA" w14:textId="77777777" w:rsidR="00AA003A" w:rsidRPr="006E3B95" w:rsidRDefault="00AA003A" w:rsidP="00AA003A">
      <w:pPr>
        <w:spacing w:after="120" w:line="360" w:lineRule="atLeast"/>
        <w:jc w:val="both"/>
        <w:rPr>
          <w:b/>
          <w:i/>
          <w:sz w:val="26"/>
          <w:szCs w:val="26"/>
          <w:lang w:val="vi-VN"/>
        </w:rPr>
      </w:pPr>
      <w:r w:rsidRPr="006E3B95">
        <w:rPr>
          <w:b/>
          <w:i/>
          <w:sz w:val="26"/>
          <w:szCs w:val="26"/>
          <w:lang w:val="vi-VN"/>
        </w:rPr>
        <w:t>f</w:t>
      </w:r>
      <w:r w:rsidR="000025A1" w:rsidRPr="006E3B95">
        <w:rPr>
          <w:b/>
          <w:i/>
          <w:sz w:val="26"/>
          <w:szCs w:val="26"/>
          <w:lang w:val="vi-VN"/>
        </w:rPr>
        <w:t>.</w:t>
      </w:r>
      <w:r w:rsidRPr="006E3B95">
        <w:rPr>
          <w:b/>
          <w:i/>
          <w:sz w:val="26"/>
          <w:szCs w:val="26"/>
          <w:lang w:val="vi-VN"/>
        </w:rPr>
        <w:t xml:space="preserve"> Các biện pháp bảo vệ môi trường khác</w:t>
      </w:r>
    </w:p>
    <w:p w14:paraId="4471F624" w14:textId="77777777" w:rsidR="00AA003A" w:rsidRPr="006E3B95" w:rsidRDefault="00AA003A" w:rsidP="00AA003A">
      <w:pPr>
        <w:spacing w:after="120" w:line="360" w:lineRule="atLeast"/>
        <w:ind w:firstLine="709"/>
        <w:jc w:val="both"/>
        <w:rPr>
          <w:sz w:val="26"/>
          <w:szCs w:val="26"/>
          <w:lang w:val="vi-VN"/>
        </w:rPr>
      </w:pPr>
      <w:r w:rsidRPr="006E3B95">
        <w:rPr>
          <w:sz w:val="26"/>
          <w:szCs w:val="26"/>
          <w:lang w:val="vi-VN"/>
        </w:rPr>
        <w:tab/>
        <w:t>- Không tiến hành thi công xây dựng trong khoảng thời gian từ 21h tối hôm trước đến 6h sáng hôm sau để không làm ảnh hưởng đến người dân xung quanh</w:t>
      </w:r>
      <w:r w:rsidR="00BA1008" w:rsidRPr="006E3B95">
        <w:rPr>
          <w:sz w:val="26"/>
          <w:szCs w:val="26"/>
          <w:lang w:val="vi-VN"/>
        </w:rPr>
        <w:t>.</w:t>
      </w:r>
    </w:p>
    <w:p w14:paraId="62FCA349" w14:textId="77777777" w:rsidR="00AA003A" w:rsidRPr="006E3B95" w:rsidRDefault="00AA003A" w:rsidP="00AA003A">
      <w:pPr>
        <w:spacing w:after="120" w:line="360" w:lineRule="atLeast"/>
        <w:ind w:firstLine="709"/>
        <w:jc w:val="both"/>
        <w:rPr>
          <w:sz w:val="26"/>
          <w:szCs w:val="26"/>
          <w:lang w:val="vi-VN"/>
        </w:rPr>
      </w:pPr>
      <w:r w:rsidRPr="006E3B95">
        <w:rPr>
          <w:sz w:val="26"/>
          <w:szCs w:val="26"/>
          <w:lang w:val="vi-VN"/>
        </w:rPr>
        <w:t>- Các phương tiện vận chuyển hạn chế dùng còi trong khu dân cư</w:t>
      </w:r>
      <w:r w:rsidR="00BA1008" w:rsidRPr="006E3B95">
        <w:rPr>
          <w:sz w:val="26"/>
          <w:szCs w:val="26"/>
          <w:lang w:val="vi-VN"/>
        </w:rPr>
        <w:t>.</w:t>
      </w:r>
    </w:p>
    <w:p w14:paraId="11110A0E" w14:textId="77777777" w:rsidR="00AA003A" w:rsidRPr="006E3B95" w:rsidRDefault="00AA003A" w:rsidP="00AA003A">
      <w:pPr>
        <w:spacing w:after="120" w:line="360" w:lineRule="atLeast"/>
        <w:ind w:firstLine="709"/>
        <w:jc w:val="both"/>
        <w:rPr>
          <w:sz w:val="26"/>
          <w:szCs w:val="26"/>
          <w:lang w:val="vi-VN"/>
        </w:rPr>
      </w:pPr>
      <w:r w:rsidRPr="006E3B95">
        <w:rPr>
          <w:sz w:val="26"/>
          <w:szCs w:val="26"/>
          <w:lang w:val="vi-VN"/>
        </w:rPr>
        <w:t>- Quy định tốc độ của xe và máy móc khi hoạt động trong khu vực đang thi công</w:t>
      </w:r>
      <w:r w:rsidR="00BA1008" w:rsidRPr="006E3B95">
        <w:rPr>
          <w:sz w:val="26"/>
          <w:szCs w:val="26"/>
          <w:lang w:val="vi-VN"/>
        </w:rPr>
        <w:t>.</w:t>
      </w:r>
    </w:p>
    <w:p w14:paraId="55BB6917" w14:textId="77777777" w:rsidR="00AA003A" w:rsidRPr="006E3B95" w:rsidRDefault="00AA003A" w:rsidP="00AA003A">
      <w:pPr>
        <w:spacing w:after="120" w:line="360" w:lineRule="atLeast"/>
        <w:ind w:firstLine="709"/>
        <w:jc w:val="both"/>
        <w:rPr>
          <w:sz w:val="26"/>
          <w:szCs w:val="26"/>
          <w:lang w:val="vi-VN"/>
        </w:rPr>
      </w:pPr>
      <w:r w:rsidRPr="006E3B95">
        <w:rPr>
          <w:sz w:val="26"/>
          <w:szCs w:val="26"/>
          <w:lang w:val="vi-VN"/>
        </w:rPr>
        <w:tab/>
        <w:t>- Lắp đặt các thiết bị giảm tiếng ồn, độ rung cho các máy móc có tiếng ồn, độ rung cao như: Máy phát điện, máy hàn, cắt,… Không sử dụng các máy móc thi công đã cũ, hệ thống giảm âm bị hỏng vì chúng sẽ gây ra ô nhiễm tiếng ồn rất lớn</w:t>
      </w:r>
      <w:r w:rsidR="00BA1008" w:rsidRPr="006E3B95">
        <w:rPr>
          <w:sz w:val="26"/>
          <w:szCs w:val="26"/>
          <w:lang w:val="vi-VN"/>
        </w:rPr>
        <w:t>.</w:t>
      </w:r>
      <w:r w:rsidRPr="006E3B95">
        <w:rPr>
          <w:sz w:val="26"/>
          <w:szCs w:val="26"/>
          <w:lang w:val="vi-VN"/>
        </w:rPr>
        <w:t xml:space="preserve"> Thường xuyên bảo dưỡng bộ phận giảm âm ở các thiết bị máy móc thi công</w:t>
      </w:r>
      <w:r w:rsidR="00BA1008" w:rsidRPr="006E3B95">
        <w:rPr>
          <w:sz w:val="26"/>
          <w:szCs w:val="26"/>
          <w:lang w:val="vi-VN"/>
        </w:rPr>
        <w:t>.</w:t>
      </w:r>
    </w:p>
    <w:p w14:paraId="11BB856E" w14:textId="77777777" w:rsidR="00AA003A" w:rsidRPr="006E3B95" w:rsidRDefault="00AA003A" w:rsidP="00AA003A">
      <w:pPr>
        <w:spacing w:after="120" w:line="360" w:lineRule="atLeast"/>
        <w:ind w:firstLine="709"/>
        <w:jc w:val="both"/>
        <w:rPr>
          <w:sz w:val="26"/>
          <w:szCs w:val="26"/>
          <w:lang w:val="vi-VN"/>
        </w:rPr>
      </w:pPr>
      <w:r w:rsidRPr="006E3B95">
        <w:rPr>
          <w:sz w:val="26"/>
          <w:szCs w:val="26"/>
          <w:lang w:val="vi-VN"/>
        </w:rPr>
        <w:t>- Công nhân thi công sẽ được trang bị các thiết bị hạn chế hoặc chống ồn như mũ bảo hiểm, chụp tai</w:t>
      </w:r>
      <w:r w:rsidR="00E33662" w:rsidRPr="006E3B95">
        <w:rPr>
          <w:sz w:val="26"/>
          <w:szCs w:val="26"/>
          <w:lang w:val="vi-VN"/>
        </w:rPr>
        <w:t>.</w:t>
      </w:r>
    </w:p>
    <w:p w14:paraId="61FA79EB" w14:textId="77777777" w:rsidR="00AA003A" w:rsidRPr="006E3B95" w:rsidRDefault="00AA003A" w:rsidP="00AA003A">
      <w:pPr>
        <w:spacing w:after="120" w:line="360" w:lineRule="atLeast"/>
        <w:ind w:firstLine="709"/>
        <w:jc w:val="both"/>
        <w:rPr>
          <w:sz w:val="26"/>
          <w:szCs w:val="26"/>
          <w:lang w:val="vi-VN"/>
        </w:rPr>
      </w:pPr>
      <w:r w:rsidRPr="006E3B95">
        <w:rPr>
          <w:sz w:val="26"/>
          <w:szCs w:val="26"/>
          <w:lang w:val="vi-VN"/>
        </w:rPr>
        <w:t>Đây là các biện pháp đơn giản, dễ thực hiện, có tính khả thi cao, giảm thiểu được tối đa tác động của tiếng ồn, độ rung đối với đời sống và sức khỏe của người dân xung quanh khu vực dự án</w:t>
      </w:r>
      <w:r w:rsidR="00BA1008" w:rsidRPr="006E3B95">
        <w:rPr>
          <w:sz w:val="26"/>
          <w:szCs w:val="26"/>
          <w:lang w:val="vi-VN"/>
        </w:rPr>
        <w:t>.</w:t>
      </w:r>
    </w:p>
    <w:p w14:paraId="6124059C" w14:textId="77777777" w:rsidR="00AA003A" w:rsidRPr="006E3B95" w:rsidRDefault="00D94F50" w:rsidP="00AA003A">
      <w:pPr>
        <w:spacing w:after="120" w:line="360" w:lineRule="atLeast"/>
        <w:jc w:val="both"/>
        <w:outlineLvl w:val="1"/>
        <w:rPr>
          <w:b/>
          <w:sz w:val="26"/>
          <w:szCs w:val="26"/>
          <w:lang w:val="vi-VN"/>
        </w:rPr>
      </w:pPr>
      <w:bookmarkStart w:id="166" w:name="_Toc28948244"/>
      <w:bookmarkStart w:id="167" w:name="_Toc28948554"/>
      <w:bookmarkStart w:id="168" w:name="_Toc29480274"/>
      <w:bookmarkStart w:id="169" w:name="_Toc29480414"/>
      <w:bookmarkStart w:id="170" w:name="_Toc29480744"/>
      <w:bookmarkStart w:id="171" w:name="_Toc29622263"/>
      <w:bookmarkStart w:id="172" w:name="_Toc33087125"/>
      <w:bookmarkStart w:id="173" w:name="_Toc33087330"/>
      <w:bookmarkStart w:id="174" w:name="_Toc34854734"/>
      <w:bookmarkStart w:id="175" w:name="_Toc34855021"/>
      <w:bookmarkStart w:id="176" w:name="_Toc34858470"/>
      <w:bookmarkStart w:id="177" w:name="_Toc82759337"/>
      <w:bookmarkStart w:id="178" w:name="_Toc114409688"/>
      <w:r w:rsidRPr="006E3B95">
        <w:rPr>
          <w:b/>
          <w:sz w:val="26"/>
          <w:szCs w:val="26"/>
          <w:lang w:val="vi-VN"/>
        </w:rPr>
        <w:t>4</w:t>
      </w:r>
      <w:r w:rsidR="00E33662" w:rsidRPr="006E3B95">
        <w:rPr>
          <w:b/>
          <w:sz w:val="26"/>
          <w:szCs w:val="26"/>
          <w:lang w:val="vi-VN"/>
        </w:rPr>
        <w:t>.</w:t>
      </w:r>
      <w:r w:rsidR="00AA003A" w:rsidRPr="006E3B95">
        <w:rPr>
          <w:b/>
          <w:sz w:val="26"/>
          <w:szCs w:val="26"/>
          <w:lang w:val="vi-VN"/>
        </w:rPr>
        <w:t>2</w:t>
      </w:r>
      <w:r w:rsidR="00E33662" w:rsidRPr="006E3B95">
        <w:rPr>
          <w:b/>
          <w:sz w:val="26"/>
          <w:szCs w:val="26"/>
          <w:lang w:val="vi-VN"/>
        </w:rPr>
        <w:t>.</w:t>
      </w:r>
      <w:r w:rsidR="00AA003A" w:rsidRPr="006E3B95">
        <w:rPr>
          <w:b/>
          <w:sz w:val="26"/>
          <w:szCs w:val="26"/>
          <w:lang w:val="vi-VN"/>
        </w:rPr>
        <w:t xml:space="preserve"> Đánh giá tác động và đề xuất các biện pháp, công trình bảo vệ môi trường trong giai đoạn dự án đi vào vận hành</w:t>
      </w:r>
      <w:bookmarkEnd w:id="166"/>
      <w:bookmarkEnd w:id="167"/>
      <w:bookmarkEnd w:id="168"/>
      <w:bookmarkEnd w:id="169"/>
      <w:bookmarkEnd w:id="170"/>
      <w:bookmarkEnd w:id="171"/>
      <w:bookmarkEnd w:id="172"/>
      <w:bookmarkEnd w:id="173"/>
      <w:bookmarkEnd w:id="174"/>
      <w:bookmarkEnd w:id="175"/>
      <w:bookmarkEnd w:id="176"/>
      <w:bookmarkEnd w:id="177"/>
      <w:bookmarkEnd w:id="178"/>
    </w:p>
    <w:p w14:paraId="3DF81853" w14:textId="77777777" w:rsidR="004415DB" w:rsidRPr="006E3B95" w:rsidRDefault="004415DB" w:rsidP="004415DB">
      <w:pPr>
        <w:spacing w:before="120" w:after="120" w:line="360" w:lineRule="atLeast"/>
        <w:jc w:val="both"/>
        <w:outlineLvl w:val="2"/>
        <w:rPr>
          <w:b/>
          <w:i/>
          <w:sz w:val="26"/>
          <w:szCs w:val="26"/>
          <w:lang w:val="vi-VN"/>
        </w:rPr>
      </w:pPr>
      <w:bookmarkStart w:id="179" w:name="_Toc42246541"/>
      <w:bookmarkStart w:id="180" w:name="_Toc28948245"/>
      <w:bookmarkStart w:id="181" w:name="_Toc28948555"/>
      <w:bookmarkStart w:id="182" w:name="_Toc29480275"/>
      <w:bookmarkStart w:id="183" w:name="_Toc29480415"/>
      <w:bookmarkStart w:id="184" w:name="_Toc29480745"/>
      <w:bookmarkStart w:id="185" w:name="_Toc29622264"/>
      <w:bookmarkStart w:id="186" w:name="_Toc33087126"/>
      <w:bookmarkStart w:id="187" w:name="_Toc33087331"/>
      <w:bookmarkStart w:id="188" w:name="_Toc34854735"/>
      <w:bookmarkStart w:id="189" w:name="_Toc34855022"/>
      <w:bookmarkStart w:id="190" w:name="_Toc34858471"/>
      <w:bookmarkStart w:id="191" w:name="_Toc114409689"/>
      <w:r w:rsidRPr="006E3B95">
        <w:rPr>
          <w:b/>
          <w:sz w:val="26"/>
          <w:szCs w:val="26"/>
          <w:lang w:val="vi-VN"/>
        </w:rPr>
        <w:t>4</w:t>
      </w:r>
      <w:r w:rsidR="00E33662" w:rsidRPr="006E3B95">
        <w:rPr>
          <w:b/>
          <w:sz w:val="26"/>
          <w:szCs w:val="26"/>
          <w:lang w:val="vi-VN"/>
        </w:rPr>
        <w:t>.</w:t>
      </w:r>
      <w:r w:rsidRPr="006E3B95">
        <w:rPr>
          <w:b/>
          <w:sz w:val="26"/>
          <w:szCs w:val="26"/>
          <w:lang w:val="vi-VN"/>
        </w:rPr>
        <w:t>2</w:t>
      </w:r>
      <w:r w:rsidR="00E33662" w:rsidRPr="006E3B95">
        <w:rPr>
          <w:b/>
          <w:sz w:val="26"/>
          <w:szCs w:val="26"/>
          <w:lang w:val="vi-VN"/>
        </w:rPr>
        <w:t>.</w:t>
      </w:r>
      <w:r w:rsidRPr="006E3B95">
        <w:rPr>
          <w:b/>
          <w:sz w:val="26"/>
          <w:szCs w:val="26"/>
          <w:lang w:val="vi-VN"/>
        </w:rPr>
        <w:t>1</w:t>
      </w:r>
      <w:r w:rsidR="00E33662" w:rsidRPr="006E3B95">
        <w:rPr>
          <w:b/>
          <w:sz w:val="26"/>
          <w:szCs w:val="26"/>
          <w:lang w:val="vi-VN"/>
        </w:rPr>
        <w:t>.</w:t>
      </w:r>
      <w:r w:rsidRPr="006E3B95">
        <w:rPr>
          <w:b/>
          <w:sz w:val="26"/>
          <w:szCs w:val="26"/>
          <w:lang w:val="vi-VN"/>
        </w:rPr>
        <w:t xml:space="preserve"> Đánh giá, dự báo tác động</w:t>
      </w:r>
      <w:bookmarkEnd w:id="179"/>
      <w:bookmarkEnd w:id="180"/>
      <w:bookmarkEnd w:id="181"/>
      <w:bookmarkEnd w:id="182"/>
      <w:bookmarkEnd w:id="183"/>
      <w:bookmarkEnd w:id="184"/>
      <w:bookmarkEnd w:id="185"/>
      <w:bookmarkEnd w:id="186"/>
      <w:bookmarkEnd w:id="187"/>
      <w:bookmarkEnd w:id="188"/>
      <w:bookmarkEnd w:id="189"/>
      <w:bookmarkEnd w:id="190"/>
      <w:bookmarkEnd w:id="191"/>
    </w:p>
    <w:p w14:paraId="71C9FC25" w14:textId="77777777" w:rsidR="004415DB" w:rsidRPr="006E3B95" w:rsidRDefault="004415DB" w:rsidP="004415DB">
      <w:pPr>
        <w:pStyle w:val="Heading6"/>
        <w:numPr>
          <w:ilvl w:val="0"/>
          <w:numId w:val="0"/>
        </w:numPr>
        <w:spacing w:before="120" w:after="120" w:line="400" w:lineRule="atLeast"/>
        <w:ind w:left="720" w:hanging="720"/>
        <w:rPr>
          <w:rFonts w:ascii="Times New Roman" w:hAnsi="Times New Roman"/>
          <w:b w:val="0"/>
          <w:i/>
          <w:sz w:val="26"/>
          <w:szCs w:val="26"/>
          <w:lang w:val="vi-VN"/>
        </w:rPr>
      </w:pPr>
      <w:r w:rsidRPr="006E3B95">
        <w:rPr>
          <w:rFonts w:ascii="Times New Roman" w:hAnsi="Times New Roman"/>
          <w:b w:val="0"/>
          <w:i/>
          <w:sz w:val="26"/>
          <w:szCs w:val="26"/>
          <w:lang w:val="vi-VN"/>
        </w:rPr>
        <w:t>4</w:t>
      </w:r>
      <w:r w:rsidR="00E33662" w:rsidRPr="006E3B95">
        <w:rPr>
          <w:rFonts w:ascii="Times New Roman" w:hAnsi="Times New Roman"/>
          <w:b w:val="0"/>
          <w:i/>
          <w:sz w:val="26"/>
          <w:szCs w:val="26"/>
          <w:lang w:val="vi-VN"/>
        </w:rPr>
        <w:t>.</w:t>
      </w:r>
      <w:r w:rsidRPr="006E3B95">
        <w:rPr>
          <w:rFonts w:ascii="Times New Roman" w:hAnsi="Times New Roman"/>
          <w:b w:val="0"/>
          <w:i/>
          <w:sz w:val="26"/>
          <w:szCs w:val="26"/>
          <w:lang w:val="vi-VN"/>
        </w:rPr>
        <w:t>2</w:t>
      </w:r>
      <w:r w:rsidR="00216D06" w:rsidRPr="006E3B95">
        <w:rPr>
          <w:rFonts w:ascii="Times New Roman" w:hAnsi="Times New Roman"/>
          <w:b w:val="0"/>
          <w:i/>
          <w:sz w:val="26"/>
          <w:szCs w:val="26"/>
          <w:lang w:val="vi-VN"/>
        </w:rPr>
        <w:t>.</w:t>
      </w:r>
      <w:r w:rsidRPr="006E3B95">
        <w:rPr>
          <w:rFonts w:ascii="Times New Roman" w:hAnsi="Times New Roman"/>
          <w:b w:val="0"/>
          <w:i/>
          <w:sz w:val="26"/>
          <w:szCs w:val="26"/>
          <w:lang w:val="vi-VN"/>
        </w:rPr>
        <w:t>1</w:t>
      </w:r>
      <w:r w:rsidR="00216D06" w:rsidRPr="006E3B95">
        <w:rPr>
          <w:rFonts w:ascii="Times New Roman" w:hAnsi="Times New Roman"/>
          <w:b w:val="0"/>
          <w:i/>
          <w:sz w:val="26"/>
          <w:szCs w:val="26"/>
          <w:lang w:val="vi-VN"/>
        </w:rPr>
        <w:t>.</w:t>
      </w:r>
      <w:r w:rsidR="00534C56" w:rsidRPr="006E3B95">
        <w:rPr>
          <w:rFonts w:ascii="Times New Roman" w:hAnsi="Times New Roman"/>
          <w:b w:val="0"/>
          <w:i/>
          <w:sz w:val="26"/>
          <w:szCs w:val="26"/>
          <w:lang w:val="vi-VN"/>
        </w:rPr>
        <w:t>1.</w:t>
      </w:r>
      <w:r w:rsidRPr="006E3B95">
        <w:rPr>
          <w:rFonts w:ascii="Times New Roman" w:hAnsi="Times New Roman"/>
          <w:b w:val="0"/>
          <w:i/>
          <w:sz w:val="26"/>
          <w:szCs w:val="26"/>
          <w:lang w:val="vi-VN"/>
        </w:rPr>
        <w:t xml:space="preserve"> Nguồn tác động liên quan đến chất thải</w:t>
      </w:r>
    </w:p>
    <w:p w14:paraId="6CDB0908" w14:textId="77777777" w:rsidR="004415DB" w:rsidRPr="006E3B95" w:rsidRDefault="004415DB" w:rsidP="004415DB">
      <w:pPr>
        <w:pStyle w:val="NormalWeb"/>
        <w:spacing w:before="120" w:beforeAutospacing="0" w:after="120" w:afterAutospacing="0" w:line="400" w:lineRule="atLeast"/>
        <w:jc w:val="both"/>
        <w:rPr>
          <w:b/>
          <w:i/>
          <w:noProof/>
          <w:sz w:val="26"/>
          <w:szCs w:val="26"/>
          <w:lang w:val="vi-VN"/>
        </w:rPr>
      </w:pPr>
      <w:r w:rsidRPr="006E3B95">
        <w:rPr>
          <w:b/>
          <w:i/>
          <w:sz w:val="26"/>
          <w:szCs w:val="26"/>
          <w:lang w:val="vi-VN"/>
        </w:rPr>
        <w:t>a</w:t>
      </w:r>
      <w:r w:rsidR="00216D06" w:rsidRPr="006E3B95">
        <w:rPr>
          <w:b/>
          <w:i/>
          <w:sz w:val="26"/>
          <w:szCs w:val="26"/>
          <w:lang w:val="vi-VN"/>
        </w:rPr>
        <w:t>.</w:t>
      </w:r>
      <w:r w:rsidR="006C3630" w:rsidRPr="006E3B95">
        <w:rPr>
          <w:b/>
          <w:i/>
          <w:sz w:val="26"/>
          <w:szCs w:val="26"/>
          <w:lang w:val="vi-VN"/>
        </w:rPr>
        <w:t xml:space="preserve"> </w:t>
      </w:r>
      <w:r w:rsidRPr="006E3B95">
        <w:rPr>
          <w:b/>
          <w:i/>
          <w:noProof/>
          <w:sz w:val="26"/>
          <w:szCs w:val="26"/>
          <w:lang w:val="vi-VN"/>
        </w:rPr>
        <w:t>Nguồn gây tác động do bụi và khí thải</w:t>
      </w:r>
    </w:p>
    <w:p w14:paraId="29F65FD5" w14:textId="77777777" w:rsidR="004415DB" w:rsidRPr="006E3B95" w:rsidRDefault="004415DB" w:rsidP="008F1904">
      <w:pPr>
        <w:pStyle w:val="NormalWeb"/>
        <w:numPr>
          <w:ilvl w:val="0"/>
          <w:numId w:val="9"/>
        </w:numPr>
        <w:spacing w:before="120" w:beforeAutospacing="0" w:after="120" w:afterAutospacing="0" w:line="400" w:lineRule="atLeast"/>
        <w:ind w:left="0" w:firstLine="432"/>
        <w:jc w:val="both"/>
        <w:rPr>
          <w:i/>
          <w:noProof/>
          <w:sz w:val="26"/>
          <w:szCs w:val="26"/>
        </w:rPr>
      </w:pPr>
      <w:r w:rsidRPr="006E3B95">
        <w:rPr>
          <w:i/>
          <w:noProof/>
          <w:sz w:val="26"/>
          <w:szCs w:val="26"/>
        </w:rPr>
        <w:t>Nguồn phát sinh do bụi và khí thải</w:t>
      </w:r>
    </w:p>
    <w:p w14:paraId="6BC745D1" w14:textId="77777777" w:rsidR="004415DB" w:rsidRPr="006E3B95" w:rsidRDefault="004415DB" w:rsidP="004415DB">
      <w:pPr>
        <w:spacing w:before="120" w:line="360" w:lineRule="exact"/>
        <w:ind w:firstLine="720"/>
        <w:jc w:val="both"/>
        <w:rPr>
          <w:sz w:val="26"/>
          <w:szCs w:val="26"/>
        </w:rPr>
      </w:pPr>
      <w:r w:rsidRPr="006E3B95">
        <w:rPr>
          <w:sz w:val="26"/>
          <w:szCs w:val="26"/>
        </w:rPr>
        <w:t>+ Bụi và khí thải từ hoạt động vận chuyển nguyên vật liệu, sản phẩm: Bụi đường cuốn theo phương tiện vận tải, khí thải do động cơ vận tải (</w:t>
      </w:r>
      <w:r w:rsidRPr="006E3B95">
        <w:rPr>
          <w:i/>
          <w:sz w:val="26"/>
          <w:szCs w:val="26"/>
        </w:rPr>
        <w:t>SO</w:t>
      </w:r>
      <w:r w:rsidRPr="006E3B95">
        <w:rPr>
          <w:i/>
          <w:sz w:val="26"/>
          <w:szCs w:val="26"/>
          <w:vertAlign w:val="subscript"/>
        </w:rPr>
        <w:t>2</w:t>
      </w:r>
      <w:r w:rsidRPr="006E3B95">
        <w:rPr>
          <w:i/>
          <w:sz w:val="26"/>
          <w:szCs w:val="26"/>
        </w:rPr>
        <w:t>, CO, NO</w:t>
      </w:r>
      <w:r w:rsidRPr="006E3B95">
        <w:rPr>
          <w:i/>
          <w:sz w:val="26"/>
          <w:szCs w:val="26"/>
          <w:vertAlign w:val="subscript"/>
        </w:rPr>
        <w:t>x</w:t>
      </w:r>
      <w:r w:rsidR="00BA1008" w:rsidRPr="006E3B95">
        <w:rPr>
          <w:i/>
          <w:sz w:val="26"/>
          <w:szCs w:val="26"/>
        </w:rPr>
        <w:t>....</w:t>
      </w:r>
      <w:r w:rsidRPr="006E3B95">
        <w:rPr>
          <w:sz w:val="26"/>
          <w:szCs w:val="26"/>
        </w:rPr>
        <w:t>);</w:t>
      </w:r>
    </w:p>
    <w:p w14:paraId="56CE6227" w14:textId="77777777" w:rsidR="004415DB" w:rsidRPr="006E3B95" w:rsidRDefault="004415DB" w:rsidP="004415DB">
      <w:pPr>
        <w:spacing w:before="120" w:line="360" w:lineRule="exact"/>
        <w:ind w:firstLine="720"/>
        <w:jc w:val="both"/>
        <w:rPr>
          <w:sz w:val="26"/>
          <w:szCs w:val="26"/>
        </w:rPr>
      </w:pPr>
      <w:r w:rsidRPr="006E3B95">
        <w:rPr>
          <w:sz w:val="26"/>
          <w:szCs w:val="26"/>
        </w:rPr>
        <w:t>+ Bụi và khí thải của các phương tiện di chuyển của cán bộ, công nhân;</w:t>
      </w:r>
    </w:p>
    <w:p w14:paraId="46985C7E" w14:textId="77777777" w:rsidR="004415DB" w:rsidRPr="006E3B95" w:rsidRDefault="004415DB" w:rsidP="004415DB">
      <w:pPr>
        <w:spacing w:before="120" w:line="360" w:lineRule="exact"/>
        <w:ind w:firstLine="720"/>
        <w:jc w:val="both"/>
        <w:rPr>
          <w:i/>
          <w:sz w:val="26"/>
          <w:szCs w:val="26"/>
        </w:rPr>
      </w:pPr>
      <w:r w:rsidRPr="006E3B95">
        <w:rPr>
          <w:sz w:val="26"/>
          <w:szCs w:val="26"/>
        </w:rPr>
        <w:lastRenderedPageBreak/>
        <w:t xml:space="preserve">+ Bụi và khí thải từ hoạt động sản xuất của Dự án: Hoạt động </w:t>
      </w:r>
      <w:r w:rsidR="001622E4" w:rsidRPr="006E3B95">
        <w:rPr>
          <w:sz w:val="26"/>
          <w:szCs w:val="26"/>
        </w:rPr>
        <w:t>dập cắt CNC, tiện, phay sản phẩm.</w:t>
      </w:r>
    </w:p>
    <w:p w14:paraId="5E211DF2" w14:textId="77777777" w:rsidR="004415DB" w:rsidRPr="006E3B95" w:rsidRDefault="004415DB" w:rsidP="008165DA">
      <w:pPr>
        <w:spacing w:before="120" w:line="360" w:lineRule="exact"/>
        <w:ind w:firstLine="720"/>
        <w:jc w:val="both"/>
        <w:rPr>
          <w:i/>
          <w:sz w:val="26"/>
          <w:szCs w:val="26"/>
        </w:rPr>
      </w:pPr>
      <w:r w:rsidRPr="006E3B95">
        <w:rPr>
          <w:rFonts w:eastAsia="Times New Roman"/>
          <w:sz w:val="26"/>
          <w:szCs w:val="26"/>
        </w:rPr>
        <w:t>+ Máy phát điện dự phòng chạy bằng dầu diesel: SO</w:t>
      </w:r>
      <w:r w:rsidRPr="006E3B95">
        <w:rPr>
          <w:rFonts w:eastAsia="Times New Roman"/>
          <w:sz w:val="26"/>
          <w:szCs w:val="26"/>
          <w:vertAlign w:val="subscript"/>
        </w:rPr>
        <w:t>2</w:t>
      </w:r>
      <w:r w:rsidRPr="006E3B95">
        <w:rPr>
          <w:rFonts w:eastAsia="Times New Roman"/>
          <w:sz w:val="26"/>
          <w:szCs w:val="26"/>
        </w:rPr>
        <w:t>, muội khói</w:t>
      </w:r>
      <w:r w:rsidR="00506A57" w:rsidRPr="006E3B95">
        <w:rPr>
          <w:rFonts w:eastAsia="Times New Roman"/>
          <w:sz w:val="26"/>
          <w:szCs w:val="26"/>
        </w:rPr>
        <w:t>,,,</w:t>
      </w:r>
    </w:p>
    <w:p w14:paraId="3786B464" w14:textId="77777777" w:rsidR="004415DB" w:rsidRPr="006E3B95" w:rsidRDefault="004415DB" w:rsidP="004415DB">
      <w:pPr>
        <w:spacing w:before="120" w:line="360" w:lineRule="exact"/>
        <w:ind w:firstLine="720"/>
        <w:jc w:val="both"/>
        <w:rPr>
          <w:rFonts w:eastAsia="Times New Roman"/>
          <w:sz w:val="26"/>
          <w:szCs w:val="26"/>
        </w:rPr>
      </w:pPr>
      <w:r w:rsidRPr="006E3B95">
        <w:rPr>
          <w:rFonts w:eastAsia="Times New Roman"/>
          <w:sz w:val="26"/>
          <w:szCs w:val="26"/>
        </w:rPr>
        <w:t>+ Từ bãi tập kết rác thải sinh hoạt: NH</w:t>
      </w:r>
      <w:r w:rsidRPr="006E3B95">
        <w:rPr>
          <w:rFonts w:eastAsia="Times New Roman"/>
          <w:sz w:val="26"/>
          <w:szCs w:val="26"/>
          <w:vertAlign w:val="subscript"/>
        </w:rPr>
        <w:t>3</w:t>
      </w:r>
      <w:r w:rsidRPr="006E3B95">
        <w:rPr>
          <w:rFonts w:eastAsia="Times New Roman"/>
          <w:sz w:val="26"/>
          <w:szCs w:val="26"/>
        </w:rPr>
        <w:t>, H</w:t>
      </w:r>
      <w:r w:rsidRPr="006E3B95">
        <w:rPr>
          <w:rFonts w:eastAsia="Times New Roman"/>
          <w:sz w:val="26"/>
          <w:szCs w:val="26"/>
          <w:vertAlign w:val="subscript"/>
        </w:rPr>
        <w:t>2</w:t>
      </w:r>
      <w:r w:rsidRPr="006E3B95">
        <w:rPr>
          <w:rFonts w:eastAsia="Times New Roman"/>
          <w:sz w:val="26"/>
          <w:szCs w:val="26"/>
        </w:rPr>
        <w:t>S, CH</w:t>
      </w:r>
      <w:r w:rsidRPr="006E3B95">
        <w:rPr>
          <w:rFonts w:eastAsia="Times New Roman"/>
          <w:sz w:val="26"/>
          <w:szCs w:val="26"/>
          <w:vertAlign w:val="subscript"/>
        </w:rPr>
        <w:t>4</w:t>
      </w:r>
      <w:r w:rsidRPr="006E3B95">
        <w:rPr>
          <w:rFonts w:eastAsia="Times New Roman"/>
          <w:sz w:val="26"/>
          <w:szCs w:val="26"/>
        </w:rPr>
        <w:t>,… gây mùi hôi khó chịu</w:t>
      </w:r>
      <w:r w:rsidR="00506A57" w:rsidRPr="006E3B95">
        <w:rPr>
          <w:rFonts w:eastAsia="Times New Roman"/>
          <w:sz w:val="26"/>
          <w:szCs w:val="26"/>
        </w:rPr>
        <w:t>,</w:t>
      </w:r>
    </w:p>
    <w:p w14:paraId="45C3343F" w14:textId="77777777" w:rsidR="004415DB" w:rsidRPr="006E3B95" w:rsidRDefault="004415DB" w:rsidP="008F1904">
      <w:pPr>
        <w:pStyle w:val="ListParagraph"/>
        <w:numPr>
          <w:ilvl w:val="0"/>
          <w:numId w:val="9"/>
        </w:numPr>
        <w:tabs>
          <w:tab w:val="left" w:pos="720"/>
        </w:tabs>
        <w:spacing w:before="120" w:after="120" w:line="400" w:lineRule="atLeast"/>
        <w:ind w:left="924" w:hanging="357"/>
        <w:jc w:val="both"/>
        <w:rPr>
          <w:i/>
          <w:sz w:val="26"/>
          <w:szCs w:val="26"/>
        </w:rPr>
      </w:pPr>
      <w:r w:rsidRPr="006E3B95">
        <w:rPr>
          <w:i/>
          <w:sz w:val="26"/>
          <w:szCs w:val="26"/>
        </w:rPr>
        <w:t>Đánh giá và dự báo tác động</w:t>
      </w:r>
    </w:p>
    <w:p w14:paraId="6CB83F82" w14:textId="77777777" w:rsidR="004415DB" w:rsidRPr="006E3B95" w:rsidRDefault="004415DB" w:rsidP="008F1904">
      <w:pPr>
        <w:pStyle w:val="ListParagraph"/>
        <w:numPr>
          <w:ilvl w:val="0"/>
          <w:numId w:val="24"/>
        </w:numPr>
        <w:tabs>
          <w:tab w:val="left" w:pos="993"/>
        </w:tabs>
        <w:spacing w:before="120" w:after="120" w:line="360" w:lineRule="atLeast"/>
        <w:ind w:left="0" w:firstLine="709"/>
        <w:jc w:val="both"/>
        <w:rPr>
          <w:i/>
          <w:sz w:val="26"/>
          <w:szCs w:val="26"/>
        </w:rPr>
      </w:pPr>
      <w:r w:rsidRPr="006E3B95">
        <w:rPr>
          <w:i/>
          <w:sz w:val="26"/>
          <w:szCs w:val="26"/>
        </w:rPr>
        <w:t xml:space="preserve">Bụi và khí thải từ quá trình hoạt động của các phương tiện tham gia giao thông </w:t>
      </w:r>
    </w:p>
    <w:p w14:paraId="73694A45" w14:textId="77777777" w:rsidR="000F3BEB" w:rsidRPr="006E3B95" w:rsidRDefault="000F3BEB" w:rsidP="000F3BEB">
      <w:pPr>
        <w:widowControl w:val="0"/>
        <w:spacing w:before="120" w:line="360" w:lineRule="atLeast"/>
        <w:ind w:firstLine="720"/>
        <w:jc w:val="both"/>
        <w:rPr>
          <w:spacing w:val="-2"/>
          <w:sz w:val="26"/>
          <w:szCs w:val="26"/>
          <w:lang w:val="af-ZA"/>
        </w:rPr>
      </w:pPr>
      <w:r w:rsidRPr="006E3B95">
        <w:rPr>
          <w:spacing w:val="-2"/>
          <w:sz w:val="26"/>
          <w:szCs w:val="26"/>
          <w:lang w:val="af-ZA"/>
        </w:rPr>
        <w:t>Khí thải từ các phương tiện giao thông phát sinh trong giai đoạn này chủ yếu là dòng khí thải tạo ra do chuyển động của các phương tiện giao thông của cán bộ, công nhân viên Công ty và hoạt động cung ứng nguyên vật liệu, xuất hàng của Dự án</w:t>
      </w:r>
      <w:r w:rsidR="00216D06" w:rsidRPr="006E3B95">
        <w:rPr>
          <w:spacing w:val="-2"/>
          <w:sz w:val="26"/>
          <w:szCs w:val="26"/>
          <w:lang w:val="af-ZA"/>
        </w:rPr>
        <w:t>.</w:t>
      </w:r>
    </w:p>
    <w:p w14:paraId="29533693" w14:textId="77777777" w:rsidR="000F3BEB" w:rsidRPr="006E3B95" w:rsidRDefault="000F3BEB" w:rsidP="000F3BEB">
      <w:pPr>
        <w:widowControl w:val="0"/>
        <w:spacing w:before="120" w:line="360" w:lineRule="atLeast"/>
        <w:ind w:firstLine="720"/>
        <w:jc w:val="both"/>
        <w:rPr>
          <w:sz w:val="26"/>
          <w:szCs w:val="26"/>
          <w:lang w:val="nl-NL"/>
        </w:rPr>
      </w:pPr>
      <w:r w:rsidRPr="006E3B95">
        <w:rPr>
          <w:sz w:val="26"/>
          <w:szCs w:val="26"/>
          <w:lang w:val="nl-NL"/>
        </w:rPr>
        <w:t>Mức độ ô nhiễm giao thông phụ thuộc vào chất lượng đường xá, mật độ xe, lưu lượng dòng xe, chất lượng kĩ thuật xe và lượng nhiên liệu tiêu thụ</w:t>
      </w:r>
      <w:r w:rsidR="00216D06" w:rsidRPr="006E3B95">
        <w:rPr>
          <w:sz w:val="26"/>
          <w:szCs w:val="26"/>
          <w:lang w:val="nl-NL"/>
        </w:rPr>
        <w:t xml:space="preserve">. </w:t>
      </w:r>
      <w:r w:rsidRPr="006E3B95">
        <w:rPr>
          <w:sz w:val="26"/>
          <w:szCs w:val="26"/>
          <w:lang w:val="nl-NL"/>
        </w:rPr>
        <w:t>Tải lượng chất ô nhiễm được tính toán trên cơ sở “hệ số</w:t>
      </w:r>
      <w:r w:rsidR="004D3A4B" w:rsidRPr="006E3B95">
        <w:rPr>
          <w:sz w:val="26"/>
          <w:szCs w:val="26"/>
          <w:lang w:val="nl-NL"/>
        </w:rPr>
        <w:t xml:space="preserve"> ô n</w:t>
      </w:r>
      <w:r w:rsidRPr="006E3B95">
        <w:rPr>
          <w:sz w:val="26"/>
          <w:szCs w:val="26"/>
          <w:lang w:val="nl-NL"/>
        </w:rPr>
        <w:t>hiễm” do Cơ quan Bảo vệ môi trường Mỹ (USEPA) và Tổ chức Y tế Thế giới WHO thiết lập như sau:</w:t>
      </w:r>
    </w:p>
    <w:p w14:paraId="78616277" w14:textId="001EF82E" w:rsidR="000F3BEB" w:rsidRPr="006E3B95" w:rsidRDefault="00216D06" w:rsidP="00216D06">
      <w:pPr>
        <w:pStyle w:val="Caption"/>
        <w:jc w:val="center"/>
        <w:rPr>
          <w:b/>
          <w:i w:val="0"/>
          <w:color w:val="auto"/>
          <w:sz w:val="26"/>
          <w:szCs w:val="26"/>
          <w:lang w:val="nl-NL"/>
        </w:rPr>
      </w:pPr>
      <w:bookmarkStart w:id="192" w:name="_Toc37686398"/>
      <w:bookmarkStart w:id="193" w:name="_Toc45125191"/>
      <w:bookmarkStart w:id="194" w:name="_Toc113330035"/>
      <w:r w:rsidRPr="006E3B95">
        <w:rPr>
          <w:b/>
          <w:i w:val="0"/>
          <w:color w:val="auto"/>
          <w:sz w:val="26"/>
          <w:szCs w:val="26"/>
          <w:lang w:val="nl-NL"/>
        </w:rPr>
        <w:t xml:space="preserve">Bảng 4. </w:t>
      </w:r>
      <w:r w:rsidR="005074BA" w:rsidRPr="006E3B95">
        <w:rPr>
          <w:b/>
          <w:i w:val="0"/>
          <w:color w:val="auto"/>
          <w:sz w:val="26"/>
          <w:szCs w:val="26"/>
        </w:rPr>
        <w:fldChar w:fldCharType="begin"/>
      </w:r>
      <w:r w:rsidRPr="006E3B95">
        <w:rPr>
          <w:b/>
          <w:i w:val="0"/>
          <w:color w:val="auto"/>
          <w:sz w:val="26"/>
          <w:szCs w:val="26"/>
          <w:lang w:val="nl-NL"/>
        </w:rPr>
        <w:instrText xml:space="preserve"> SEQ Bảng_4. \* ARABIC </w:instrText>
      </w:r>
      <w:r w:rsidR="005074BA" w:rsidRPr="006E3B95">
        <w:rPr>
          <w:b/>
          <w:i w:val="0"/>
          <w:color w:val="auto"/>
          <w:sz w:val="26"/>
          <w:szCs w:val="26"/>
        </w:rPr>
        <w:fldChar w:fldCharType="separate"/>
      </w:r>
      <w:r w:rsidR="00D80A6A">
        <w:rPr>
          <w:b/>
          <w:i w:val="0"/>
          <w:noProof/>
          <w:color w:val="auto"/>
          <w:sz w:val="26"/>
          <w:szCs w:val="26"/>
          <w:lang w:val="nl-NL"/>
        </w:rPr>
        <w:t>15</w:t>
      </w:r>
      <w:r w:rsidR="005074BA" w:rsidRPr="006E3B95">
        <w:rPr>
          <w:b/>
          <w:i w:val="0"/>
          <w:color w:val="auto"/>
          <w:sz w:val="26"/>
          <w:szCs w:val="26"/>
        </w:rPr>
        <w:fldChar w:fldCharType="end"/>
      </w:r>
      <w:r w:rsidRPr="006E3B95">
        <w:rPr>
          <w:b/>
          <w:i w:val="0"/>
          <w:color w:val="auto"/>
          <w:sz w:val="26"/>
          <w:szCs w:val="26"/>
          <w:lang w:val="nl-NL"/>
        </w:rPr>
        <w:t xml:space="preserve">. </w:t>
      </w:r>
      <w:r w:rsidR="000F3BEB" w:rsidRPr="006E3B95">
        <w:rPr>
          <w:b/>
          <w:i w:val="0"/>
          <w:color w:val="auto"/>
          <w:sz w:val="26"/>
          <w:szCs w:val="26"/>
          <w:lang w:val="nl-NL"/>
        </w:rPr>
        <w:t>Hệ số phát thải của các phương tiện giao thông</w:t>
      </w:r>
      <w:bookmarkEnd w:id="192"/>
      <w:bookmarkEnd w:id="193"/>
      <w:bookmarkEnd w:id="194"/>
    </w:p>
    <w:tbl>
      <w:tblPr>
        <w:tblW w:w="41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972"/>
        <w:gridCol w:w="1003"/>
        <w:gridCol w:w="1066"/>
        <w:gridCol w:w="1125"/>
        <w:gridCol w:w="984"/>
      </w:tblGrid>
      <w:tr w:rsidR="000F3BEB" w:rsidRPr="009B1D77" w14:paraId="6428E866" w14:textId="77777777" w:rsidTr="000F3BEB">
        <w:trPr>
          <w:trHeight w:val="429"/>
          <w:tblHeader/>
          <w:jc w:val="center"/>
        </w:trPr>
        <w:tc>
          <w:tcPr>
            <w:tcW w:w="362" w:type="pct"/>
            <w:vMerge w:val="restart"/>
            <w:vAlign w:val="center"/>
          </w:tcPr>
          <w:p w14:paraId="4B0B70DB" w14:textId="77777777" w:rsidR="000F3BEB" w:rsidRPr="006E3B95" w:rsidRDefault="000F3BEB" w:rsidP="000F3BEB">
            <w:pPr>
              <w:widowControl w:val="0"/>
              <w:spacing w:line="300" w:lineRule="auto"/>
              <w:jc w:val="both"/>
              <w:rPr>
                <w:b/>
                <w:sz w:val="26"/>
                <w:szCs w:val="26"/>
                <w:lang w:val="de-DE"/>
              </w:rPr>
            </w:pPr>
            <w:r w:rsidRPr="006E3B95">
              <w:rPr>
                <w:b/>
                <w:sz w:val="26"/>
                <w:szCs w:val="26"/>
                <w:lang w:val="de-DE"/>
              </w:rPr>
              <w:t>TT</w:t>
            </w:r>
          </w:p>
        </w:tc>
        <w:tc>
          <w:tcPr>
            <w:tcW w:w="1927" w:type="pct"/>
            <w:vMerge w:val="restart"/>
            <w:vAlign w:val="center"/>
          </w:tcPr>
          <w:p w14:paraId="10F564B1" w14:textId="77777777" w:rsidR="000F3BEB" w:rsidRPr="006E3B95" w:rsidRDefault="000F3BEB" w:rsidP="000F3BEB">
            <w:pPr>
              <w:widowControl w:val="0"/>
              <w:spacing w:line="300" w:lineRule="auto"/>
              <w:jc w:val="both"/>
              <w:rPr>
                <w:b/>
                <w:sz w:val="26"/>
                <w:szCs w:val="26"/>
                <w:lang w:val="de-DE"/>
              </w:rPr>
            </w:pPr>
            <w:r w:rsidRPr="006E3B95">
              <w:rPr>
                <w:b/>
                <w:sz w:val="26"/>
                <w:szCs w:val="26"/>
                <w:lang w:val="de-DE"/>
              </w:rPr>
              <w:t>Loại phương tiện</w:t>
            </w:r>
          </w:p>
        </w:tc>
        <w:tc>
          <w:tcPr>
            <w:tcW w:w="2712" w:type="pct"/>
            <w:gridSpan w:val="4"/>
            <w:vAlign w:val="center"/>
          </w:tcPr>
          <w:p w14:paraId="312499B1" w14:textId="77777777" w:rsidR="000F3BEB" w:rsidRPr="006E3B95" w:rsidRDefault="000F3BEB" w:rsidP="000F3BEB">
            <w:pPr>
              <w:widowControl w:val="0"/>
              <w:spacing w:line="300" w:lineRule="auto"/>
              <w:jc w:val="center"/>
              <w:rPr>
                <w:b/>
                <w:sz w:val="26"/>
                <w:szCs w:val="26"/>
                <w:lang w:val="de-DE"/>
              </w:rPr>
            </w:pPr>
            <w:r w:rsidRPr="006E3B95">
              <w:rPr>
                <w:b/>
                <w:sz w:val="26"/>
                <w:szCs w:val="26"/>
                <w:lang w:val="de-DE"/>
              </w:rPr>
              <w:t>Hệ số ô nhiễm (g/1000km)</w:t>
            </w:r>
          </w:p>
        </w:tc>
      </w:tr>
      <w:tr w:rsidR="000F3BEB" w:rsidRPr="006E3B95" w14:paraId="3289906F" w14:textId="77777777" w:rsidTr="000F3BEB">
        <w:trPr>
          <w:trHeight w:val="402"/>
          <w:tblHeader/>
          <w:jc w:val="center"/>
        </w:trPr>
        <w:tc>
          <w:tcPr>
            <w:tcW w:w="362" w:type="pct"/>
            <w:vMerge/>
            <w:vAlign w:val="center"/>
          </w:tcPr>
          <w:p w14:paraId="10688DBD" w14:textId="77777777" w:rsidR="000F3BEB" w:rsidRPr="006E3B95" w:rsidRDefault="000F3BEB" w:rsidP="000F3BEB">
            <w:pPr>
              <w:widowControl w:val="0"/>
              <w:spacing w:line="300" w:lineRule="auto"/>
              <w:jc w:val="both"/>
              <w:rPr>
                <w:sz w:val="26"/>
                <w:szCs w:val="26"/>
                <w:lang w:val="de-DE"/>
              </w:rPr>
            </w:pPr>
          </w:p>
        </w:tc>
        <w:tc>
          <w:tcPr>
            <w:tcW w:w="1927" w:type="pct"/>
            <w:vMerge/>
            <w:vAlign w:val="center"/>
          </w:tcPr>
          <w:p w14:paraId="161248BB" w14:textId="77777777" w:rsidR="000F3BEB" w:rsidRPr="006E3B95" w:rsidRDefault="000F3BEB" w:rsidP="000F3BEB">
            <w:pPr>
              <w:widowControl w:val="0"/>
              <w:spacing w:line="300" w:lineRule="auto"/>
              <w:jc w:val="both"/>
              <w:rPr>
                <w:sz w:val="26"/>
                <w:szCs w:val="26"/>
                <w:lang w:val="de-DE"/>
              </w:rPr>
            </w:pPr>
          </w:p>
        </w:tc>
        <w:tc>
          <w:tcPr>
            <w:tcW w:w="651" w:type="pct"/>
            <w:vAlign w:val="center"/>
          </w:tcPr>
          <w:p w14:paraId="567CE2D5" w14:textId="77777777" w:rsidR="000F3BEB" w:rsidRPr="006E3B95" w:rsidRDefault="000F3BEB" w:rsidP="000F3BEB">
            <w:pPr>
              <w:widowControl w:val="0"/>
              <w:spacing w:line="300" w:lineRule="auto"/>
              <w:jc w:val="center"/>
              <w:rPr>
                <w:b/>
                <w:sz w:val="26"/>
                <w:szCs w:val="26"/>
                <w:lang w:val="de-DE"/>
              </w:rPr>
            </w:pPr>
            <w:r w:rsidRPr="006E3B95">
              <w:rPr>
                <w:b/>
                <w:sz w:val="26"/>
                <w:szCs w:val="26"/>
                <w:lang w:val="de-DE"/>
              </w:rPr>
              <w:t>Bụi</w:t>
            </w:r>
          </w:p>
        </w:tc>
        <w:tc>
          <w:tcPr>
            <w:tcW w:w="692" w:type="pct"/>
            <w:vAlign w:val="center"/>
          </w:tcPr>
          <w:p w14:paraId="1016E85D" w14:textId="77777777" w:rsidR="000F3BEB" w:rsidRPr="006E3B95" w:rsidRDefault="000F3BEB" w:rsidP="000F3BEB">
            <w:pPr>
              <w:widowControl w:val="0"/>
              <w:spacing w:line="300" w:lineRule="auto"/>
              <w:jc w:val="center"/>
              <w:rPr>
                <w:b/>
                <w:sz w:val="26"/>
                <w:szCs w:val="26"/>
                <w:lang w:val="de-DE"/>
              </w:rPr>
            </w:pPr>
            <w:r w:rsidRPr="006E3B95">
              <w:rPr>
                <w:b/>
                <w:sz w:val="26"/>
                <w:szCs w:val="26"/>
                <w:lang w:val="de-DE"/>
              </w:rPr>
              <w:t>SO</w:t>
            </w:r>
            <w:r w:rsidRPr="006E3B95">
              <w:rPr>
                <w:b/>
                <w:sz w:val="26"/>
                <w:szCs w:val="26"/>
                <w:lang w:val="de-DE"/>
              </w:rPr>
              <w:softHyphen/>
            </w:r>
            <w:r w:rsidRPr="006E3B95">
              <w:rPr>
                <w:b/>
                <w:sz w:val="26"/>
                <w:szCs w:val="26"/>
                <w:vertAlign w:val="subscript"/>
                <w:lang w:val="de-DE"/>
              </w:rPr>
              <w:t>2</w:t>
            </w:r>
          </w:p>
        </w:tc>
        <w:tc>
          <w:tcPr>
            <w:tcW w:w="730" w:type="pct"/>
            <w:vAlign w:val="center"/>
          </w:tcPr>
          <w:p w14:paraId="59DCE93D" w14:textId="77777777" w:rsidR="000F3BEB" w:rsidRPr="006E3B95" w:rsidRDefault="000F3BEB" w:rsidP="000F3BEB">
            <w:pPr>
              <w:widowControl w:val="0"/>
              <w:spacing w:line="300" w:lineRule="auto"/>
              <w:jc w:val="center"/>
              <w:rPr>
                <w:b/>
                <w:sz w:val="26"/>
                <w:szCs w:val="26"/>
                <w:lang w:val="de-DE"/>
              </w:rPr>
            </w:pPr>
            <w:r w:rsidRPr="006E3B95">
              <w:rPr>
                <w:b/>
                <w:sz w:val="26"/>
                <w:szCs w:val="26"/>
                <w:lang w:val="de-DE"/>
              </w:rPr>
              <w:t>NO</w:t>
            </w:r>
            <w:r w:rsidRPr="006E3B95">
              <w:rPr>
                <w:b/>
                <w:sz w:val="26"/>
                <w:szCs w:val="26"/>
                <w:vertAlign w:val="subscript"/>
                <w:lang w:val="de-DE"/>
              </w:rPr>
              <w:t>2</w:t>
            </w:r>
          </w:p>
        </w:tc>
        <w:tc>
          <w:tcPr>
            <w:tcW w:w="639" w:type="pct"/>
            <w:vAlign w:val="center"/>
          </w:tcPr>
          <w:p w14:paraId="0AEC9E82" w14:textId="77777777" w:rsidR="000F3BEB" w:rsidRPr="006E3B95" w:rsidRDefault="000F3BEB" w:rsidP="000F3BEB">
            <w:pPr>
              <w:widowControl w:val="0"/>
              <w:spacing w:line="300" w:lineRule="auto"/>
              <w:jc w:val="center"/>
              <w:rPr>
                <w:b/>
                <w:sz w:val="26"/>
                <w:szCs w:val="26"/>
                <w:lang w:val="de-DE"/>
              </w:rPr>
            </w:pPr>
            <w:r w:rsidRPr="006E3B95">
              <w:rPr>
                <w:b/>
                <w:sz w:val="26"/>
                <w:szCs w:val="26"/>
                <w:lang w:val="de-DE"/>
              </w:rPr>
              <w:t>CO</w:t>
            </w:r>
          </w:p>
        </w:tc>
      </w:tr>
      <w:tr w:rsidR="000F3BEB" w:rsidRPr="006E3B95" w14:paraId="6EEBBBC1" w14:textId="77777777" w:rsidTr="000F3BEB">
        <w:trPr>
          <w:trHeight w:val="320"/>
          <w:jc w:val="center"/>
        </w:trPr>
        <w:tc>
          <w:tcPr>
            <w:tcW w:w="362" w:type="pct"/>
            <w:vAlign w:val="center"/>
          </w:tcPr>
          <w:p w14:paraId="6276B66F" w14:textId="77777777" w:rsidR="000F3BEB" w:rsidRPr="006E3B95" w:rsidRDefault="000F3BEB" w:rsidP="000F3BEB">
            <w:pPr>
              <w:widowControl w:val="0"/>
              <w:spacing w:line="300" w:lineRule="auto"/>
              <w:jc w:val="center"/>
              <w:rPr>
                <w:sz w:val="26"/>
                <w:szCs w:val="26"/>
                <w:lang w:val="de-DE"/>
              </w:rPr>
            </w:pPr>
            <w:r w:rsidRPr="006E3B95">
              <w:rPr>
                <w:sz w:val="26"/>
                <w:szCs w:val="26"/>
                <w:lang w:val="de-DE"/>
              </w:rPr>
              <w:t>1</w:t>
            </w:r>
          </w:p>
        </w:tc>
        <w:tc>
          <w:tcPr>
            <w:tcW w:w="1927" w:type="pct"/>
            <w:vAlign w:val="center"/>
          </w:tcPr>
          <w:p w14:paraId="7F419E6E" w14:textId="77777777" w:rsidR="000F3BEB" w:rsidRPr="006E3B95" w:rsidRDefault="000F3BEB" w:rsidP="000F3BEB">
            <w:pPr>
              <w:widowControl w:val="0"/>
              <w:spacing w:line="300" w:lineRule="auto"/>
              <w:jc w:val="both"/>
              <w:rPr>
                <w:sz w:val="26"/>
                <w:szCs w:val="26"/>
                <w:lang w:val="de-DE"/>
              </w:rPr>
            </w:pPr>
            <w:r w:rsidRPr="006E3B95">
              <w:rPr>
                <w:sz w:val="26"/>
                <w:szCs w:val="26"/>
                <w:lang w:val="de-DE"/>
              </w:rPr>
              <w:t>Mô tô, xe máy</w:t>
            </w:r>
          </w:p>
        </w:tc>
        <w:tc>
          <w:tcPr>
            <w:tcW w:w="651" w:type="pct"/>
            <w:vAlign w:val="center"/>
          </w:tcPr>
          <w:p w14:paraId="1367E790" w14:textId="77777777" w:rsidR="000F3BEB" w:rsidRPr="006E3B95" w:rsidRDefault="000F3BEB" w:rsidP="000F3BEB">
            <w:pPr>
              <w:widowControl w:val="0"/>
              <w:spacing w:line="300" w:lineRule="auto"/>
              <w:jc w:val="center"/>
              <w:rPr>
                <w:sz w:val="26"/>
                <w:szCs w:val="26"/>
                <w:lang w:val="de-DE"/>
              </w:rPr>
            </w:pPr>
            <w:r w:rsidRPr="006E3B95">
              <w:rPr>
                <w:sz w:val="26"/>
                <w:szCs w:val="26"/>
                <w:lang w:val="de-DE"/>
              </w:rPr>
              <w:t>-</w:t>
            </w:r>
          </w:p>
        </w:tc>
        <w:tc>
          <w:tcPr>
            <w:tcW w:w="692" w:type="pct"/>
            <w:vAlign w:val="center"/>
          </w:tcPr>
          <w:p w14:paraId="142B2DB2" w14:textId="77777777" w:rsidR="000F3BEB" w:rsidRPr="006E3B95" w:rsidRDefault="000F3BEB" w:rsidP="000F3BEB">
            <w:pPr>
              <w:widowControl w:val="0"/>
              <w:spacing w:line="300" w:lineRule="auto"/>
              <w:jc w:val="center"/>
              <w:rPr>
                <w:sz w:val="26"/>
                <w:szCs w:val="26"/>
                <w:lang w:val="de-DE"/>
              </w:rPr>
            </w:pPr>
            <w:r w:rsidRPr="006E3B95">
              <w:rPr>
                <w:sz w:val="26"/>
                <w:szCs w:val="26"/>
                <w:lang w:val="de-DE"/>
              </w:rPr>
              <w:t>0,6</w:t>
            </w:r>
            <w:r w:rsidR="00216D06" w:rsidRPr="006E3B95">
              <w:rPr>
                <w:sz w:val="26"/>
                <w:szCs w:val="26"/>
                <w:lang w:val="de-DE"/>
              </w:rPr>
              <w:t>.</w:t>
            </w:r>
            <w:r w:rsidRPr="006E3B95">
              <w:rPr>
                <w:sz w:val="26"/>
                <w:szCs w:val="26"/>
                <w:lang w:val="de-DE"/>
              </w:rPr>
              <w:t>S</w:t>
            </w:r>
          </w:p>
        </w:tc>
        <w:tc>
          <w:tcPr>
            <w:tcW w:w="730" w:type="pct"/>
            <w:vAlign w:val="center"/>
          </w:tcPr>
          <w:p w14:paraId="5784C9D9" w14:textId="77777777" w:rsidR="000F3BEB" w:rsidRPr="006E3B95" w:rsidRDefault="000F3BEB" w:rsidP="000F3BEB">
            <w:pPr>
              <w:widowControl w:val="0"/>
              <w:spacing w:line="300" w:lineRule="auto"/>
              <w:jc w:val="center"/>
              <w:rPr>
                <w:sz w:val="26"/>
                <w:szCs w:val="26"/>
                <w:lang w:val="de-DE"/>
              </w:rPr>
            </w:pPr>
            <w:r w:rsidRPr="006E3B95">
              <w:rPr>
                <w:sz w:val="26"/>
                <w:szCs w:val="26"/>
                <w:lang w:val="de-DE"/>
              </w:rPr>
              <w:t>0,08</w:t>
            </w:r>
          </w:p>
        </w:tc>
        <w:tc>
          <w:tcPr>
            <w:tcW w:w="639" w:type="pct"/>
            <w:vAlign w:val="center"/>
          </w:tcPr>
          <w:p w14:paraId="1C406EEA" w14:textId="77777777" w:rsidR="000F3BEB" w:rsidRPr="006E3B95" w:rsidRDefault="000F3BEB" w:rsidP="000F3BEB">
            <w:pPr>
              <w:widowControl w:val="0"/>
              <w:spacing w:line="300" w:lineRule="auto"/>
              <w:jc w:val="center"/>
              <w:rPr>
                <w:sz w:val="26"/>
                <w:szCs w:val="26"/>
                <w:lang w:val="de-DE"/>
              </w:rPr>
            </w:pPr>
            <w:r w:rsidRPr="006E3B95">
              <w:rPr>
                <w:sz w:val="26"/>
                <w:szCs w:val="26"/>
                <w:lang w:val="de-DE"/>
              </w:rPr>
              <w:t>22</w:t>
            </w:r>
          </w:p>
        </w:tc>
      </w:tr>
      <w:tr w:rsidR="000F3BEB" w:rsidRPr="006E3B95" w14:paraId="10437C2E" w14:textId="77777777" w:rsidTr="000F3BEB">
        <w:trPr>
          <w:trHeight w:val="442"/>
          <w:jc w:val="center"/>
        </w:trPr>
        <w:tc>
          <w:tcPr>
            <w:tcW w:w="362" w:type="pct"/>
            <w:vAlign w:val="center"/>
          </w:tcPr>
          <w:p w14:paraId="648ED685" w14:textId="77777777" w:rsidR="000F3BEB" w:rsidRPr="006E3B95" w:rsidRDefault="000F3BEB" w:rsidP="000F3BEB">
            <w:pPr>
              <w:widowControl w:val="0"/>
              <w:spacing w:line="300" w:lineRule="auto"/>
              <w:jc w:val="center"/>
              <w:rPr>
                <w:sz w:val="26"/>
                <w:szCs w:val="26"/>
                <w:lang w:val="de-DE"/>
              </w:rPr>
            </w:pPr>
            <w:r w:rsidRPr="006E3B95">
              <w:rPr>
                <w:sz w:val="26"/>
                <w:szCs w:val="26"/>
                <w:lang w:val="de-DE"/>
              </w:rPr>
              <w:t>2</w:t>
            </w:r>
          </w:p>
        </w:tc>
        <w:tc>
          <w:tcPr>
            <w:tcW w:w="1927" w:type="pct"/>
            <w:vAlign w:val="center"/>
          </w:tcPr>
          <w:p w14:paraId="56C88C73" w14:textId="77777777" w:rsidR="000F3BEB" w:rsidRPr="006E3B95" w:rsidRDefault="000F3BEB" w:rsidP="000F3BEB">
            <w:pPr>
              <w:widowControl w:val="0"/>
              <w:spacing w:line="300" w:lineRule="auto"/>
              <w:jc w:val="both"/>
              <w:rPr>
                <w:sz w:val="26"/>
                <w:szCs w:val="26"/>
                <w:lang w:val="de-DE"/>
              </w:rPr>
            </w:pPr>
            <w:r w:rsidRPr="006E3B95">
              <w:rPr>
                <w:sz w:val="26"/>
                <w:szCs w:val="26"/>
                <w:lang w:val="de-DE"/>
              </w:rPr>
              <w:t>Xe con</w:t>
            </w:r>
          </w:p>
        </w:tc>
        <w:tc>
          <w:tcPr>
            <w:tcW w:w="651" w:type="pct"/>
            <w:vAlign w:val="center"/>
          </w:tcPr>
          <w:p w14:paraId="66C0F356" w14:textId="77777777" w:rsidR="000F3BEB" w:rsidRPr="006E3B95" w:rsidRDefault="000F3BEB" w:rsidP="000F3BEB">
            <w:pPr>
              <w:widowControl w:val="0"/>
              <w:spacing w:line="300" w:lineRule="auto"/>
              <w:jc w:val="center"/>
              <w:rPr>
                <w:sz w:val="26"/>
                <w:szCs w:val="26"/>
                <w:lang w:val="de-DE"/>
              </w:rPr>
            </w:pPr>
            <w:r w:rsidRPr="006E3B95">
              <w:rPr>
                <w:sz w:val="26"/>
                <w:szCs w:val="26"/>
                <w:lang w:val="de-DE"/>
              </w:rPr>
              <w:t>0,07</w:t>
            </w:r>
          </w:p>
        </w:tc>
        <w:tc>
          <w:tcPr>
            <w:tcW w:w="692" w:type="pct"/>
            <w:vAlign w:val="center"/>
          </w:tcPr>
          <w:p w14:paraId="13442919" w14:textId="77777777" w:rsidR="000F3BEB" w:rsidRPr="006E3B95" w:rsidRDefault="000F3BEB" w:rsidP="000F3BEB">
            <w:pPr>
              <w:widowControl w:val="0"/>
              <w:spacing w:line="300" w:lineRule="auto"/>
              <w:jc w:val="center"/>
              <w:rPr>
                <w:sz w:val="26"/>
                <w:szCs w:val="26"/>
                <w:lang w:val="de-DE"/>
              </w:rPr>
            </w:pPr>
            <w:r w:rsidRPr="006E3B95">
              <w:rPr>
                <w:sz w:val="26"/>
                <w:szCs w:val="26"/>
                <w:lang w:val="de-DE"/>
              </w:rPr>
              <w:t>2,05</w:t>
            </w:r>
            <w:r w:rsidR="00216D06" w:rsidRPr="006E3B95">
              <w:rPr>
                <w:sz w:val="26"/>
                <w:szCs w:val="26"/>
                <w:lang w:val="de-DE"/>
              </w:rPr>
              <w:t>.</w:t>
            </w:r>
            <w:r w:rsidRPr="006E3B95">
              <w:rPr>
                <w:sz w:val="26"/>
                <w:szCs w:val="26"/>
                <w:lang w:val="de-DE"/>
              </w:rPr>
              <w:t>S</w:t>
            </w:r>
          </w:p>
        </w:tc>
        <w:tc>
          <w:tcPr>
            <w:tcW w:w="730" w:type="pct"/>
            <w:vAlign w:val="center"/>
          </w:tcPr>
          <w:p w14:paraId="38E96B6A" w14:textId="77777777" w:rsidR="000F3BEB" w:rsidRPr="006E3B95" w:rsidRDefault="000F3BEB" w:rsidP="000F3BEB">
            <w:pPr>
              <w:widowControl w:val="0"/>
              <w:spacing w:line="300" w:lineRule="auto"/>
              <w:jc w:val="center"/>
              <w:rPr>
                <w:sz w:val="26"/>
                <w:szCs w:val="26"/>
                <w:lang w:val="de-DE"/>
              </w:rPr>
            </w:pPr>
            <w:r w:rsidRPr="006E3B95">
              <w:rPr>
                <w:sz w:val="26"/>
                <w:szCs w:val="26"/>
                <w:lang w:val="de-DE"/>
              </w:rPr>
              <w:t>1,13</w:t>
            </w:r>
          </w:p>
        </w:tc>
        <w:tc>
          <w:tcPr>
            <w:tcW w:w="639" w:type="pct"/>
            <w:vAlign w:val="center"/>
          </w:tcPr>
          <w:p w14:paraId="6DCA9859" w14:textId="77777777" w:rsidR="000F3BEB" w:rsidRPr="006E3B95" w:rsidRDefault="000F3BEB" w:rsidP="000F3BEB">
            <w:pPr>
              <w:widowControl w:val="0"/>
              <w:spacing w:line="300" w:lineRule="auto"/>
              <w:jc w:val="center"/>
              <w:rPr>
                <w:sz w:val="26"/>
                <w:szCs w:val="26"/>
                <w:lang w:val="de-DE"/>
              </w:rPr>
            </w:pPr>
            <w:r w:rsidRPr="006E3B95">
              <w:rPr>
                <w:sz w:val="26"/>
                <w:szCs w:val="26"/>
                <w:lang w:val="de-DE"/>
              </w:rPr>
              <w:t>6,46</w:t>
            </w:r>
          </w:p>
        </w:tc>
      </w:tr>
      <w:tr w:rsidR="000F3BEB" w:rsidRPr="006E3B95" w14:paraId="616C7812" w14:textId="77777777" w:rsidTr="000F3BEB">
        <w:trPr>
          <w:trHeight w:val="350"/>
          <w:jc w:val="center"/>
        </w:trPr>
        <w:tc>
          <w:tcPr>
            <w:tcW w:w="362" w:type="pct"/>
            <w:vAlign w:val="center"/>
          </w:tcPr>
          <w:p w14:paraId="07FFAF48" w14:textId="77777777" w:rsidR="000F3BEB" w:rsidRPr="006E3B95" w:rsidRDefault="000F3BEB" w:rsidP="000F3BEB">
            <w:pPr>
              <w:widowControl w:val="0"/>
              <w:spacing w:line="300" w:lineRule="auto"/>
              <w:jc w:val="center"/>
              <w:rPr>
                <w:sz w:val="26"/>
                <w:szCs w:val="26"/>
                <w:lang w:val="de-DE"/>
              </w:rPr>
            </w:pPr>
            <w:r w:rsidRPr="006E3B95">
              <w:rPr>
                <w:sz w:val="26"/>
                <w:szCs w:val="26"/>
                <w:lang w:val="de-DE"/>
              </w:rPr>
              <w:t>3</w:t>
            </w:r>
          </w:p>
        </w:tc>
        <w:tc>
          <w:tcPr>
            <w:tcW w:w="1927" w:type="pct"/>
            <w:vAlign w:val="center"/>
          </w:tcPr>
          <w:p w14:paraId="76F403F7" w14:textId="77777777" w:rsidR="000F3BEB" w:rsidRPr="006E3B95" w:rsidRDefault="000F3BEB" w:rsidP="000F3BEB">
            <w:pPr>
              <w:widowControl w:val="0"/>
              <w:spacing w:line="300" w:lineRule="auto"/>
              <w:jc w:val="both"/>
              <w:rPr>
                <w:sz w:val="26"/>
                <w:szCs w:val="26"/>
                <w:lang w:val="de-DE"/>
              </w:rPr>
            </w:pPr>
            <w:r w:rsidRPr="006E3B95">
              <w:rPr>
                <w:sz w:val="26"/>
                <w:szCs w:val="26"/>
                <w:lang w:val="de-DE"/>
              </w:rPr>
              <w:t>Xe tải  3,5 – 16 tấn</w:t>
            </w:r>
          </w:p>
        </w:tc>
        <w:tc>
          <w:tcPr>
            <w:tcW w:w="651" w:type="pct"/>
            <w:vAlign w:val="center"/>
          </w:tcPr>
          <w:p w14:paraId="0A491E62" w14:textId="77777777" w:rsidR="000F3BEB" w:rsidRPr="006E3B95" w:rsidRDefault="000F3BEB" w:rsidP="000F3BEB">
            <w:pPr>
              <w:widowControl w:val="0"/>
              <w:spacing w:line="300" w:lineRule="auto"/>
              <w:jc w:val="center"/>
              <w:rPr>
                <w:sz w:val="26"/>
                <w:szCs w:val="26"/>
                <w:lang w:val="de-DE"/>
              </w:rPr>
            </w:pPr>
            <w:r w:rsidRPr="006E3B95">
              <w:rPr>
                <w:sz w:val="26"/>
                <w:szCs w:val="26"/>
                <w:lang w:val="de-DE"/>
              </w:rPr>
              <w:t>0,9</w:t>
            </w:r>
          </w:p>
        </w:tc>
        <w:tc>
          <w:tcPr>
            <w:tcW w:w="692" w:type="pct"/>
            <w:vAlign w:val="center"/>
          </w:tcPr>
          <w:p w14:paraId="321F4EA0" w14:textId="77777777" w:rsidR="000F3BEB" w:rsidRPr="006E3B95" w:rsidRDefault="000F3BEB" w:rsidP="000F3BEB">
            <w:pPr>
              <w:widowControl w:val="0"/>
              <w:spacing w:line="300" w:lineRule="auto"/>
              <w:jc w:val="center"/>
              <w:rPr>
                <w:sz w:val="26"/>
                <w:szCs w:val="26"/>
                <w:lang w:val="de-DE"/>
              </w:rPr>
            </w:pPr>
            <w:r w:rsidRPr="006E3B95">
              <w:rPr>
                <w:sz w:val="26"/>
                <w:szCs w:val="26"/>
                <w:lang w:val="de-DE"/>
              </w:rPr>
              <w:t>4,15</w:t>
            </w:r>
            <w:r w:rsidR="00216D06" w:rsidRPr="006E3B95">
              <w:rPr>
                <w:sz w:val="26"/>
                <w:szCs w:val="26"/>
                <w:lang w:val="de-DE"/>
              </w:rPr>
              <w:t>.</w:t>
            </w:r>
            <w:r w:rsidRPr="006E3B95">
              <w:rPr>
                <w:sz w:val="26"/>
                <w:szCs w:val="26"/>
                <w:lang w:val="de-DE"/>
              </w:rPr>
              <w:t>S</w:t>
            </w:r>
          </w:p>
        </w:tc>
        <w:tc>
          <w:tcPr>
            <w:tcW w:w="730" w:type="pct"/>
            <w:vAlign w:val="center"/>
          </w:tcPr>
          <w:p w14:paraId="76180C5D" w14:textId="77777777" w:rsidR="000F3BEB" w:rsidRPr="006E3B95" w:rsidRDefault="000F3BEB" w:rsidP="000F3BEB">
            <w:pPr>
              <w:widowControl w:val="0"/>
              <w:spacing w:line="300" w:lineRule="auto"/>
              <w:jc w:val="center"/>
              <w:rPr>
                <w:sz w:val="26"/>
                <w:szCs w:val="26"/>
                <w:lang w:val="de-DE"/>
              </w:rPr>
            </w:pPr>
            <w:r w:rsidRPr="006E3B95">
              <w:rPr>
                <w:sz w:val="26"/>
                <w:szCs w:val="26"/>
                <w:lang w:val="de-DE"/>
              </w:rPr>
              <w:t>14,4</w:t>
            </w:r>
          </w:p>
        </w:tc>
        <w:tc>
          <w:tcPr>
            <w:tcW w:w="639" w:type="pct"/>
            <w:vAlign w:val="center"/>
          </w:tcPr>
          <w:p w14:paraId="139F4D7D" w14:textId="77777777" w:rsidR="000F3BEB" w:rsidRPr="006E3B95" w:rsidRDefault="000F3BEB" w:rsidP="000F3BEB">
            <w:pPr>
              <w:widowControl w:val="0"/>
              <w:spacing w:line="300" w:lineRule="auto"/>
              <w:jc w:val="center"/>
              <w:rPr>
                <w:sz w:val="26"/>
                <w:szCs w:val="26"/>
                <w:lang w:val="de-DE"/>
              </w:rPr>
            </w:pPr>
            <w:r w:rsidRPr="006E3B95">
              <w:rPr>
                <w:sz w:val="26"/>
                <w:szCs w:val="26"/>
                <w:lang w:val="de-DE"/>
              </w:rPr>
              <w:t>2,9</w:t>
            </w:r>
          </w:p>
        </w:tc>
      </w:tr>
      <w:tr w:rsidR="000F3BEB" w:rsidRPr="006E3B95" w14:paraId="5BE4114F" w14:textId="77777777" w:rsidTr="000F3BEB">
        <w:trPr>
          <w:trHeight w:val="350"/>
          <w:jc w:val="center"/>
        </w:trPr>
        <w:tc>
          <w:tcPr>
            <w:tcW w:w="362" w:type="pct"/>
            <w:vAlign w:val="center"/>
          </w:tcPr>
          <w:p w14:paraId="19472534" w14:textId="77777777" w:rsidR="000F3BEB" w:rsidRPr="006E3B95" w:rsidRDefault="000F3BEB" w:rsidP="000F3BEB">
            <w:pPr>
              <w:widowControl w:val="0"/>
              <w:spacing w:line="300" w:lineRule="auto"/>
              <w:jc w:val="center"/>
              <w:rPr>
                <w:sz w:val="26"/>
                <w:szCs w:val="26"/>
                <w:lang w:val="de-DE"/>
              </w:rPr>
            </w:pPr>
            <w:r w:rsidRPr="006E3B95">
              <w:rPr>
                <w:sz w:val="26"/>
                <w:szCs w:val="26"/>
                <w:lang w:val="de-DE"/>
              </w:rPr>
              <w:t>4</w:t>
            </w:r>
          </w:p>
        </w:tc>
        <w:tc>
          <w:tcPr>
            <w:tcW w:w="1927" w:type="pct"/>
            <w:vAlign w:val="center"/>
          </w:tcPr>
          <w:p w14:paraId="596B0D7C" w14:textId="77777777" w:rsidR="000F3BEB" w:rsidRPr="006E3B95" w:rsidRDefault="000F3BEB" w:rsidP="008722EC">
            <w:pPr>
              <w:widowControl w:val="0"/>
              <w:spacing w:line="300" w:lineRule="auto"/>
              <w:jc w:val="both"/>
              <w:rPr>
                <w:sz w:val="26"/>
                <w:szCs w:val="26"/>
                <w:lang w:val="de-DE"/>
              </w:rPr>
            </w:pPr>
            <w:r w:rsidRPr="006E3B95">
              <w:rPr>
                <w:sz w:val="26"/>
                <w:szCs w:val="26"/>
                <w:lang w:val="de-DE"/>
              </w:rPr>
              <w:t xml:space="preserve">Xe </w:t>
            </w:r>
            <w:r w:rsidR="008722EC" w:rsidRPr="006E3B95">
              <w:rPr>
                <w:sz w:val="26"/>
                <w:szCs w:val="26"/>
                <w:lang w:val="de-DE"/>
              </w:rPr>
              <w:t>&gt;16 tấn</w:t>
            </w:r>
          </w:p>
        </w:tc>
        <w:tc>
          <w:tcPr>
            <w:tcW w:w="651" w:type="pct"/>
            <w:vAlign w:val="center"/>
          </w:tcPr>
          <w:p w14:paraId="7AF146D4" w14:textId="77777777" w:rsidR="000F3BEB" w:rsidRPr="006E3B95" w:rsidRDefault="008722EC" w:rsidP="000F3BEB">
            <w:pPr>
              <w:widowControl w:val="0"/>
              <w:spacing w:line="300" w:lineRule="auto"/>
              <w:jc w:val="center"/>
              <w:rPr>
                <w:sz w:val="26"/>
                <w:szCs w:val="26"/>
                <w:lang w:val="de-DE"/>
              </w:rPr>
            </w:pPr>
            <w:r w:rsidRPr="006E3B95">
              <w:rPr>
                <w:sz w:val="26"/>
                <w:szCs w:val="26"/>
              </w:rPr>
              <w:t>1,2</w:t>
            </w:r>
          </w:p>
        </w:tc>
        <w:tc>
          <w:tcPr>
            <w:tcW w:w="692" w:type="pct"/>
            <w:vAlign w:val="center"/>
          </w:tcPr>
          <w:p w14:paraId="15372BBA" w14:textId="77777777" w:rsidR="000F3BEB" w:rsidRPr="006E3B95" w:rsidRDefault="00791781" w:rsidP="000F3BEB">
            <w:pPr>
              <w:widowControl w:val="0"/>
              <w:spacing w:line="300" w:lineRule="auto"/>
              <w:jc w:val="center"/>
              <w:rPr>
                <w:sz w:val="26"/>
                <w:szCs w:val="26"/>
                <w:lang w:val="de-DE"/>
              </w:rPr>
            </w:pPr>
            <w:r w:rsidRPr="006E3B95">
              <w:rPr>
                <w:sz w:val="26"/>
                <w:szCs w:val="26"/>
                <w:lang w:val="de-DE"/>
              </w:rPr>
              <w:t>5,6</w:t>
            </w:r>
            <w:r w:rsidR="00216D06" w:rsidRPr="006E3B95">
              <w:rPr>
                <w:sz w:val="26"/>
                <w:szCs w:val="26"/>
                <w:lang w:val="de-DE"/>
              </w:rPr>
              <w:t>.</w:t>
            </w:r>
            <w:r w:rsidRPr="006E3B95">
              <w:rPr>
                <w:sz w:val="26"/>
                <w:szCs w:val="26"/>
                <w:lang w:val="de-DE"/>
              </w:rPr>
              <w:t>S</w:t>
            </w:r>
          </w:p>
        </w:tc>
        <w:tc>
          <w:tcPr>
            <w:tcW w:w="730" w:type="pct"/>
            <w:vAlign w:val="center"/>
          </w:tcPr>
          <w:p w14:paraId="00954A07" w14:textId="77777777" w:rsidR="000F3BEB" w:rsidRPr="006E3B95" w:rsidRDefault="008722EC" w:rsidP="000F3BEB">
            <w:pPr>
              <w:widowControl w:val="0"/>
              <w:spacing w:line="300" w:lineRule="auto"/>
              <w:jc w:val="center"/>
              <w:rPr>
                <w:sz w:val="26"/>
                <w:szCs w:val="26"/>
                <w:lang w:val="de-DE"/>
              </w:rPr>
            </w:pPr>
            <w:r w:rsidRPr="006E3B95">
              <w:rPr>
                <w:sz w:val="26"/>
                <w:szCs w:val="26"/>
                <w:lang w:val="de-DE"/>
              </w:rPr>
              <w:t>18,2</w:t>
            </w:r>
          </w:p>
        </w:tc>
        <w:tc>
          <w:tcPr>
            <w:tcW w:w="639" w:type="pct"/>
            <w:vAlign w:val="center"/>
          </w:tcPr>
          <w:p w14:paraId="7A459EA5" w14:textId="77777777" w:rsidR="000F3BEB" w:rsidRPr="006E3B95" w:rsidRDefault="008722EC" w:rsidP="000F3BEB">
            <w:pPr>
              <w:widowControl w:val="0"/>
              <w:spacing w:line="300" w:lineRule="auto"/>
              <w:jc w:val="center"/>
              <w:rPr>
                <w:sz w:val="26"/>
                <w:szCs w:val="26"/>
                <w:lang w:val="de-DE"/>
              </w:rPr>
            </w:pPr>
            <w:r w:rsidRPr="006E3B95">
              <w:rPr>
                <w:sz w:val="26"/>
                <w:szCs w:val="26"/>
                <w:lang w:val="de-DE"/>
              </w:rPr>
              <w:t>2,8</w:t>
            </w:r>
          </w:p>
        </w:tc>
      </w:tr>
    </w:tbl>
    <w:p w14:paraId="5778E255" w14:textId="77777777" w:rsidR="000F3BEB" w:rsidRPr="006E3B95" w:rsidRDefault="000F3BEB" w:rsidP="000F3BEB">
      <w:pPr>
        <w:pStyle w:val="BodyText"/>
        <w:spacing w:before="120" w:line="340" w:lineRule="atLeast"/>
        <w:ind w:firstLine="720"/>
        <w:rPr>
          <w:i/>
          <w:u w:val="single"/>
        </w:rPr>
      </w:pPr>
      <w:r w:rsidRPr="006E3B95">
        <w:rPr>
          <w:i/>
        </w:rPr>
        <w:t>Nguồn: WHO, Rapid Environmental Assessment, 1993</w:t>
      </w:r>
    </w:p>
    <w:p w14:paraId="538FC087" w14:textId="77777777" w:rsidR="000F3BEB" w:rsidRPr="006E3B95" w:rsidRDefault="000F3BEB" w:rsidP="000F3BEB">
      <w:pPr>
        <w:pStyle w:val="BodyText"/>
        <w:spacing w:before="120" w:line="340" w:lineRule="atLeast"/>
      </w:pPr>
      <w:r w:rsidRPr="006E3B95">
        <w:rPr>
          <w:i/>
        </w:rPr>
        <w:t xml:space="preserve">Ghi chú: S - là hàm lượng lưu huỳnh trong dầu DO, S = 0,05%; </w:t>
      </w:r>
      <w:r w:rsidRPr="006E3B95">
        <w:t>xăng (0,1%)</w:t>
      </w:r>
      <w:r w:rsidR="00506A57" w:rsidRPr="006E3B95">
        <w:t>,</w:t>
      </w:r>
    </w:p>
    <w:p w14:paraId="4CD9D93A" w14:textId="77777777" w:rsidR="000F3BEB" w:rsidRPr="006E3B95" w:rsidRDefault="000F3BEB" w:rsidP="000F3BEB">
      <w:pPr>
        <w:widowControl w:val="0"/>
        <w:snapToGrid w:val="0"/>
        <w:spacing w:after="120" w:line="380" w:lineRule="atLeast"/>
        <w:ind w:firstLine="720"/>
        <w:jc w:val="both"/>
        <w:rPr>
          <w:sz w:val="26"/>
          <w:szCs w:val="26"/>
          <w:lang w:val="sv-SE"/>
        </w:rPr>
      </w:pPr>
      <w:r w:rsidRPr="006E3B95">
        <w:rPr>
          <w:sz w:val="26"/>
          <w:szCs w:val="26"/>
          <w:lang w:val="sv-SE"/>
        </w:rPr>
        <w:t>Tải lượng ô nhiễm không khí của các phương tiện giao thông ra vào dự án được tính theo công thức sau:</w:t>
      </w:r>
    </w:p>
    <w:p w14:paraId="5C6F6C45" w14:textId="77777777" w:rsidR="000F3BEB" w:rsidRPr="006E3B95" w:rsidRDefault="000F3BEB" w:rsidP="000F3BEB">
      <w:pPr>
        <w:pStyle w:val="BodyText"/>
        <w:snapToGrid w:val="0"/>
        <w:spacing w:after="120" w:line="380" w:lineRule="atLeast"/>
        <w:ind w:left="0"/>
        <w:jc w:val="center"/>
        <w:rPr>
          <w:i/>
          <w:lang w:val="sv-SE"/>
        </w:rPr>
      </w:pPr>
      <w:r w:rsidRPr="006E3B95">
        <w:rPr>
          <w:i/>
          <w:lang w:val="sv-SE"/>
        </w:rPr>
        <w:t>Tải lượng ô nhiễm = Hệ số phát thải x Quãng đường/lượt x số lượt xe/ngày</w:t>
      </w:r>
    </w:p>
    <w:p w14:paraId="399989FA" w14:textId="77777777" w:rsidR="000F3BEB" w:rsidRPr="006E3B95" w:rsidRDefault="000F3BEB" w:rsidP="000F3BEB">
      <w:pPr>
        <w:snapToGrid w:val="0"/>
        <w:spacing w:before="120" w:after="120" w:line="360" w:lineRule="atLeast"/>
        <w:ind w:firstLine="720"/>
        <w:jc w:val="both"/>
        <w:rPr>
          <w:iCs/>
          <w:sz w:val="26"/>
          <w:szCs w:val="26"/>
          <w:lang w:val="vi-VN"/>
        </w:rPr>
      </w:pPr>
      <w:r w:rsidRPr="006E3B95">
        <w:rPr>
          <w:iCs/>
          <w:sz w:val="26"/>
          <w:szCs w:val="26"/>
          <w:lang w:val="vi-VN"/>
        </w:rPr>
        <w:t>Để đánh giá được nồng độ các chất ô nhiễm khuếch tán do các phương tiện vận chuyển gây ra</w:t>
      </w:r>
      <w:r w:rsidRPr="006E3B95">
        <w:rPr>
          <w:iCs/>
          <w:sz w:val="26"/>
          <w:szCs w:val="26"/>
          <w:lang w:val="sv-SE"/>
        </w:rPr>
        <w:t xml:space="preserve">, </w:t>
      </w:r>
      <w:r w:rsidRPr="006E3B95">
        <w:rPr>
          <w:iCs/>
          <w:sz w:val="26"/>
          <w:szCs w:val="26"/>
          <w:lang w:val="vi-VN"/>
        </w:rPr>
        <w:t>sử dụng</w:t>
      </w:r>
      <w:r w:rsidRPr="006E3B95">
        <w:rPr>
          <w:iCs/>
          <w:sz w:val="26"/>
          <w:szCs w:val="26"/>
          <w:lang w:val="sv-SE"/>
        </w:rPr>
        <w:t xml:space="preserve"> mô hình toán Sutton</w:t>
      </w:r>
      <w:r w:rsidRPr="006E3B95">
        <w:rPr>
          <w:iCs/>
          <w:sz w:val="26"/>
          <w:szCs w:val="26"/>
          <w:lang w:val="vi-VN"/>
        </w:rPr>
        <w:t xml:space="preserve"> đối với nguồn đường</w:t>
      </w:r>
      <w:r w:rsidR="00216D06" w:rsidRPr="006E3B95">
        <w:rPr>
          <w:iCs/>
          <w:sz w:val="26"/>
          <w:szCs w:val="26"/>
          <w:lang w:val="vi-VN"/>
        </w:rPr>
        <w:t xml:space="preserve">. </w:t>
      </w:r>
      <w:r w:rsidRPr="006E3B95">
        <w:rPr>
          <w:iCs/>
          <w:sz w:val="26"/>
          <w:szCs w:val="26"/>
          <w:lang w:val="vi-VN"/>
        </w:rPr>
        <w:t>Xét nguồn đường dài hữu hạn, ở độ cao gần mặt đất, hướng gió thổi theo phương vuông góc với nguồn đường</w:t>
      </w:r>
      <w:r w:rsidR="00216D06" w:rsidRPr="006E3B95">
        <w:rPr>
          <w:iCs/>
          <w:sz w:val="26"/>
          <w:szCs w:val="26"/>
          <w:lang w:val="vi-VN"/>
        </w:rPr>
        <w:t xml:space="preserve">. </w:t>
      </w:r>
      <w:r w:rsidRPr="006E3B95">
        <w:rPr>
          <w:iCs/>
          <w:sz w:val="26"/>
          <w:szCs w:val="26"/>
          <w:lang w:val="vi-VN"/>
        </w:rPr>
        <w:lastRenderedPageBreak/>
        <w:t>Khi đó nồng độ trung bình chất ô nhiễm tại điểm có tọa độ (x,z) được xác định bằng công thức sau:</w:t>
      </w:r>
    </w:p>
    <w:p w14:paraId="524F1FC6" w14:textId="77777777" w:rsidR="000F3BEB" w:rsidRPr="006E3B95" w:rsidRDefault="000F3BEB" w:rsidP="000F3BEB">
      <w:pPr>
        <w:tabs>
          <w:tab w:val="left" w:pos="540"/>
        </w:tabs>
        <w:snapToGrid w:val="0"/>
        <w:spacing w:after="120" w:line="360" w:lineRule="atLeast"/>
        <w:ind w:firstLine="720"/>
        <w:jc w:val="center"/>
        <w:rPr>
          <w:iCs/>
          <w:sz w:val="26"/>
          <w:szCs w:val="26"/>
          <w:lang w:val="vi-VN"/>
        </w:rPr>
      </w:pPr>
      <w:r w:rsidRPr="006E3B95">
        <w:rPr>
          <w:iCs/>
          <w:sz w:val="26"/>
          <w:szCs w:val="26"/>
          <w:lang w:val="vi-VN"/>
        </w:rPr>
        <w:t xml:space="preserve">C(x,z) = </w:t>
      </w:r>
      <w:r w:rsidR="00584899" w:rsidRPr="006E3B95">
        <w:rPr>
          <w:rFonts w:eastAsia="Times New Roman"/>
          <w:iCs/>
          <w:noProof/>
          <w:position w:val="-30"/>
          <w:sz w:val="26"/>
          <w:szCs w:val="26"/>
          <w:lang w:eastAsia="zh-CN"/>
        </w:rPr>
        <w:drawing>
          <wp:inline distT="0" distB="0" distL="0" distR="0" wp14:anchorId="559AEB6D" wp14:editId="334694BB">
            <wp:extent cx="2560320" cy="731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60320" cy="731520"/>
                    </a:xfrm>
                    <a:prstGeom prst="rect">
                      <a:avLst/>
                    </a:prstGeom>
                    <a:noFill/>
                    <a:ln>
                      <a:noFill/>
                    </a:ln>
                  </pic:spPr>
                </pic:pic>
              </a:graphicData>
            </a:graphic>
          </wp:inline>
        </w:drawing>
      </w:r>
      <w:r w:rsidRPr="006E3B95">
        <w:rPr>
          <w:rFonts w:eastAsia="Times New Roman"/>
          <w:iCs/>
          <w:sz w:val="26"/>
          <w:szCs w:val="26"/>
        </w:rPr>
        <w:t>(1)</w:t>
      </w:r>
    </w:p>
    <w:p w14:paraId="4082D49C" w14:textId="77777777" w:rsidR="000F3BEB" w:rsidRPr="006E3B95" w:rsidRDefault="000F3BEB" w:rsidP="000F3BEB">
      <w:pPr>
        <w:tabs>
          <w:tab w:val="left" w:pos="540"/>
        </w:tabs>
        <w:snapToGrid w:val="0"/>
        <w:spacing w:after="120" w:line="360" w:lineRule="atLeast"/>
        <w:ind w:firstLine="720"/>
        <w:jc w:val="both"/>
        <w:rPr>
          <w:i/>
          <w:iCs/>
          <w:sz w:val="26"/>
          <w:szCs w:val="26"/>
          <w:lang w:val="vi-VN"/>
        </w:rPr>
      </w:pPr>
      <w:r w:rsidRPr="006E3B95">
        <w:rPr>
          <w:i/>
          <w:iCs/>
          <w:sz w:val="26"/>
          <w:szCs w:val="26"/>
          <w:lang w:val="vi-VN"/>
        </w:rPr>
        <w:t xml:space="preserve">Trong đó: </w:t>
      </w:r>
    </w:p>
    <w:p w14:paraId="76232ACD" w14:textId="77777777" w:rsidR="000F3BEB" w:rsidRPr="006E3B95" w:rsidRDefault="000F3BEB" w:rsidP="000F3BEB">
      <w:pPr>
        <w:tabs>
          <w:tab w:val="left" w:pos="540"/>
        </w:tabs>
        <w:snapToGrid w:val="0"/>
        <w:spacing w:after="120" w:line="360" w:lineRule="atLeast"/>
        <w:ind w:firstLine="720"/>
        <w:jc w:val="both"/>
        <w:rPr>
          <w:iCs/>
          <w:sz w:val="26"/>
          <w:szCs w:val="26"/>
          <w:lang w:val="vi-VN"/>
        </w:rPr>
      </w:pPr>
      <w:r w:rsidRPr="006E3B95">
        <w:rPr>
          <w:iCs/>
          <w:sz w:val="26"/>
          <w:szCs w:val="26"/>
          <w:lang w:val="vi-VN"/>
        </w:rPr>
        <w:t>C: Nồng độ trung bình chất ô nhiễm trong không khí tại điểm có tọa độ (x,z) mg/m</w:t>
      </w:r>
      <w:r w:rsidRPr="006E3B95">
        <w:rPr>
          <w:iCs/>
          <w:sz w:val="26"/>
          <w:szCs w:val="26"/>
          <w:vertAlign w:val="superscript"/>
          <w:lang w:val="vi-VN"/>
        </w:rPr>
        <w:t>3</w:t>
      </w:r>
      <w:r w:rsidR="00216D06" w:rsidRPr="006E3B95">
        <w:rPr>
          <w:iCs/>
          <w:sz w:val="26"/>
          <w:szCs w:val="26"/>
          <w:lang w:val="vi-VN"/>
        </w:rPr>
        <w:t>.</w:t>
      </w:r>
    </w:p>
    <w:p w14:paraId="3E2DFB46" w14:textId="77777777" w:rsidR="000F3BEB" w:rsidRPr="006E3B95" w:rsidRDefault="000F3BEB" w:rsidP="000F3BEB">
      <w:pPr>
        <w:widowControl w:val="0"/>
        <w:numPr>
          <w:ilvl w:val="12"/>
          <w:numId w:val="0"/>
        </w:numPr>
        <w:snapToGrid w:val="0"/>
        <w:spacing w:after="120" w:line="360" w:lineRule="atLeast"/>
        <w:ind w:firstLine="720"/>
        <w:jc w:val="both"/>
        <w:rPr>
          <w:iCs/>
          <w:sz w:val="26"/>
          <w:szCs w:val="26"/>
          <w:lang w:val="vi-VN"/>
        </w:rPr>
      </w:pPr>
      <w:r w:rsidRPr="006E3B95">
        <w:rPr>
          <w:iCs/>
          <w:sz w:val="26"/>
          <w:szCs w:val="26"/>
          <w:lang w:val="vi-VN"/>
        </w:rPr>
        <w:t>E: Tải lượng chất ô nhiễm trên một đơn vị chiều dài trong một đơn vị thời gian hay còn gọi là công suất nguồn đường (mg/m</w:t>
      </w:r>
      <w:r w:rsidR="00506A57" w:rsidRPr="006E3B95">
        <w:rPr>
          <w:iCs/>
          <w:sz w:val="26"/>
          <w:szCs w:val="26"/>
          <w:lang w:val="vi-VN"/>
        </w:rPr>
        <w:t>,</w:t>
      </w:r>
      <w:r w:rsidRPr="006E3B95">
        <w:rPr>
          <w:iCs/>
          <w:sz w:val="26"/>
          <w:szCs w:val="26"/>
          <w:lang w:val="vi-VN"/>
        </w:rPr>
        <w:t>s)</w:t>
      </w:r>
      <w:r w:rsidR="00216D06" w:rsidRPr="006E3B95">
        <w:rPr>
          <w:iCs/>
          <w:sz w:val="26"/>
          <w:szCs w:val="26"/>
          <w:lang w:val="vi-VN"/>
        </w:rPr>
        <w:t>.</w:t>
      </w:r>
    </w:p>
    <w:p w14:paraId="050D8F90" w14:textId="77777777" w:rsidR="000F3BEB" w:rsidRPr="006E3B95" w:rsidRDefault="000F3BEB" w:rsidP="000F3BEB">
      <w:pPr>
        <w:tabs>
          <w:tab w:val="left" w:pos="540"/>
        </w:tabs>
        <w:snapToGrid w:val="0"/>
        <w:spacing w:after="120" w:line="360" w:lineRule="atLeast"/>
        <w:ind w:firstLine="720"/>
        <w:jc w:val="both"/>
        <w:rPr>
          <w:iCs/>
          <w:spacing w:val="-4"/>
          <w:sz w:val="26"/>
          <w:szCs w:val="26"/>
          <w:lang w:val="vi-VN"/>
        </w:rPr>
      </w:pPr>
      <w:r w:rsidRPr="006E3B95">
        <w:rPr>
          <w:iCs/>
          <w:spacing w:val="-4"/>
          <w:sz w:val="26"/>
          <w:szCs w:val="26"/>
          <w:lang w:val="vi-VN"/>
        </w:rPr>
        <w:t>x: Khoảng cách theo hướng gió (m) (khoảng cách x biến thiên một khoảng 5m)</w:t>
      </w:r>
      <w:r w:rsidR="00506A57" w:rsidRPr="006E3B95">
        <w:rPr>
          <w:iCs/>
          <w:spacing w:val="-4"/>
          <w:sz w:val="26"/>
          <w:szCs w:val="26"/>
          <w:lang w:val="vi-VN"/>
        </w:rPr>
        <w:t>,</w:t>
      </w:r>
    </w:p>
    <w:p w14:paraId="744946B3" w14:textId="77777777" w:rsidR="000F3BEB" w:rsidRPr="006E3B95" w:rsidRDefault="000F3BEB" w:rsidP="000F3BEB">
      <w:pPr>
        <w:tabs>
          <w:tab w:val="left" w:pos="540"/>
        </w:tabs>
        <w:snapToGrid w:val="0"/>
        <w:spacing w:after="120" w:line="360" w:lineRule="atLeast"/>
        <w:ind w:firstLine="720"/>
        <w:jc w:val="both"/>
        <w:rPr>
          <w:iCs/>
          <w:sz w:val="26"/>
          <w:szCs w:val="26"/>
          <w:lang w:val="vi-VN"/>
        </w:rPr>
      </w:pPr>
      <w:r w:rsidRPr="006E3B95">
        <w:rPr>
          <w:iCs/>
          <w:sz w:val="26"/>
          <w:szCs w:val="26"/>
          <w:lang w:val="vi-VN"/>
        </w:rPr>
        <w:t>z: Độ cao của điểm tính toán (m), (độ cao z biến thiên một khoảng 0,5m)</w:t>
      </w:r>
    </w:p>
    <w:p w14:paraId="3A2A347E" w14:textId="77777777" w:rsidR="000F3BEB" w:rsidRPr="006E3B95" w:rsidRDefault="000F3BEB" w:rsidP="000F3BEB">
      <w:pPr>
        <w:tabs>
          <w:tab w:val="left" w:pos="540"/>
        </w:tabs>
        <w:snapToGrid w:val="0"/>
        <w:spacing w:after="120" w:line="360" w:lineRule="atLeast"/>
        <w:ind w:firstLine="720"/>
        <w:jc w:val="both"/>
        <w:rPr>
          <w:iCs/>
          <w:sz w:val="26"/>
          <w:szCs w:val="26"/>
          <w:lang w:val="vi-VN"/>
        </w:rPr>
      </w:pPr>
      <w:r w:rsidRPr="006E3B95">
        <w:rPr>
          <w:iCs/>
          <w:sz w:val="26"/>
          <w:szCs w:val="26"/>
          <w:lang w:val="vi-VN"/>
        </w:rPr>
        <w:t>h: Độ cao của nguồn đường so với mặt đất (lấy độ cao trung bình 5 m)</w:t>
      </w:r>
    </w:p>
    <w:p w14:paraId="002C9C2C" w14:textId="77777777" w:rsidR="000F3BEB" w:rsidRPr="006E3B95" w:rsidRDefault="000F3BEB" w:rsidP="000F3BEB">
      <w:pPr>
        <w:tabs>
          <w:tab w:val="left" w:pos="540"/>
        </w:tabs>
        <w:snapToGrid w:val="0"/>
        <w:spacing w:after="120" w:line="360" w:lineRule="atLeast"/>
        <w:ind w:firstLine="720"/>
        <w:jc w:val="both"/>
        <w:rPr>
          <w:iCs/>
          <w:sz w:val="26"/>
          <w:szCs w:val="26"/>
        </w:rPr>
      </w:pPr>
      <w:r w:rsidRPr="006E3B95">
        <w:rPr>
          <w:iCs/>
          <w:sz w:val="26"/>
          <w:szCs w:val="26"/>
          <w:lang w:val="vi-VN"/>
        </w:rPr>
        <w:t>u: Tốc độ gió trung bình (m/s)</w:t>
      </w:r>
      <w:r w:rsidRPr="006E3B95">
        <w:rPr>
          <w:iCs/>
          <w:sz w:val="26"/>
          <w:szCs w:val="26"/>
        </w:rPr>
        <w:t xml:space="preserve"> u =1,1 </w:t>
      </w:r>
      <w:r w:rsidRPr="006E3B95">
        <w:rPr>
          <w:iCs/>
          <w:sz w:val="26"/>
          <w:szCs w:val="26"/>
          <w:lang w:val="vi-VN"/>
        </w:rPr>
        <w:t>m/s</w:t>
      </w:r>
    </w:p>
    <w:p w14:paraId="4A6FE1A8" w14:textId="77777777" w:rsidR="000F3BEB" w:rsidRPr="006E3B95" w:rsidRDefault="00584899" w:rsidP="000F3BEB">
      <w:pPr>
        <w:tabs>
          <w:tab w:val="left" w:pos="540"/>
        </w:tabs>
        <w:snapToGrid w:val="0"/>
        <w:spacing w:after="120" w:line="360" w:lineRule="atLeast"/>
        <w:ind w:firstLine="720"/>
        <w:jc w:val="both"/>
        <w:rPr>
          <w:iCs/>
          <w:sz w:val="26"/>
          <w:szCs w:val="26"/>
          <w:lang w:val="vi-VN"/>
        </w:rPr>
      </w:pPr>
      <w:r w:rsidRPr="006E3B95">
        <w:rPr>
          <w:rFonts w:eastAsia="Times New Roman"/>
          <w:iCs/>
          <w:noProof/>
          <w:position w:val="-10"/>
          <w:sz w:val="26"/>
          <w:szCs w:val="26"/>
          <w:lang w:eastAsia="zh-CN"/>
        </w:rPr>
        <w:drawing>
          <wp:inline distT="0" distB="0" distL="0" distR="0" wp14:anchorId="35C4A57F" wp14:editId="540DD1A0">
            <wp:extent cx="302260" cy="2070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2260" cy="207010"/>
                    </a:xfrm>
                    <a:prstGeom prst="rect">
                      <a:avLst/>
                    </a:prstGeom>
                    <a:noFill/>
                    <a:ln>
                      <a:noFill/>
                    </a:ln>
                  </pic:spPr>
                </pic:pic>
              </a:graphicData>
            </a:graphic>
          </wp:inline>
        </w:drawing>
      </w:r>
      <w:r w:rsidR="000F3BEB" w:rsidRPr="006E3B95">
        <w:rPr>
          <w:iCs/>
          <w:sz w:val="26"/>
          <w:szCs w:val="26"/>
          <w:lang w:val="vi-VN"/>
        </w:rPr>
        <w:t xml:space="preserve">Hệ số khuếch tán chất ô nhiễm theo phương z (m); </w:t>
      </w:r>
      <w:r w:rsidRPr="006E3B95">
        <w:rPr>
          <w:rFonts w:eastAsia="Times New Roman"/>
          <w:iCs/>
          <w:noProof/>
          <w:position w:val="-10"/>
          <w:sz w:val="26"/>
          <w:szCs w:val="26"/>
          <w:lang w:eastAsia="zh-CN"/>
        </w:rPr>
        <w:drawing>
          <wp:inline distT="0" distB="0" distL="0" distR="0" wp14:anchorId="312FD4D2" wp14:editId="13045322">
            <wp:extent cx="191135" cy="2070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1135" cy="207010"/>
                    </a:xfrm>
                    <a:prstGeom prst="rect">
                      <a:avLst/>
                    </a:prstGeom>
                    <a:noFill/>
                    <a:ln>
                      <a:noFill/>
                    </a:ln>
                  </pic:spPr>
                </pic:pic>
              </a:graphicData>
            </a:graphic>
          </wp:inline>
        </w:drawing>
      </w:r>
      <w:r w:rsidR="000F3BEB" w:rsidRPr="006E3B95">
        <w:rPr>
          <w:iCs/>
          <w:sz w:val="26"/>
          <w:szCs w:val="26"/>
          <w:lang w:val="vi-VN"/>
        </w:rPr>
        <w:t xml:space="preserve">là hàm số của khoảng cách x theo hướng gió thổi; </w:t>
      </w:r>
      <w:r w:rsidRPr="006E3B95">
        <w:rPr>
          <w:rFonts w:eastAsia="Times New Roman"/>
          <w:iCs/>
          <w:noProof/>
          <w:position w:val="-10"/>
          <w:sz w:val="26"/>
          <w:szCs w:val="26"/>
          <w:lang w:eastAsia="zh-CN"/>
        </w:rPr>
        <w:drawing>
          <wp:inline distT="0" distB="0" distL="0" distR="0" wp14:anchorId="27F606D6" wp14:editId="2470FE29">
            <wp:extent cx="191135" cy="2070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1135" cy="207010"/>
                    </a:xfrm>
                    <a:prstGeom prst="rect">
                      <a:avLst/>
                    </a:prstGeom>
                    <a:noFill/>
                    <a:ln>
                      <a:noFill/>
                    </a:ln>
                  </pic:spPr>
                </pic:pic>
              </a:graphicData>
            </a:graphic>
          </wp:inline>
        </w:drawing>
      </w:r>
      <w:r w:rsidR="000F3BEB" w:rsidRPr="006E3B95">
        <w:rPr>
          <w:iCs/>
          <w:sz w:val="26"/>
          <w:szCs w:val="26"/>
          <w:lang w:val="vi-VN"/>
        </w:rPr>
        <w:t xml:space="preserve"> được xác định qua bảng phân loại độ ổn định khí quyển của Pasquil</w:t>
      </w:r>
      <w:r w:rsidR="00506A57" w:rsidRPr="006E3B95">
        <w:rPr>
          <w:iCs/>
          <w:sz w:val="26"/>
          <w:szCs w:val="26"/>
          <w:lang w:val="vi-VN"/>
        </w:rPr>
        <w:t>,</w:t>
      </w:r>
      <w:r w:rsidR="000F3BEB" w:rsidRPr="006E3B95">
        <w:rPr>
          <w:iCs/>
          <w:sz w:val="26"/>
          <w:szCs w:val="26"/>
          <w:lang w:val="vi-VN"/>
        </w:rPr>
        <w:t xml:space="preserve"> Đối với nguồn giao thông thì hệ số </w:t>
      </w:r>
      <w:r w:rsidRPr="006E3B95">
        <w:rPr>
          <w:rFonts w:eastAsia="Times New Roman"/>
          <w:iCs/>
          <w:noProof/>
          <w:position w:val="-10"/>
          <w:sz w:val="26"/>
          <w:szCs w:val="26"/>
          <w:lang w:eastAsia="zh-CN"/>
        </w:rPr>
        <w:drawing>
          <wp:inline distT="0" distB="0" distL="0" distR="0" wp14:anchorId="1DD32A23" wp14:editId="49043FE1">
            <wp:extent cx="191135" cy="2070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1135" cy="207010"/>
                    </a:xfrm>
                    <a:prstGeom prst="rect">
                      <a:avLst/>
                    </a:prstGeom>
                    <a:noFill/>
                    <a:ln>
                      <a:noFill/>
                    </a:ln>
                  </pic:spPr>
                </pic:pic>
              </a:graphicData>
            </a:graphic>
          </wp:inline>
        </w:drawing>
      </w:r>
      <w:r w:rsidR="000F3BEB" w:rsidRPr="006E3B95">
        <w:rPr>
          <w:iCs/>
          <w:sz w:val="26"/>
          <w:szCs w:val="26"/>
          <w:lang w:val="vi-VN"/>
        </w:rPr>
        <w:t>thường được xác định bằng công thức Slade, với độ ổn định khí quyển loại B:</w:t>
      </w:r>
    </w:p>
    <w:p w14:paraId="4130C12D" w14:textId="77777777" w:rsidR="000F3BEB" w:rsidRPr="006E3B95" w:rsidRDefault="00584899" w:rsidP="000F3BEB">
      <w:pPr>
        <w:tabs>
          <w:tab w:val="left" w:pos="540"/>
        </w:tabs>
        <w:snapToGrid w:val="0"/>
        <w:spacing w:after="120" w:line="360" w:lineRule="atLeast"/>
        <w:ind w:firstLine="720"/>
        <w:jc w:val="center"/>
        <w:rPr>
          <w:iCs/>
          <w:sz w:val="26"/>
          <w:szCs w:val="26"/>
          <w:lang w:val="vi-VN"/>
        </w:rPr>
      </w:pPr>
      <w:r w:rsidRPr="006E3B95">
        <w:rPr>
          <w:rFonts w:eastAsia="Times New Roman"/>
          <w:iCs/>
          <w:noProof/>
          <w:position w:val="-10"/>
          <w:sz w:val="26"/>
          <w:szCs w:val="26"/>
          <w:lang w:eastAsia="zh-CN"/>
        </w:rPr>
        <w:drawing>
          <wp:inline distT="0" distB="0" distL="0" distR="0" wp14:anchorId="4313794C" wp14:editId="5D213B4A">
            <wp:extent cx="191135" cy="2070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1135" cy="207010"/>
                    </a:xfrm>
                    <a:prstGeom prst="rect">
                      <a:avLst/>
                    </a:prstGeom>
                    <a:noFill/>
                    <a:ln>
                      <a:noFill/>
                    </a:ln>
                  </pic:spPr>
                </pic:pic>
              </a:graphicData>
            </a:graphic>
          </wp:inline>
        </w:drawing>
      </w:r>
      <w:r w:rsidR="000F3BEB" w:rsidRPr="006E3B95">
        <w:rPr>
          <w:iCs/>
          <w:sz w:val="26"/>
          <w:szCs w:val="26"/>
          <w:lang w:val="vi-VN"/>
        </w:rPr>
        <w:t>=0,53*x</w:t>
      </w:r>
      <w:r w:rsidR="000F3BEB" w:rsidRPr="006E3B95">
        <w:rPr>
          <w:iCs/>
          <w:sz w:val="26"/>
          <w:szCs w:val="26"/>
          <w:vertAlign w:val="superscript"/>
          <w:lang w:val="vi-VN"/>
        </w:rPr>
        <w:t>0,73</w:t>
      </w:r>
    </w:p>
    <w:p w14:paraId="066FA6BB" w14:textId="77777777" w:rsidR="000F3BEB" w:rsidRPr="006E3B95" w:rsidRDefault="000F3BEB" w:rsidP="000F3BEB">
      <w:pPr>
        <w:tabs>
          <w:tab w:val="left" w:pos="540"/>
        </w:tabs>
        <w:snapToGrid w:val="0"/>
        <w:spacing w:after="120" w:line="360" w:lineRule="atLeast"/>
        <w:ind w:firstLine="720"/>
        <w:jc w:val="both"/>
        <w:rPr>
          <w:iCs/>
          <w:sz w:val="26"/>
          <w:szCs w:val="26"/>
          <w:lang w:val="vi-VN"/>
        </w:rPr>
      </w:pPr>
      <w:r w:rsidRPr="006E3B95">
        <w:rPr>
          <w:iCs/>
          <w:sz w:val="26"/>
          <w:szCs w:val="26"/>
          <w:lang w:val="vi-VN"/>
        </w:rPr>
        <w:t xml:space="preserve">Để mô tả bức tranh về ô nhiễm ta cần xây dựng các đường đẳng trị </w:t>
      </w:r>
      <w:r w:rsidRPr="006E3B95">
        <w:rPr>
          <w:i/>
          <w:iCs/>
          <w:sz w:val="26"/>
          <w:szCs w:val="26"/>
          <w:lang w:val="vi-VN"/>
        </w:rPr>
        <w:t>(các đường đồng mức)</w:t>
      </w:r>
      <w:r w:rsidRPr="006E3B95">
        <w:rPr>
          <w:iCs/>
          <w:sz w:val="26"/>
          <w:szCs w:val="26"/>
          <w:lang w:val="vi-VN"/>
        </w:rPr>
        <w:t xml:space="preserve"> của chất ô nhiễm trong không khí bằng cách tính toán giá trị nồng độ chất ô nhiễm C ứng với giá trị x biến thiên mỗi khoảng 10m, còn z biến thiên một khoảng 5m</w:t>
      </w:r>
      <w:r w:rsidR="00216D06" w:rsidRPr="006E3B95">
        <w:rPr>
          <w:iCs/>
          <w:sz w:val="26"/>
          <w:szCs w:val="26"/>
          <w:lang w:val="vi-VN"/>
        </w:rPr>
        <w:t>.</w:t>
      </w:r>
      <w:r w:rsidRPr="006E3B95">
        <w:rPr>
          <w:iCs/>
          <w:sz w:val="26"/>
          <w:szCs w:val="26"/>
          <w:lang w:val="vi-VN"/>
        </w:rPr>
        <w:t xml:space="preserve"> Sau đó nối các điểm có nồng độ chất ô nhiễm bằng nhau sẽ được họ các đường đẳng trị chất ô nhiễm</w:t>
      </w:r>
      <w:r w:rsidR="00216D06" w:rsidRPr="006E3B95">
        <w:rPr>
          <w:iCs/>
          <w:sz w:val="26"/>
          <w:szCs w:val="26"/>
          <w:lang w:val="vi-VN"/>
        </w:rPr>
        <w:t>.</w:t>
      </w:r>
      <w:r w:rsidRPr="006E3B95">
        <w:rPr>
          <w:iCs/>
          <w:sz w:val="26"/>
          <w:szCs w:val="26"/>
          <w:lang w:val="vi-VN"/>
        </w:rPr>
        <w:t xml:space="preserve"> So sánh với các chỉ số đường đẳng trị với tiêu chuẩn cho phép sẽ đánh giá được mức độ ô nhiễm do nguồn đường gây ra</w:t>
      </w:r>
      <w:r w:rsidR="00216D06" w:rsidRPr="006E3B95">
        <w:rPr>
          <w:iCs/>
          <w:sz w:val="26"/>
          <w:szCs w:val="26"/>
          <w:lang w:val="vi-VN"/>
        </w:rPr>
        <w:t>.</w:t>
      </w:r>
    </w:p>
    <w:p w14:paraId="045BFD13" w14:textId="77777777" w:rsidR="000F3BEB" w:rsidRPr="006E3B95" w:rsidRDefault="000F3BEB" w:rsidP="000F3BEB">
      <w:pPr>
        <w:snapToGrid w:val="0"/>
        <w:spacing w:after="120" w:line="380" w:lineRule="atLeast"/>
        <w:ind w:firstLine="720"/>
        <w:jc w:val="both"/>
        <w:rPr>
          <w:i/>
          <w:iCs/>
          <w:sz w:val="26"/>
          <w:szCs w:val="26"/>
          <w:u w:val="single"/>
          <w:lang w:val="nl-NL"/>
        </w:rPr>
      </w:pPr>
      <w:r w:rsidRPr="006E3B95">
        <w:rPr>
          <w:i/>
          <w:iCs/>
          <w:sz w:val="26"/>
          <w:szCs w:val="26"/>
          <w:u w:val="single"/>
          <w:lang w:val="nl-NL"/>
        </w:rPr>
        <w:t>* Tính toán tải lượng và nồng độ chất ô nhiễm từ các phương tiện giao thông</w:t>
      </w:r>
    </w:p>
    <w:p w14:paraId="58086AAA" w14:textId="77777777" w:rsidR="0094769B" w:rsidRPr="006E3B95" w:rsidRDefault="006B0BE6" w:rsidP="000F3BEB">
      <w:pPr>
        <w:shd w:val="clear" w:color="auto" w:fill="FFFFFF"/>
        <w:snapToGrid w:val="0"/>
        <w:spacing w:after="120" w:line="380" w:lineRule="atLeast"/>
        <w:ind w:firstLine="720"/>
        <w:jc w:val="both"/>
        <w:rPr>
          <w:sz w:val="26"/>
          <w:szCs w:val="26"/>
          <w:lang w:val="nl-NL"/>
        </w:rPr>
      </w:pPr>
      <w:r w:rsidRPr="006E3B95">
        <w:rPr>
          <w:sz w:val="26"/>
          <w:szCs w:val="26"/>
          <w:lang w:val="nl-NL"/>
        </w:rPr>
        <w:t>Tổng k</w:t>
      </w:r>
      <w:r w:rsidR="000F3BEB" w:rsidRPr="006E3B95">
        <w:rPr>
          <w:sz w:val="26"/>
          <w:szCs w:val="26"/>
          <w:lang w:val="vi-VN"/>
        </w:rPr>
        <w:t xml:space="preserve">hối lượng nguyên liệu và sản phẩm </w:t>
      </w:r>
      <w:r w:rsidRPr="006E3B95">
        <w:rPr>
          <w:sz w:val="26"/>
          <w:szCs w:val="26"/>
          <w:lang w:val="nl-NL"/>
        </w:rPr>
        <w:t xml:space="preserve">của </w:t>
      </w:r>
      <w:r w:rsidR="000F3BEB" w:rsidRPr="006E3B95">
        <w:rPr>
          <w:sz w:val="26"/>
          <w:szCs w:val="26"/>
          <w:lang w:val="nl-NL"/>
        </w:rPr>
        <w:t>dự án dự kiến</w:t>
      </w:r>
      <w:r w:rsidRPr="006E3B95">
        <w:rPr>
          <w:sz w:val="26"/>
          <w:szCs w:val="26"/>
          <w:lang w:val="nl-NL"/>
        </w:rPr>
        <w:t xml:space="preserve"> trong 1 năm sản xuất ổn định</w:t>
      </w:r>
      <w:r w:rsidR="000F3BEB" w:rsidRPr="006E3B95">
        <w:rPr>
          <w:sz w:val="26"/>
          <w:szCs w:val="26"/>
          <w:lang w:val="nl-NL"/>
        </w:rPr>
        <w:t xml:space="preserve"> </w:t>
      </w:r>
      <w:r w:rsidR="000F3BEB" w:rsidRPr="006E3B95">
        <w:rPr>
          <w:sz w:val="26"/>
          <w:szCs w:val="26"/>
          <w:lang w:val="vi-VN"/>
        </w:rPr>
        <w:t xml:space="preserve">khoảng </w:t>
      </w:r>
      <w:r w:rsidR="001622E4" w:rsidRPr="006E3B95">
        <w:rPr>
          <w:sz w:val="26"/>
          <w:szCs w:val="26"/>
          <w:lang w:val="nl-NL"/>
        </w:rPr>
        <w:t>4.500</w:t>
      </w:r>
      <w:r w:rsidR="000F3BEB" w:rsidRPr="006E3B95">
        <w:rPr>
          <w:sz w:val="26"/>
          <w:szCs w:val="26"/>
          <w:lang w:val="vi-VN"/>
        </w:rPr>
        <w:t xml:space="preserve"> tấn</w:t>
      </w:r>
      <w:r w:rsidR="001622E4" w:rsidRPr="006E3B95">
        <w:rPr>
          <w:sz w:val="26"/>
          <w:szCs w:val="26"/>
          <w:lang w:val="nl-NL"/>
        </w:rPr>
        <w:t xml:space="preserve"> sản phẩm và nguyên liệu sản xuất</w:t>
      </w:r>
      <w:r w:rsidR="00216D06" w:rsidRPr="006E3B95">
        <w:rPr>
          <w:sz w:val="26"/>
          <w:szCs w:val="26"/>
          <w:lang w:val="nl-NL"/>
        </w:rPr>
        <w:t xml:space="preserve">. </w:t>
      </w:r>
      <w:r w:rsidR="001622E4" w:rsidRPr="006E3B95">
        <w:rPr>
          <w:sz w:val="26"/>
          <w:szCs w:val="26"/>
          <w:lang w:val="nl-NL"/>
        </w:rPr>
        <w:t>Giả sử</w:t>
      </w:r>
      <w:r w:rsidRPr="006E3B95">
        <w:rPr>
          <w:sz w:val="26"/>
          <w:szCs w:val="26"/>
          <w:lang w:val="nl-NL"/>
        </w:rPr>
        <w:t xml:space="preserve"> s</w:t>
      </w:r>
      <w:r w:rsidR="00264EBF" w:rsidRPr="006E3B95">
        <w:rPr>
          <w:sz w:val="26"/>
          <w:szCs w:val="26"/>
          <w:lang w:val="nl-NL"/>
        </w:rPr>
        <w:t>ử dụng xe container</w:t>
      </w:r>
      <w:r w:rsidR="008722EC" w:rsidRPr="006E3B95">
        <w:rPr>
          <w:sz w:val="26"/>
          <w:szCs w:val="26"/>
          <w:lang w:val="nl-NL"/>
        </w:rPr>
        <w:t xml:space="preserve"> tải trọng</w:t>
      </w:r>
      <w:r w:rsidR="001622E4" w:rsidRPr="006E3B95">
        <w:rPr>
          <w:sz w:val="26"/>
          <w:szCs w:val="26"/>
          <w:lang w:val="nl-NL"/>
        </w:rPr>
        <w:t xml:space="preserve"> 1</w:t>
      </w:r>
      <w:r w:rsidR="00264EBF" w:rsidRPr="006E3B95">
        <w:rPr>
          <w:sz w:val="26"/>
          <w:szCs w:val="26"/>
          <w:lang w:val="nl-NL"/>
        </w:rPr>
        <w:t>0 tấn</w:t>
      </w:r>
      <w:r w:rsidR="0094769B" w:rsidRPr="006E3B95">
        <w:rPr>
          <w:sz w:val="26"/>
          <w:szCs w:val="26"/>
          <w:lang w:val="nl-NL"/>
        </w:rPr>
        <w:t xml:space="preserve"> vận chuyển </w:t>
      </w:r>
      <w:r w:rsidR="008722EC" w:rsidRPr="006E3B95">
        <w:rPr>
          <w:sz w:val="26"/>
          <w:szCs w:val="26"/>
          <w:lang w:val="nl-NL"/>
        </w:rPr>
        <w:t>vận chuyển nguyên liệu và sản phẩm sẽ</w:t>
      </w:r>
      <w:r w:rsidR="00200C6E" w:rsidRPr="006E3B95">
        <w:rPr>
          <w:sz w:val="26"/>
          <w:szCs w:val="26"/>
          <w:lang w:val="nl-NL"/>
        </w:rPr>
        <w:t xml:space="preserve"> </w:t>
      </w:r>
      <w:r w:rsidR="008722EC" w:rsidRPr="006E3B95">
        <w:rPr>
          <w:sz w:val="26"/>
          <w:szCs w:val="26"/>
          <w:lang w:val="nl-NL"/>
        </w:rPr>
        <w:t>cần khoảng</w:t>
      </w:r>
      <w:r w:rsidRPr="006E3B95">
        <w:rPr>
          <w:sz w:val="26"/>
          <w:szCs w:val="26"/>
          <w:lang w:val="nl-NL"/>
        </w:rPr>
        <w:t xml:space="preserve"> </w:t>
      </w:r>
      <w:r w:rsidR="001622E4" w:rsidRPr="006E3B95">
        <w:rPr>
          <w:sz w:val="26"/>
          <w:szCs w:val="26"/>
          <w:lang w:val="nl-NL"/>
        </w:rPr>
        <w:t>450</w:t>
      </w:r>
      <w:r w:rsidRPr="006E3B95">
        <w:rPr>
          <w:sz w:val="26"/>
          <w:szCs w:val="26"/>
          <w:lang w:val="nl-NL"/>
        </w:rPr>
        <w:t xml:space="preserve"> xe/năm tương đương có khoảng</w:t>
      </w:r>
      <w:r w:rsidR="0094769B" w:rsidRPr="006E3B95">
        <w:rPr>
          <w:sz w:val="26"/>
          <w:szCs w:val="26"/>
          <w:lang w:val="nl-NL"/>
        </w:rPr>
        <w:t xml:space="preserve"> </w:t>
      </w:r>
      <w:r w:rsidR="001622E4" w:rsidRPr="006E3B95">
        <w:rPr>
          <w:sz w:val="26"/>
          <w:szCs w:val="26"/>
          <w:lang w:val="nl-NL"/>
        </w:rPr>
        <w:t>2</w:t>
      </w:r>
      <w:r w:rsidR="0094769B" w:rsidRPr="006E3B95">
        <w:rPr>
          <w:sz w:val="26"/>
          <w:szCs w:val="26"/>
          <w:lang w:val="nl-NL"/>
        </w:rPr>
        <w:t xml:space="preserve"> xe/ngày</w:t>
      </w:r>
      <w:r w:rsidRPr="006E3B95">
        <w:rPr>
          <w:sz w:val="26"/>
          <w:szCs w:val="26"/>
          <w:lang w:val="nl-NL"/>
        </w:rPr>
        <w:t>.</w:t>
      </w:r>
    </w:p>
    <w:p w14:paraId="55F0CE67" w14:textId="77777777" w:rsidR="000F3BEB" w:rsidRPr="006E3B95" w:rsidRDefault="000F3BEB" w:rsidP="000F3BEB">
      <w:pPr>
        <w:snapToGrid w:val="0"/>
        <w:spacing w:after="120" w:line="380" w:lineRule="atLeast"/>
        <w:ind w:firstLine="720"/>
        <w:jc w:val="both"/>
        <w:rPr>
          <w:iCs/>
          <w:sz w:val="26"/>
          <w:szCs w:val="26"/>
          <w:lang w:val="nl-NL"/>
        </w:rPr>
      </w:pPr>
      <w:r w:rsidRPr="006E3B95">
        <w:rPr>
          <w:sz w:val="26"/>
          <w:szCs w:val="26"/>
          <w:lang w:val="nl-NL"/>
        </w:rPr>
        <w:lastRenderedPageBreak/>
        <w:t>Ngoài ra, giai đoạn này Dự án sẽ sử dụng khoả</w:t>
      </w:r>
      <w:r w:rsidR="001622E4" w:rsidRPr="006E3B95">
        <w:rPr>
          <w:sz w:val="26"/>
          <w:szCs w:val="26"/>
          <w:lang w:val="nl-NL"/>
        </w:rPr>
        <w:t>ng 1</w:t>
      </w:r>
      <w:r w:rsidR="008165DA" w:rsidRPr="006E3B95">
        <w:rPr>
          <w:sz w:val="26"/>
          <w:szCs w:val="26"/>
          <w:lang w:val="nl-NL"/>
        </w:rPr>
        <w:t>5</w:t>
      </w:r>
      <w:r w:rsidR="0094769B" w:rsidRPr="006E3B95">
        <w:rPr>
          <w:sz w:val="26"/>
          <w:szCs w:val="26"/>
          <w:lang w:val="nl-NL"/>
        </w:rPr>
        <w:t>0</w:t>
      </w:r>
      <w:r w:rsidRPr="006E3B95">
        <w:rPr>
          <w:sz w:val="26"/>
          <w:szCs w:val="26"/>
          <w:lang w:val="nl-NL"/>
        </w:rPr>
        <w:t xml:space="preserve"> cán bộ công nhân sản xuất</w:t>
      </w:r>
      <w:r w:rsidR="00506A57" w:rsidRPr="006E3B95">
        <w:rPr>
          <w:sz w:val="26"/>
          <w:szCs w:val="26"/>
          <w:lang w:val="nl-NL"/>
        </w:rPr>
        <w:t>,</w:t>
      </w:r>
      <w:r w:rsidR="0094769B" w:rsidRPr="006E3B95">
        <w:rPr>
          <w:sz w:val="26"/>
          <w:szCs w:val="26"/>
          <w:lang w:val="nl-NL"/>
        </w:rPr>
        <w:t xml:space="preserve"> </w:t>
      </w:r>
      <w:r w:rsidRPr="006E3B95">
        <w:rPr>
          <w:iCs/>
          <w:sz w:val="26"/>
          <w:szCs w:val="26"/>
          <w:lang w:val="nl-NL"/>
        </w:rPr>
        <w:t xml:space="preserve">phương tiện </w:t>
      </w:r>
      <w:r w:rsidR="001622E4" w:rsidRPr="006E3B95">
        <w:rPr>
          <w:iCs/>
          <w:sz w:val="26"/>
          <w:szCs w:val="26"/>
          <w:lang w:val="nl-NL"/>
        </w:rPr>
        <w:t xml:space="preserve">di chuyển chủ yếu bằng </w:t>
      </w:r>
      <w:r w:rsidRPr="006E3B95">
        <w:rPr>
          <w:iCs/>
          <w:sz w:val="26"/>
          <w:szCs w:val="26"/>
          <w:lang w:val="nl-NL"/>
        </w:rPr>
        <w:t>xe máy khoả</w:t>
      </w:r>
      <w:r w:rsidR="001622E4" w:rsidRPr="006E3B95">
        <w:rPr>
          <w:iCs/>
          <w:sz w:val="26"/>
          <w:szCs w:val="26"/>
          <w:lang w:val="nl-NL"/>
        </w:rPr>
        <w:t>ng 145 xe</w:t>
      </w:r>
      <w:r w:rsidRPr="006E3B95">
        <w:rPr>
          <w:iCs/>
          <w:sz w:val="26"/>
          <w:szCs w:val="26"/>
          <w:lang w:val="nl-NL"/>
        </w:rPr>
        <w:t xml:space="preserve"> (tính 1 người 1 xe</w:t>
      </w:r>
      <w:r w:rsidR="001622E4" w:rsidRPr="006E3B95">
        <w:rPr>
          <w:iCs/>
          <w:sz w:val="26"/>
          <w:szCs w:val="26"/>
          <w:lang w:val="nl-NL"/>
        </w:rPr>
        <w:t>), còn lại sử dụng xe 4 chỗ, số lượng chuyến xe khoảng 1</w:t>
      </w:r>
      <w:r w:rsidRPr="006E3B95">
        <w:rPr>
          <w:iCs/>
          <w:sz w:val="26"/>
          <w:szCs w:val="26"/>
          <w:lang w:val="nl-NL"/>
        </w:rPr>
        <w:t xml:space="preserve"> chuyến/ngày</w:t>
      </w:r>
      <w:r w:rsidR="00216D06" w:rsidRPr="006E3B95">
        <w:rPr>
          <w:iCs/>
          <w:sz w:val="26"/>
          <w:szCs w:val="26"/>
          <w:lang w:val="nl-NL"/>
        </w:rPr>
        <w:t>.</w:t>
      </w:r>
    </w:p>
    <w:p w14:paraId="122B2CAC" w14:textId="77777777" w:rsidR="000F3BEB" w:rsidRPr="006E3B95" w:rsidRDefault="000F3BEB" w:rsidP="000F3BEB">
      <w:pPr>
        <w:snapToGrid w:val="0"/>
        <w:spacing w:after="120" w:line="380" w:lineRule="atLeast"/>
        <w:ind w:firstLine="720"/>
        <w:jc w:val="both"/>
        <w:rPr>
          <w:iCs/>
          <w:sz w:val="26"/>
          <w:szCs w:val="26"/>
          <w:lang w:val="nl-NL"/>
        </w:rPr>
      </w:pPr>
      <w:r w:rsidRPr="006E3B95">
        <w:rPr>
          <w:iCs/>
          <w:sz w:val="26"/>
          <w:szCs w:val="26"/>
          <w:lang w:val="nl-NL"/>
        </w:rPr>
        <w:t>Tải lượng khí thải phát sinh giai đoạn vận hành thử nghiệm được tính ở bảng sau:</w:t>
      </w:r>
    </w:p>
    <w:p w14:paraId="1D5D8180" w14:textId="78207E68" w:rsidR="000F3BEB" w:rsidRPr="006E3B95" w:rsidRDefault="0094769B" w:rsidP="0094769B">
      <w:pPr>
        <w:pStyle w:val="Caption"/>
        <w:jc w:val="center"/>
        <w:rPr>
          <w:b/>
          <w:i w:val="0"/>
          <w:color w:val="auto"/>
          <w:sz w:val="26"/>
          <w:szCs w:val="26"/>
          <w:lang w:val="nl-NL"/>
        </w:rPr>
      </w:pPr>
      <w:bookmarkStart w:id="195" w:name="_Toc34203015"/>
      <w:bookmarkStart w:id="196" w:name="_Toc36194349"/>
      <w:bookmarkStart w:id="197" w:name="_Toc45125192"/>
      <w:bookmarkStart w:id="198" w:name="_Toc113330036"/>
      <w:r w:rsidRPr="006E3B95">
        <w:rPr>
          <w:b/>
          <w:i w:val="0"/>
          <w:color w:val="auto"/>
          <w:sz w:val="26"/>
          <w:szCs w:val="26"/>
          <w:lang w:val="nl-NL"/>
        </w:rPr>
        <w:t>Bảng 4</w:t>
      </w:r>
      <w:r w:rsidR="00216D06" w:rsidRPr="006E3B95">
        <w:rPr>
          <w:b/>
          <w:i w:val="0"/>
          <w:color w:val="auto"/>
          <w:sz w:val="26"/>
          <w:szCs w:val="26"/>
          <w:lang w:val="nl-NL"/>
        </w:rPr>
        <w:t>.</w:t>
      </w:r>
      <w:r w:rsidR="005074BA" w:rsidRPr="006E3B95">
        <w:rPr>
          <w:b/>
          <w:i w:val="0"/>
          <w:color w:val="auto"/>
          <w:sz w:val="26"/>
          <w:szCs w:val="26"/>
        </w:rPr>
        <w:fldChar w:fldCharType="begin"/>
      </w:r>
      <w:r w:rsidRPr="006E3B95">
        <w:rPr>
          <w:b/>
          <w:i w:val="0"/>
          <w:color w:val="auto"/>
          <w:sz w:val="26"/>
          <w:szCs w:val="26"/>
          <w:lang w:val="nl-NL"/>
        </w:rPr>
        <w:instrText xml:space="preserve"> SEQ Bảng_4. \* ARABIC </w:instrText>
      </w:r>
      <w:r w:rsidR="005074BA" w:rsidRPr="006E3B95">
        <w:rPr>
          <w:b/>
          <w:i w:val="0"/>
          <w:color w:val="auto"/>
          <w:sz w:val="26"/>
          <w:szCs w:val="26"/>
        </w:rPr>
        <w:fldChar w:fldCharType="separate"/>
      </w:r>
      <w:r w:rsidR="00D80A6A">
        <w:rPr>
          <w:b/>
          <w:i w:val="0"/>
          <w:noProof/>
          <w:color w:val="auto"/>
          <w:sz w:val="26"/>
          <w:szCs w:val="26"/>
          <w:lang w:val="nl-NL"/>
        </w:rPr>
        <w:t>16</w:t>
      </w:r>
      <w:r w:rsidR="005074BA" w:rsidRPr="006E3B95">
        <w:rPr>
          <w:b/>
          <w:i w:val="0"/>
          <w:color w:val="auto"/>
          <w:sz w:val="26"/>
          <w:szCs w:val="26"/>
        </w:rPr>
        <w:fldChar w:fldCharType="end"/>
      </w:r>
      <w:r w:rsidR="00216D06" w:rsidRPr="006E3B95">
        <w:rPr>
          <w:b/>
          <w:i w:val="0"/>
          <w:color w:val="auto"/>
          <w:sz w:val="26"/>
          <w:szCs w:val="26"/>
          <w:lang w:val="nl-NL"/>
        </w:rPr>
        <w:t>.</w:t>
      </w:r>
      <w:r w:rsidR="000F3BEB" w:rsidRPr="006E3B95">
        <w:rPr>
          <w:b/>
          <w:i w:val="0"/>
          <w:color w:val="auto"/>
          <w:sz w:val="26"/>
          <w:szCs w:val="26"/>
          <w:lang w:val="nl-NL"/>
        </w:rPr>
        <w:t xml:space="preserve"> Tải lượng khí thải phát sinh do các phương tiện tham gia giao thông trong giai đoạn</w:t>
      </w:r>
      <w:bookmarkEnd w:id="195"/>
      <w:bookmarkEnd w:id="196"/>
      <w:bookmarkEnd w:id="197"/>
      <w:r w:rsidR="008165DA" w:rsidRPr="006E3B95">
        <w:rPr>
          <w:b/>
          <w:i w:val="0"/>
          <w:color w:val="auto"/>
          <w:sz w:val="26"/>
          <w:szCs w:val="26"/>
          <w:lang w:val="nl-NL"/>
        </w:rPr>
        <w:t xml:space="preserve"> sản xuất của Dự án</w:t>
      </w:r>
      <w:bookmarkEnd w:id="198"/>
    </w:p>
    <w:tbl>
      <w:tblPr>
        <w:tblW w:w="9122" w:type="dxa"/>
        <w:jc w:val="center"/>
        <w:tblLayout w:type="fixed"/>
        <w:tblLook w:val="04A0" w:firstRow="1" w:lastRow="0" w:firstColumn="1" w:lastColumn="0" w:noHBand="0" w:noVBand="1"/>
      </w:tblPr>
      <w:tblGrid>
        <w:gridCol w:w="1838"/>
        <w:gridCol w:w="1559"/>
        <w:gridCol w:w="1134"/>
        <w:gridCol w:w="1134"/>
        <w:gridCol w:w="1134"/>
        <w:gridCol w:w="1134"/>
        <w:gridCol w:w="1189"/>
      </w:tblGrid>
      <w:tr w:rsidR="000F3BEB" w:rsidRPr="009B1D77" w14:paraId="603B1156" w14:textId="77777777" w:rsidTr="00C051BE">
        <w:trPr>
          <w:trHeight w:val="585"/>
          <w:jc w:val="center"/>
        </w:trPr>
        <w:tc>
          <w:tcPr>
            <w:tcW w:w="1838" w:type="dxa"/>
            <w:vMerge w:val="restart"/>
            <w:tcBorders>
              <w:top w:val="single" w:sz="4" w:space="0" w:color="auto"/>
              <w:left w:val="single" w:sz="4" w:space="0" w:color="auto"/>
              <w:bottom w:val="single" w:sz="4" w:space="0" w:color="auto"/>
              <w:right w:val="single" w:sz="4" w:space="0" w:color="auto"/>
            </w:tcBorders>
            <w:shd w:val="clear" w:color="auto" w:fill="FDE9D9"/>
            <w:vAlign w:val="center"/>
            <w:hideMark/>
          </w:tcPr>
          <w:p w14:paraId="273DDC20" w14:textId="77777777" w:rsidR="000F3BEB" w:rsidRPr="006E3B95" w:rsidRDefault="000F3BEB" w:rsidP="000F3BEB">
            <w:pPr>
              <w:snapToGrid w:val="0"/>
              <w:spacing w:line="360" w:lineRule="atLeast"/>
              <w:rPr>
                <w:b/>
                <w:bCs/>
                <w:sz w:val="24"/>
                <w:szCs w:val="24"/>
                <w:lang w:val="vi-VN" w:eastAsia="vi-VN"/>
              </w:rPr>
            </w:pPr>
            <w:r w:rsidRPr="006E3B95">
              <w:rPr>
                <w:b/>
                <w:bCs/>
                <w:sz w:val="24"/>
                <w:szCs w:val="24"/>
                <w:lang w:eastAsia="vi-VN"/>
              </w:rPr>
              <w:t>Loại xe</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DE9D9"/>
            <w:vAlign w:val="center"/>
            <w:hideMark/>
          </w:tcPr>
          <w:p w14:paraId="0B327C30" w14:textId="77777777" w:rsidR="000F3BEB" w:rsidRPr="006E3B95" w:rsidRDefault="000F3BEB" w:rsidP="000F3BEB">
            <w:pPr>
              <w:snapToGrid w:val="0"/>
              <w:spacing w:line="360" w:lineRule="atLeast"/>
              <w:jc w:val="center"/>
              <w:rPr>
                <w:b/>
                <w:bCs/>
                <w:sz w:val="24"/>
                <w:szCs w:val="24"/>
                <w:lang w:val="vi-VN" w:eastAsia="vi-VN"/>
              </w:rPr>
            </w:pPr>
            <w:r w:rsidRPr="006E3B95">
              <w:rPr>
                <w:b/>
                <w:bCs/>
                <w:sz w:val="24"/>
                <w:szCs w:val="24"/>
                <w:lang w:val="vi-VN" w:eastAsia="vi-VN"/>
              </w:rPr>
              <w:t>Quãng đường chịu tác động lớn nhất (km)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DE9D9"/>
            <w:vAlign w:val="center"/>
            <w:hideMark/>
          </w:tcPr>
          <w:p w14:paraId="2AD2F8A2" w14:textId="77777777" w:rsidR="000F3BEB" w:rsidRPr="006E3B95" w:rsidRDefault="000F3BEB" w:rsidP="000F3BEB">
            <w:pPr>
              <w:snapToGrid w:val="0"/>
              <w:spacing w:line="360" w:lineRule="atLeast"/>
              <w:jc w:val="center"/>
              <w:rPr>
                <w:b/>
                <w:bCs/>
                <w:sz w:val="24"/>
                <w:szCs w:val="24"/>
                <w:lang w:val="vi-VN" w:eastAsia="vi-VN"/>
              </w:rPr>
            </w:pPr>
            <w:r w:rsidRPr="006E3B95">
              <w:rPr>
                <w:b/>
                <w:bCs/>
                <w:sz w:val="24"/>
                <w:szCs w:val="24"/>
                <w:lang w:eastAsia="vi-VN"/>
              </w:rPr>
              <w:t>Số lượt xe/ngày</w:t>
            </w:r>
          </w:p>
        </w:tc>
        <w:tc>
          <w:tcPr>
            <w:tcW w:w="4591" w:type="dxa"/>
            <w:gridSpan w:val="4"/>
            <w:tcBorders>
              <w:top w:val="single" w:sz="4" w:space="0" w:color="auto"/>
              <w:left w:val="nil"/>
              <w:bottom w:val="single" w:sz="4" w:space="0" w:color="auto"/>
              <w:right w:val="single" w:sz="4" w:space="0" w:color="auto"/>
            </w:tcBorders>
            <w:shd w:val="clear" w:color="auto" w:fill="FDE9D9"/>
            <w:vAlign w:val="center"/>
            <w:hideMark/>
          </w:tcPr>
          <w:p w14:paraId="7A99255B" w14:textId="77777777" w:rsidR="000F3BEB" w:rsidRPr="006E3B95" w:rsidRDefault="000F3BEB" w:rsidP="000F3BEB">
            <w:pPr>
              <w:snapToGrid w:val="0"/>
              <w:spacing w:line="360" w:lineRule="atLeast"/>
              <w:jc w:val="center"/>
              <w:rPr>
                <w:b/>
                <w:bCs/>
                <w:sz w:val="24"/>
                <w:szCs w:val="24"/>
                <w:lang w:val="vi-VN" w:eastAsia="vi-VN"/>
              </w:rPr>
            </w:pPr>
            <w:r w:rsidRPr="006E3B95">
              <w:rPr>
                <w:b/>
                <w:bCs/>
                <w:sz w:val="24"/>
                <w:szCs w:val="24"/>
                <w:lang w:val="vi-VN" w:eastAsia="vi-VN"/>
              </w:rPr>
              <w:t>Tải lượng  (kg/1000km</w:t>
            </w:r>
            <w:r w:rsidR="00506A57" w:rsidRPr="006E3B95">
              <w:rPr>
                <w:b/>
                <w:bCs/>
                <w:sz w:val="24"/>
                <w:szCs w:val="24"/>
                <w:lang w:val="vi-VN" w:eastAsia="vi-VN"/>
              </w:rPr>
              <w:t>,</w:t>
            </w:r>
            <w:r w:rsidRPr="006E3B95">
              <w:rPr>
                <w:b/>
                <w:bCs/>
                <w:sz w:val="24"/>
                <w:szCs w:val="24"/>
                <w:lang w:val="vi-VN" w:eastAsia="vi-VN"/>
              </w:rPr>
              <w:t>ngày)</w:t>
            </w:r>
          </w:p>
        </w:tc>
      </w:tr>
      <w:tr w:rsidR="000F3BEB" w:rsidRPr="006E3B95" w14:paraId="3E6F0872" w14:textId="77777777" w:rsidTr="00C051BE">
        <w:trPr>
          <w:trHeight w:val="405"/>
          <w:jc w:val="center"/>
        </w:trPr>
        <w:tc>
          <w:tcPr>
            <w:tcW w:w="1838"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14:paraId="5515050E" w14:textId="77777777" w:rsidR="000F3BEB" w:rsidRPr="006E3B95" w:rsidRDefault="000F3BEB" w:rsidP="000F3BEB">
            <w:pPr>
              <w:snapToGrid w:val="0"/>
              <w:spacing w:line="360" w:lineRule="atLeast"/>
              <w:rPr>
                <w:b/>
                <w:bCs/>
                <w:sz w:val="24"/>
                <w:szCs w:val="24"/>
                <w:lang w:val="vi-VN" w:eastAsia="vi-VN"/>
              </w:rPr>
            </w:pPr>
          </w:p>
        </w:tc>
        <w:tc>
          <w:tcPr>
            <w:tcW w:w="1559"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14:paraId="226FCABF" w14:textId="77777777" w:rsidR="000F3BEB" w:rsidRPr="006E3B95" w:rsidRDefault="000F3BEB" w:rsidP="000F3BEB">
            <w:pPr>
              <w:snapToGrid w:val="0"/>
              <w:spacing w:line="360" w:lineRule="atLeast"/>
              <w:rPr>
                <w:b/>
                <w:bCs/>
                <w:sz w:val="24"/>
                <w:szCs w:val="24"/>
                <w:lang w:val="vi-VN" w:eastAsia="vi-VN"/>
              </w:rPr>
            </w:pPr>
          </w:p>
        </w:tc>
        <w:tc>
          <w:tcPr>
            <w:tcW w:w="1134"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14:paraId="35C1C100" w14:textId="77777777" w:rsidR="000F3BEB" w:rsidRPr="006E3B95" w:rsidRDefault="000F3BEB" w:rsidP="000F3BEB">
            <w:pPr>
              <w:snapToGrid w:val="0"/>
              <w:spacing w:line="360" w:lineRule="atLeast"/>
              <w:rPr>
                <w:b/>
                <w:bCs/>
                <w:sz w:val="24"/>
                <w:szCs w:val="24"/>
                <w:lang w:val="vi-VN" w:eastAsia="vi-VN"/>
              </w:rPr>
            </w:pPr>
          </w:p>
        </w:tc>
        <w:tc>
          <w:tcPr>
            <w:tcW w:w="1134" w:type="dxa"/>
            <w:tcBorders>
              <w:top w:val="nil"/>
              <w:left w:val="nil"/>
              <w:bottom w:val="single" w:sz="4" w:space="0" w:color="auto"/>
              <w:right w:val="single" w:sz="4" w:space="0" w:color="auto"/>
            </w:tcBorders>
            <w:shd w:val="clear" w:color="auto" w:fill="FDE9D9"/>
            <w:vAlign w:val="center"/>
            <w:hideMark/>
          </w:tcPr>
          <w:p w14:paraId="6515FF01" w14:textId="77777777" w:rsidR="000F3BEB" w:rsidRPr="006E3B95" w:rsidRDefault="000F3BEB" w:rsidP="000F3BEB">
            <w:pPr>
              <w:snapToGrid w:val="0"/>
              <w:spacing w:line="360" w:lineRule="atLeast"/>
              <w:jc w:val="center"/>
              <w:rPr>
                <w:b/>
                <w:sz w:val="24"/>
                <w:szCs w:val="24"/>
                <w:lang w:val="vi-VN" w:eastAsia="vi-VN"/>
              </w:rPr>
            </w:pPr>
            <w:r w:rsidRPr="006E3B95">
              <w:rPr>
                <w:b/>
                <w:sz w:val="24"/>
                <w:szCs w:val="24"/>
                <w:lang w:eastAsia="vi-VN"/>
              </w:rPr>
              <w:t>Bụi</w:t>
            </w:r>
          </w:p>
        </w:tc>
        <w:tc>
          <w:tcPr>
            <w:tcW w:w="1134" w:type="dxa"/>
            <w:tcBorders>
              <w:top w:val="nil"/>
              <w:left w:val="nil"/>
              <w:bottom w:val="single" w:sz="4" w:space="0" w:color="auto"/>
              <w:right w:val="single" w:sz="4" w:space="0" w:color="auto"/>
            </w:tcBorders>
            <w:shd w:val="clear" w:color="auto" w:fill="FDE9D9"/>
            <w:vAlign w:val="center"/>
            <w:hideMark/>
          </w:tcPr>
          <w:p w14:paraId="17E4B9AF" w14:textId="77777777" w:rsidR="000F3BEB" w:rsidRPr="006E3B95" w:rsidRDefault="000F3BEB" w:rsidP="000F3BEB">
            <w:pPr>
              <w:snapToGrid w:val="0"/>
              <w:spacing w:line="360" w:lineRule="atLeast"/>
              <w:jc w:val="center"/>
              <w:rPr>
                <w:b/>
                <w:sz w:val="24"/>
                <w:szCs w:val="24"/>
                <w:lang w:val="vi-VN" w:eastAsia="vi-VN"/>
              </w:rPr>
            </w:pPr>
            <w:r w:rsidRPr="006E3B95">
              <w:rPr>
                <w:b/>
                <w:sz w:val="24"/>
                <w:szCs w:val="24"/>
                <w:lang w:eastAsia="vi-VN"/>
              </w:rPr>
              <w:t>SO</w:t>
            </w:r>
            <w:r w:rsidRPr="006E3B95">
              <w:rPr>
                <w:b/>
                <w:sz w:val="24"/>
                <w:szCs w:val="24"/>
                <w:vertAlign w:val="subscript"/>
                <w:lang w:eastAsia="vi-VN"/>
              </w:rPr>
              <w:t>2</w:t>
            </w:r>
          </w:p>
        </w:tc>
        <w:tc>
          <w:tcPr>
            <w:tcW w:w="1134" w:type="dxa"/>
            <w:tcBorders>
              <w:top w:val="nil"/>
              <w:left w:val="nil"/>
              <w:bottom w:val="single" w:sz="4" w:space="0" w:color="auto"/>
              <w:right w:val="single" w:sz="4" w:space="0" w:color="auto"/>
            </w:tcBorders>
            <w:shd w:val="clear" w:color="auto" w:fill="FDE9D9"/>
            <w:vAlign w:val="center"/>
            <w:hideMark/>
          </w:tcPr>
          <w:p w14:paraId="3CB42CC4" w14:textId="77777777" w:rsidR="000F3BEB" w:rsidRPr="006E3B95" w:rsidRDefault="000F3BEB" w:rsidP="000F3BEB">
            <w:pPr>
              <w:snapToGrid w:val="0"/>
              <w:spacing w:line="360" w:lineRule="atLeast"/>
              <w:jc w:val="center"/>
              <w:rPr>
                <w:b/>
                <w:sz w:val="24"/>
                <w:szCs w:val="24"/>
                <w:lang w:val="vi-VN" w:eastAsia="vi-VN"/>
              </w:rPr>
            </w:pPr>
            <w:r w:rsidRPr="006E3B95">
              <w:rPr>
                <w:b/>
                <w:sz w:val="24"/>
                <w:szCs w:val="24"/>
                <w:lang w:eastAsia="vi-VN"/>
              </w:rPr>
              <w:t>NO</w:t>
            </w:r>
            <w:r w:rsidRPr="006E3B95">
              <w:rPr>
                <w:b/>
                <w:sz w:val="24"/>
                <w:szCs w:val="24"/>
                <w:vertAlign w:val="subscript"/>
                <w:lang w:eastAsia="vi-VN"/>
              </w:rPr>
              <w:t>x</w:t>
            </w:r>
          </w:p>
        </w:tc>
        <w:tc>
          <w:tcPr>
            <w:tcW w:w="1189" w:type="dxa"/>
            <w:tcBorders>
              <w:top w:val="nil"/>
              <w:left w:val="nil"/>
              <w:bottom w:val="single" w:sz="4" w:space="0" w:color="auto"/>
              <w:right w:val="single" w:sz="4" w:space="0" w:color="auto"/>
            </w:tcBorders>
            <w:shd w:val="clear" w:color="auto" w:fill="FDE9D9"/>
            <w:vAlign w:val="center"/>
            <w:hideMark/>
          </w:tcPr>
          <w:p w14:paraId="67262BE6" w14:textId="77777777" w:rsidR="000F3BEB" w:rsidRPr="006E3B95" w:rsidRDefault="000F3BEB" w:rsidP="000F3BEB">
            <w:pPr>
              <w:snapToGrid w:val="0"/>
              <w:spacing w:line="360" w:lineRule="atLeast"/>
              <w:jc w:val="center"/>
              <w:rPr>
                <w:b/>
                <w:sz w:val="24"/>
                <w:szCs w:val="24"/>
                <w:lang w:val="vi-VN" w:eastAsia="vi-VN"/>
              </w:rPr>
            </w:pPr>
            <w:r w:rsidRPr="006E3B95">
              <w:rPr>
                <w:b/>
                <w:sz w:val="24"/>
                <w:szCs w:val="24"/>
                <w:lang w:eastAsia="vi-VN"/>
              </w:rPr>
              <w:t>CO</w:t>
            </w:r>
          </w:p>
        </w:tc>
      </w:tr>
      <w:tr w:rsidR="000F3BEB" w:rsidRPr="006E3B95" w14:paraId="274410CA" w14:textId="77777777" w:rsidTr="00C051BE">
        <w:trPr>
          <w:trHeight w:val="345"/>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4A3DADA" w14:textId="77777777" w:rsidR="000F3BEB" w:rsidRPr="006E3B95" w:rsidRDefault="000F3BEB" w:rsidP="000F3BEB">
            <w:pPr>
              <w:snapToGrid w:val="0"/>
              <w:spacing w:line="360" w:lineRule="atLeast"/>
              <w:rPr>
                <w:sz w:val="24"/>
                <w:szCs w:val="24"/>
                <w:lang w:val="vi-VN" w:eastAsia="vi-VN"/>
              </w:rPr>
            </w:pPr>
            <w:r w:rsidRPr="006E3B95">
              <w:rPr>
                <w:sz w:val="24"/>
                <w:szCs w:val="24"/>
                <w:lang w:eastAsia="vi-VN"/>
              </w:rPr>
              <w:t>Xe tải</w:t>
            </w:r>
            <w:r w:rsidR="003C3686" w:rsidRPr="006E3B95">
              <w:rPr>
                <w:sz w:val="24"/>
                <w:szCs w:val="24"/>
                <w:lang w:eastAsia="vi-VN"/>
              </w:rPr>
              <w:t>&gt;</w:t>
            </w:r>
            <w:r w:rsidR="00791781" w:rsidRPr="006E3B95">
              <w:rPr>
                <w:sz w:val="24"/>
                <w:szCs w:val="24"/>
                <w:lang w:eastAsia="vi-VN"/>
              </w:rPr>
              <w:t>16 tấn</w:t>
            </w:r>
          </w:p>
        </w:tc>
        <w:tc>
          <w:tcPr>
            <w:tcW w:w="1559" w:type="dxa"/>
            <w:tcBorders>
              <w:top w:val="nil"/>
              <w:left w:val="nil"/>
              <w:bottom w:val="single" w:sz="4" w:space="0" w:color="auto"/>
              <w:right w:val="single" w:sz="4" w:space="0" w:color="auto"/>
            </w:tcBorders>
            <w:shd w:val="clear" w:color="auto" w:fill="auto"/>
            <w:vAlign w:val="center"/>
          </w:tcPr>
          <w:p w14:paraId="5D0FA413" w14:textId="77777777" w:rsidR="000F3BEB" w:rsidRPr="006E3B95" w:rsidRDefault="003C3686" w:rsidP="000F3BEB">
            <w:pPr>
              <w:snapToGrid w:val="0"/>
              <w:spacing w:line="360" w:lineRule="atLeast"/>
              <w:jc w:val="center"/>
              <w:rPr>
                <w:sz w:val="24"/>
                <w:szCs w:val="24"/>
                <w:lang w:eastAsia="vi-VN"/>
              </w:rPr>
            </w:pPr>
            <w:r w:rsidRPr="006E3B95">
              <w:rPr>
                <w:sz w:val="24"/>
                <w:szCs w:val="24"/>
                <w:lang w:eastAsia="vi-VN"/>
              </w:rPr>
              <w:t>1,5</w:t>
            </w:r>
          </w:p>
        </w:tc>
        <w:tc>
          <w:tcPr>
            <w:tcW w:w="1134" w:type="dxa"/>
            <w:tcBorders>
              <w:top w:val="nil"/>
              <w:left w:val="nil"/>
              <w:bottom w:val="single" w:sz="4" w:space="0" w:color="auto"/>
              <w:right w:val="single" w:sz="4" w:space="0" w:color="auto"/>
            </w:tcBorders>
            <w:shd w:val="clear" w:color="auto" w:fill="auto"/>
            <w:vAlign w:val="center"/>
            <w:hideMark/>
          </w:tcPr>
          <w:p w14:paraId="3C1666A9" w14:textId="77777777" w:rsidR="000F3BEB" w:rsidRPr="006E3B95" w:rsidRDefault="00AC395E" w:rsidP="00B40337">
            <w:pPr>
              <w:snapToGrid w:val="0"/>
              <w:spacing w:line="360" w:lineRule="atLeast"/>
              <w:jc w:val="center"/>
              <w:rPr>
                <w:sz w:val="24"/>
                <w:szCs w:val="24"/>
                <w:lang w:eastAsia="vi-VN"/>
              </w:rPr>
            </w:pPr>
            <w:r w:rsidRPr="006E3B95">
              <w:rPr>
                <w:sz w:val="24"/>
                <w:szCs w:val="24"/>
                <w:lang w:eastAsia="vi-VN"/>
              </w:rPr>
              <w:t xml:space="preserve"> </w:t>
            </w:r>
            <w:r w:rsidR="00B40337" w:rsidRPr="006E3B95">
              <w:rPr>
                <w:sz w:val="24"/>
                <w:szCs w:val="24"/>
                <w:lang w:eastAsia="vi-VN"/>
              </w:rPr>
              <w:t>4</w:t>
            </w:r>
          </w:p>
        </w:tc>
        <w:tc>
          <w:tcPr>
            <w:tcW w:w="1134" w:type="dxa"/>
            <w:tcBorders>
              <w:top w:val="nil"/>
              <w:left w:val="nil"/>
              <w:bottom w:val="single" w:sz="4" w:space="0" w:color="auto"/>
              <w:right w:val="single" w:sz="4" w:space="0" w:color="auto"/>
            </w:tcBorders>
            <w:shd w:val="clear" w:color="auto" w:fill="auto"/>
            <w:vAlign w:val="center"/>
          </w:tcPr>
          <w:p w14:paraId="426D419A" w14:textId="77777777" w:rsidR="000F3BEB" w:rsidRPr="006E3B95" w:rsidRDefault="00B40337" w:rsidP="000F3BEB">
            <w:pPr>
              <w:snapToGrid w:val="0"/>
              <w:spacing w:line="360" w:lineRule="atLeast"/>
              <w:jc w:val="center"/>
              <w:rPr>
                <w:sz w:val="24"/>
                <w:szCs w:val="24"/>
                <w:lang w:eastAsia="vi-VN"/>
              </w:rPr>
            </w:pPr>
            <w:r w:rsidRPr="006E3B95">
              <w:rPr>
                <w:sz w:val="24"/>
                <w:szCs w:val="24"/>
                <w:lang w:eastAsia="vi-VN"/>
              </w:rPr>
              <w:t>7,2</w:t>
            </w:r>
          </w:p>
        </w:tc>
        <w:tc>
          <w:tcPr>
            <w:tcW w:w="1134" w:type="dxa"/>
            <w:tcBorders>
              <w:top w:val="nil"/>
              <w:left w:val="nil"/>
              <w:bottom w:val="single" w:sz="4" w:space="0" w:color="auto"/>
              <w:right w:val="single" w:sz="4" w:space="0" w:color="auto"/>
            </w:tcBorders>
            <w:shd w:val="clear" w:color="auto" w:fill="auto"/>
            <w:vAlign w:val="center"/>
          </w:tcPr>
          <w:p w14:paraId="747A9379" w14:textId="77777777" w:rsidR="000F3BEB" w:rsidRPr="006E3B95" w:rsidRDefault="00B40337" w:rsidP="000F3BEB">
            <w:pPr>
              <w:snapToGrid w:val="0"/>
              <w:spacing w:line="360" w:lineRule="atLeast"/>
              <w:jc w:val="center"/>
              <w:rPr>
                <w:sz w:val="24"/>
                <w:szCs w:val="24"/>
                <w:lang w:eastAsia="vi-VN"/>
              </w:rPr>
            </w:pPr>
            <w:r w:rsidRPr="006E3B95">
              <w:rPr>
                <w:sz w:val="24"/>
                <w:szCs w:val="24"/>
                <w:lang w:eastAsia="vi-VN"/>
              </w:rPr>
              <w:t>16,8</w:t>
            </w:r>
          </w:p>
        </w:tc>
        <w:tc>
          <w:tcPr>
            <w:tcW w:w="1134" w:type="dxa"/>
            <w:tcBorders>
              <w:top w:val="nil"/>
              <w:left w:val="nil"/>
              <w:bottom w:val="single" w:sz="4" w:space="0" w:color="auto"/>
              <w:right w:val="single" w:sz="4" w:space="0" w:color="auto"/>
            </w:tcBorders>
            <w:shd w:val="clear" w:color="auto" w:fill="auto"/>
            <w:vAlign w:val="center"/>
          </w:tcPr>
          <w:p w14:paraId="1D7883B1" w14:textId="77777777" w:rsidR="000F3BEB" w:rsidRPr="006E3B95" w:rsidRDefault="00B40337" w:rsidP="008165DA">
            <w:pPr>
              <w:snapToGrid w:val="0"/>
              <w:spacing w:line="360" w:lineRule="atLeast"/>
              <w:jc w:val="center"/>
              <w:rPr>
                <w:sz w:val="24"/>
                <w:szCs w:val="24"/>
                <w:lang w:eastAsia="vi-VN"/>
              </w:rPr>
            </w:pPr>
            <w:r w:rsidRPr="006E3B95">
              <w:rPr>
                <w:sz w:val="24"/>
                <w:szCs w:val="24"/>
                <w:lang w:eastAsia="vi-VN"/>
              </w:rPr>
              <w:t>109,2</w:t>
            </w:r>
          </w:p>
        </w:tc>
        <w:tc>
          <w:tcPr>
            <w:tcW w:w="1189" w:type="dxa"/>
            <w:tcBorders>
              <w:top w:val="nil"/>
              <w:left w:val="nil"/>
              <w:bottom w:val="single" w:sz="4" w:space="0" w:color="auto"/>
              <w:right w:val="single" w:sz="4" w:space="0" w:color="auto"/>
            </w:tcBorders>
            <w:shd w:val="clear" w:color="auto" w:fill="auto"/>
            <w:vAlign w:val="center"/>
          </w:tcPr>
          <w:p w14:paraId="3360E528" w14:textId="77777777" w:rsidR="000F3BEB" w:rsidRPr="006E3B95" w:rsidRDefault="00B40337" w:rsidP="000F3BEB">
            <w:pPr>
              <w:snapToGrid w:val="0"/>
              <w:spacing w:line="360" w:lineRule="atLeast"/>
              <w:jc w:val="center"/>
              <w:rPr>
                <w:sz w:val="24"/>
                <w:szCs w:val="24"/>
                <w:lang w:eastAsia="vi-VN"/>
              </w:rPr>
            </w:pPr>
            <w:r w:rsidRPr="006E3B95">
              <w:rPr>
                <w:sz w:val="24"/>
                <w:szCs w:val="24"/>
                <w:lang w:eastAsia="vi-VN"/>
              </w:rPr>
              <w:t>16,8</w:t>
            </w:r>
          </w:p>
        </w:tc>
      </w:tr>
      <w:tr w:rsidR="000F3BEB" w:rsidRPr="006E3B95" w14:paraId="36B0AF3B" w14:textId="77777777" w:rsidTr="00C051BE">
        <w:trPr>
          <w:trHeight w:val="315"/>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4E661" w14:textId="77777777" w:rsidR="000F3BEB" w:rsidRPr="006E3B95" w:rsidRDefault="000F3BEB" w:rsidP="000F3BEB">
            <w:pPr>
              <w:snapToGrid w:val="0"/>
              <w:spacing w:line="360" w:lineRule="atLeast"/>
              <w:rPr>
                <w:sz w:val="24"/>
                <w:szCs w:val="24"/>
                <w:lang w:val="vi-VN" w:eastAsia="vi-VN"/>
              </w:rPr>
            </w:pPr>
            <w:r w:rsidRPr="006E3B95">
              <w:rPr>
                <w:sz w:val="24"/>
                <w:szCs w:val="24"/>
                <w:lang w:eastAsia="vi-VN"/>
              </w:rPr>
              <w:t>Xe con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46FEA3" w14:textId="77777777" w:rsidR="003C3686" w:rsidRPr="006E3B95" w:rsidRDefault="003C3686" w:rsidP="003C3686">
            <w:pPr>
              <w:jc w:val="center"/>
              <w:rPr>
                <w:sz w:val="24"/>
                <w:szCs w:val="24"/>
                <w:lang w:eastAsia="vi-VN"/>
              </w:rPr>
            </w:pPr>
            <w:r w:rsidRPr="006E3B95">
              <w:rPr>
                <w:sz w:val="24"/>
                <w:szCs w:val="24"/>
                <w:lang w:eastAsia="vi-VN"/>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3A688" w14:textId="77777777" w:rsidR="000F3BEB" w:rsidRPr="006E3B95" w:rsidRDefault="00B40337" w:rsidP="000F3BEB">
            <w:pPr>
              <w:snapToGrid w:val="0"/>
              <w:spacing w:line="360" w:lineRule="atLeast"/>
              <w:jc w:val="center"/>
              <w:rPr>
                <w:sz w:val="24"/>
                <w:szCs w:val="24"/>
                <w:lang w:eastAsia="vi-VN"/>
              </w:rPr>
            </w:pPr>
            <w:r w:rsidRPr="006E3B95">
              <w:rPr>
                <w:sz w:val="24"/>
                <w:szCs w:val="24"/>
                <w:lang w:eastAsia="vi-VN"/>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3877C9" w14:textId="77777777" w:rsidR="000F3BEB" w:rsidRPr="006E3B95" w:rsidRDefault="000F3BEB" w:rsidP="00AC395E">
            <w:pPr>
              <w:snapToGrid w:val="0"/>
              <w:spacing w:line="360" w:lineRule="atLeast"/>
              <w:jc w:val="center"/>
              <w:rPr>
                <w:sz w:val="24"/>
                <w:szCs w:val="24"/>
                <w:lang w:eastAsia="vi-VN"/>
              </w:rPr>
            </w:pPr>
            <w:r w:rsidRPr="006E3B95">
              <w:rPr>
                <w:sz w:val="24"/>
                <w:szCs w:val="24"/>
                <w:lang w:eastAsia="vi-VN"/>
              </w:rPr>
              <w:t>0,</w:t>
            </w:r>
            <w:r w:rsidR="00AC395E" w:rsidRPr="006E3B95">
              <w:rPr>
                <w:sz w:val="24"/>
                <w:szCs w:val="24"/>
                <w:lang w:eastAsia="vi-VN"/>
              </w:rPr>
              <w:t>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5845B1" w14:textId="77777777" w:rsidR="000F3BEB" w:rsidRPr="006E3B95" w:rsidRDefault="000F3BEB" w:rsidP="000F3BEB">
            <w:pPr>
              <w:widowControl w:val="0"/>
              <w:snapToGrid w:val="0"/>
              <w:spacing w:line="360" w:lineRule="atLeast"/>
              <w:jc w:val="center"/>
              <w:rPr>
                <w:sz w:val="24"/>
                <w:szCs w:val="24"/>
                <w:lang w:val="de-DE"/>
              </w:rPr>
            </w:pPr>
            <w:r w:rsidRPr="006E3B95">
              <w:rPr>
                <w:sz w:val="24"/>
                <w:szCs w:val="24"/>
                <w:lang w:val="de-DE"/>
              </w:rPr>
              <w:t>0,0123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7671D0" w14:textId="77777777" w:rsidR="000F3BEB" w:rsidRPr="006E3B95" w:rsidRDefault="00B40337" w:rsidP="000F3BEB">
            <w:pPr>
              <w:widowControl w:val="0"/>
              <w:snapToGrid w:val="0"/>
              <w:spacing w:line="360" w:lineRule="atLeast"/>
              <w:jc w:val="center"/>
              <w:rPr>
                <w:sz w:val="24"/>
                <w:szCs w:val="24"/>
                <w:lang w:val="de-DE"/>
              </w:rPr>
            </w:pPr>
            <w:r w:rsidRPr="006E3B95">
              <w:rPr>
                <w:sz w:val="24"/>
                <w:szCs w:val="24"/>
                <w:lang w:val="de-DE"/>
              </w:rPr>
              <w:t>3,39</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7EF92295" w14:textId="77777777" w:rsidR="000F3BEB" w:rsidRPr="006E3B95" w:rsidRDefault="00B40337" w:rsidP="000F3BEB">
            <w:pPr>
              <w:widowControl w:val="0"/>
              <w:snapToGrid w:val="0"/>
              <w:spacing w:line="360" w:lineRule="atLeast"/>
              <w:jc w:val="center"/>
              <w:rPr>
                <w:sz w:val="24"/>
                <w:szCs w:val="24"/>
                <w:lang w:val="de-DE"/>
              </w:rPr>
            </w:pPr>
            <w:r w:rsidRPr="006E3B95">
              <w:rPr>
                <w:sz w:val="24"/>
                <w:szCs w:val="24"/>
                <w:lang w:val="de-DE"/>
              </w:rPr>
              <w:t>19,38</w:t>
            </w:r>
          </w:p>
        </w:tc>
      </w:tr>
      <w:tr w:rsidR="0094769B" w:rsidRPr="006E3B95" w14:paraId="3C379274" w14:textId="77777777" w:rsidTr="00C051BE">
        <w:trPr>
          <w:trHeight w:val="345"/>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333F4313" w14:textId="77777777" w:rsidR="0094769B" w:rsidRPr="006E3B95" w:rsidRDefault="0094769B" w:rsidP="0094769B">
            <w:pPr>
              <w:snapToGrid w:val="0"/>
              <w:spacing w:line="360" w:lineRule="atLeast"/>
              <w:rPr>
                <w:sz w:val="24"/>
                <w:szCs w:val="24"/>
                <w:lang w:val="vi-VN" w:eastAsia="vi-VN"/>
              </w:rPr>
            </w:pPr>
            <w:r w:rsidRPr="006E3B95">
              <w:rPr>
                <w:sz w:val="24"/>
                <w:szCs w:val="24"/>
                <w:lang w:eastAsia="vi-VN"/>
              </w:rPr>
              <w:t>Xe máy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FD052C" w14:textId="77777777" w:rsidR="0094769B" w:rsidRPr="006E3B95" w:rsidRDefault="003C3686" w:rsidP="0094769B">
            <w:pPr>
              <w:jc w:val="center"/>
            </w:pPr>
            <w:r w:rsidRPr="006E3B95">
              <w:rPr>
                <w:sz w:val="24"/>
                <w:szCs w:val="24"/>
                <w:lang w:eastAsia="vi-VN"/>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BC3796" w14:textId="77777777" w:rsidR="0094769B" w:rsidRPr="006E3B95" w:rsidRDefault="008165DA" w:rsidP="0094769B">
            <w:pPr>
              <w:snapToGrid w:val="0"/>
              <w:spacing w:line="360" w:lineRule="atLeast"/>
              <w:jc w:val="center"/>
              <w:rPr>
                <w:sz w:val="24"/>
                <w:szCs w:val="24"/>
                <w:lang w:eastAsia="vi-VN"/>
              </w:rPr>
            </w:pPr>
            <w:r w:rsidRPr="006E3B95">
              <w:rPr>
                <w:sz w:val="24"/>
                <w:szCs w:val="24"/>
                <w:lang w:eastAsia="vi-VN"/>
              </w:rPr>
              <w:t>6</w:t>
            </w:r>
            <w:r w:rsidR="0094769B" w:rsidRPr="006E3B95">
              <w:rPr>
                <w:sz w:val="24"/>
                <w:szCs w:val="24"/>
                <w:lang w:eastAsia="vi-VN"/>
              </w:rPr>
              <w:t>92</w:t>
            </w:r>
            <w:r w:rsidR="004C6F4E" w:rsidRPr="006E3B95">
              <w:rPr>
                <w:sz w:val="24"/>
                <w:szCs w:val="24"/>
                <w:lang w:eastAsia="vi-VN"/>
              </w:rPr>
              <w:t xml:space="preserve"> 290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AD3DBA" w14:textId="77777777" w:rsidR="0094769B" w:rsidRPr="006E3B95" w:rsidRDefault="0094769B" w:rsidP="0094769B">
            <w:pPr>
              <w:snapToGrid w:val="0"/>
              <w:spacing w:line="360" w:lineRule="atLeast"/>
              <w:jc w:val="center"/>
              <w:rPr>
                <w:sz w:val="24"/>
                <w:szCs w:val="24"/>
                <w:lang w:eastAsia="vi-VN"/>
              </w:rPr>
            </w:pPr>
            <w:r w:rsidRPr="006E3B95">
              <w:rPr>
                <w:sz w:val="24"/>
                <w:szCs w:val="24"/>
                <w:lang w:eastAsia="vi-VN"/>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25BFF1" w14:textId="77777777" w:rsidR="0094769B" w:rsidRPr="006E3B95" w:rsidRDefault="00B40337" w:rsidP="00B40337">
            <w:pPr>
              <w:widowControl w:val="0"/>
              <w:snapToGrid w:val="0"/>
              <w:spacing w:line="360" w:lineRule="atLeast"/>
              <w:jc w:val="center"/>
              <w:rPr>
                <w:sz w:val="24"/>
                <w:szCs w:val="24"/>
                <w:lang w:val="de-DE"/>
              </w:rPr>
            </w:pPr>
            <w:r w:rsidRPr="006E3B95">
              <w:rPr>
                <w:sz w:val="24"/>
                <w:szCs w:val="24"/>
                <w:lang w:val="de-DE"/>
              </w:rPr>
              <w:t>0,208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1634E" w14:textId="77777777" w:rsidR="0094769B" w:rsidRPr="006E3B95" w:rsidRDefault="00B40337" w:rsidP="0094769B">
            <w:pPr>
              <w:widowControl w:val="0"/>
              <w:snapToGrid w:val="0"/>
              <w:spacing w:line="360" w:lineRule="atLeast"/>
              <w:jc w:val="center"/>
              <w:rPr>
                <w:sz w:val="24"/>
                <w:szCs w:val="24"/>
                <w:lang w:val="de-DE"/>
              </w:rPr>
            </w:pPr>
            <w:r w:rsidRPr="006E3B95">
              <w:rPr>
                <w:sz w:val="24"/>
                <w:szCs w:val="24"/>
                <w:lang w:val="de-DE"/>
              </w:rPr>
              <w:t>34,8</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238B909D" w14:textId="77777777" w:rsidR="0094769B" w:rsidRPr="006E3B95" w:rsidRDefault="00B40337" w:rsidP="0094769B">
            <w:pPr>
              <w:widowControl w:val="0"/>
              <w:snapToGrid w:val="0"/>
              <w:spacing w:line="360" w:lineRule="atLeast"/>
              <w:jc w:val="center"/>
              <w:rPr>
                <w:sz w:val="24"/>
                <w:szCs w:val="24"/>
                <w:lang w:val="de-DE"/>
              </w:rPr>
            </w:pPr>
            <w:r w:rsidRPr="006E3B95">
              <w:rPr>
                <w:sz w:val="24"/>
                <w:szCs w:val="24"/>
                <w:lang w:val="de-DE"/>
              </w:rPr>
              <w:t>9.570</w:t>
            </w:r>
          </w:p>
        </w:tc>
      </w:tr>
      <w:tr w:rsidR="004C47DD" w:rsidRPr="006E3B95" w14:paraId="7E708F68" w14:textId="77777777" w:rsidTr="00C051BE">
        <w:trPr>
          <w:trHeight w:val="330"/>
          <w:jc w:val="center"/>
        </w:trPr>
        <w:tc>
          <w:tcPr>
            <w:tcW w:w="45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AFA478E" w14:textId="77777777" w:rsidR="004C47DD" w:rsidRPr="006E3B95" w:rsidRDefault="004C47DD" w:rsidP="004C47DD">
            <w:pPr>
              <w:snapToGrid w:val="0"/>
              <w:spacing w:line="360" w:lineRule="atLeast"/>
              <w:rPr>
                <w:b/>
                <w:bCs/>
                <w:sz w:val="24"/>
                <w:szCs w:val="24"/>
                <w:lang w:val="vi-VN" w:eastAsia="vi-VN"/>
              </w:rPr>
            </w:pPr>
            <w:r w:rsidRPr="006E3B95">
              <w:rPr>
                <w:b/>
                <w:bCs/>
                <w:sz w:val="24"/>
                <w:szCs w:val="24"/>
                <w:lang w:eastAsia="vi-VN"/>
              </w:rPr>
              <w:t>Tổng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97DD24" w14:textId="77777777" w:rsidR="004C47DD" w:rsidRPr="006E3B95" w:rsidRDefault="00B40337" w:rsidP="004C47DD">
            <w:pPr>
              <w:snapToGrid w:val="0"/>
              <w:spacing w:line="360" w:lineRule="atLeast"/>
              <w:jc w:val="center"/>
              <w:rPr>
                <w:b/>
                <w:sz w:val="24"/>
                <w:szCs w:val="24"/>
                <w:lang w:eastAsia="vi-VN"/>
              </w:rPr>
            </w:pPr>
            <w:r w:rsidRPr="006E3B95">
              <w:rPr>
                <w:b/>
                <w:sz w:val="24"/>
                <w:szCs w:val="24"/>
                <w:lang w:eastAsia="vi-VN"/>
              </w:rPr>
              <w:t>7,41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0B7DA8" w14:textId="77777777" w:rsidR="004C47DD" w:rsidRPr="006E3B95" w:rsidRDefault="00B40337" w:rsidP="004C47DD">
            <w:pPr>
              <w:widowControl w:val="0"/>
              <w:snapToGrid w:val="0"/>
              <w:spacing w:line="360" w:lineRule="atLeast"/>
              <w:jc w:val="center"/>
              <w:rPr>
                <w:b/>
                <w:sz w:val="24"/>
                <w:szCs w:val="24"/>
                <w:lang w:val="de-DE"/>
              </w:rPr>
            </w:pPr>
            <w:r w:rsidRPr="006E3B95">
              <w:rPr>
                <w:b/>
                <w:sz w:val="24"/>
                <w:szCs w:val="24"/>
                <w:lang w:val="de-DE"/>
              </w:rPr>
              <w:t>17,02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E045C3" w14:textId="77777777" w:rsidR="004C47DD" w:rsidRPr="006E3B95" w:rsidRDefault="00B40337" w:rsidP="008165DA">
            <w:pPr>
              <w:widowControl w:val="0"/>
              <w:snapToGrid w:val="0"/>
              <w:spacing w:line="360" w:lineRule="atLeast"/>
              <w:jc w:val="center"/>
              <w:rPr>
                <w:b/>
                <w:sz w:val="24"/>
                <w:szCs w:val="24"/>
                <w:lang w:val="de-DE"/>
              </w:rPr>
            </w:pPr>
            <w:r w:rsidRPr="006E3B95">
              <w:rPr>
                <w:b/>
                <w:sz w:val="24"/>
                <w:szCs w:val="24"/>
                <w:lang w:val="de-DE"/>
              </w:rPr>
              <w:t>147,39</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48E1185D" w14:textId="77777777" w:rsidR="004C47DD" w:rsidRPr="006E3B95" w:rsidRDefault="00B40337" w:rsidP="00216D06">
            <w:pPr>
              <w:widowControl w:val="0"/>
              <w:snapToGrid w:val="0"/>
              <w:spacing w:line="360" w:lineRule="atLeast"/>
              <w:jc w:val="center"/>
              <w:rPr>
                <w:b/>
                <w:sz w:val="24"/>
                <w:szCs w:val="24"/>
                <w:lang w:val="de-DE"/>
              </w:rPr>
            </w:pPr>
            <w:r w:rsidRPr="006E3B95">
              <w:rPr>
                <w:b/>
                <w:sz w:val="24"/>
                <w:szCs w:val="24"/>
                <w:lang w:val="de-DE"/>
              </w:rPr>
              <w:t>9.606,18</w:t>
            </w:r>
          </w:p>
        </w:tc>
      </w:tr>
      <w:tr w:rsidR="000F3BEB" w:rsidRPr="009B1D77" w14:paraId="696428C6" w14:textId="77777777" w:rsidTr="00C051BE">
        <w:trPr>
          <w:trHeight w:val="330"/>
          <w:jc w:val="center"/>
        </w:trPr>
        <w:tc>
          <w:tcPr>
            <w:tcW w:w="453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A9100" w14:textId="77777777" w:rsidR="000F3BEB" w:rsidRPr="006E3B95" w:rsidRDefault="000F3BEB" w:rsidP="000F3BEB">
            <w:pPr>
              <w:snapToGrid w:val="0"/>
              <w:spacing w:line="360" w:lineRule="atLeast"/>
              <w:rPr>
                <w:sz w:val="24"/>
                <w:szCs w:val="24"/>
                <w:lang w:val="vi-VN" w:eastAsia="vi-VN"/>
              </w:rPr>
            </w:pPr>
            <w:r w:rsidRPr="006E3B95">
              <w:rPr>
                <w:sz w:val="24"/>
                <w:szCs w:val="24"/>
                <w:lang w:val="vi-VN" w:eastAsia="vi-VN"/>
              </w:rPr>
              <w:t>Quy đổi</w:t>
            </w:r>
          </w:p>
        </w:tc>
        <w:tc>
          <w:tcPr>
            <w:tcW w:w="4591" w:type="dxa"/>
            <w:gridSpan w:val="4"/>
            <w:tcBorders>
              <w:top w:val="single" w:sz="4" w:space="0" w:color="auto"/>
              <w:left w:val="nil"/>
              <w:bottom w:val="single" w:sz="4" w:space="0" w:color="auto"/>
              <w:right w:val="single" w:sz="4" w:space="0" w:color="auto"/>
            </w:tcBorders>
            <w:shd w:val="clear" w:color="auto" w:fill="auto"/>
            <w:vAlign w:val="bottom"/>
            <w:hideMark/>
          </w:tcPr>
          <w:p w14:paraId="44D98F88" w14:textId="77777777" w:rsidR="000F3BEB" w:rsidRPr="006E3B95" w:rsidRDefault="000F3BEB" w:rsidP="000F3BEB">
            <w:pPr>
              <w:snapToGrid w:val="0"/>
              <w:spacing w:line="360" w:lineRule="atLeast"/>
              <w:jc w:val="center"/>
              <w:rPr>
                <w:b/>
                <w:bCs/>
                <w:sz w:val="24"/>
                <w:szCs w:val="24"/>
                <w:lang w:val="vi-VN" w:eastAsia="vi-VN"/>
              </w:rPr>
            </w:pPr>
            <w:r w:rsidRPr="006E3B95">
              <w:rPr>
                <w:b/>
                <w:bCs/>
                <w:sz w:val="24"/>
                <w:szCs w:val="24"/>
                <w:lang w:val="vi-VN" w:eastAsia="vi-VN"/>
              </w:rPr>
              <w:t>Tải lượng mg/m</w:t>
            </w:r>
            <w:r w:rsidR="00C051BE" w:rsidRPr="006E3B95">
              <w:rPr>
                <w:b/>
                <w:bCs/>
                <w:sz w:val="24"/>
                <w:szCs w:val="24"/>
                <w:lang w:val="vi-VN" w:eastAsia="vi-VN"/>
              </w:rPr>
              <w:t>.</w:t>
            </w:r>
            <w:r w:rsidRPr="006E3B95">
              <w:rPr>
                <w:b/>
                <w:bCs/>
                <w:sz w:val="24"/>
                <w:szCs w:val="24"/>
                <w:lang w:val="vi-VN" w:eastAsia="vi-VN"/>
              </w:rPr>
              <w:t>s</w:t>
            </w:r>
          </w:p>
        </w:tc>
      </w:tr>
      <w:tr w:rsidR="000F3BEB" w:rsidRPr="006E3B95" w14:paraId="7DFEF11E" w14:textId="77777777" w:rsidTr="00C051BE">
        <w:trPr>
          <w:trHeight w:val="362"/>
          <w:jc w:val="center"/>
        </w:trPr>
        <w:tc>
          <w:tcPr>
            <w:tcW w:w="4531" w:type="dxa"/>
            <w:gridSpan w:val="3"/>
            <w:vMerge/>
            <w:tcBorders>
              <w:top w:val="single" w:sz="4" w:space="0" w:color="auto"/>
              <w:left w:val="single" w:sz="4" w:space="0" w:color="auto"/>
              <w:bottom w:val="single" w:sz="4" w:space="0" w:color="auto"/>
              <w:right w:val="single" w:sz="4" w:space="0" w:color="auto"/>
            </w:tcBorders>
            <w:vAlign w:val="center"/>
            <w:hideMark/>
          </w:tcPr>
          <w:p w14:paraId="427D2200" w14:textId="77777777" w:rsidR="000F3BEB" w:rsidRPr="006E3B95" w:rsidRDefault="000F3BEB" w:rsidP="000F3BEB">
            <w:pPr>
              <w:snapToGrid w:val="0"/>
              <w:spacing w:line="360" w:lineRule="atLeast"/>
              <w:rPr>
                <w:sz w:val="24"/>
                <w:szCs w:val="24"/>
                <w:lang w:val="vi-VN" w:eastAsia="vi-VN"/>
              </w:rPr>
            </w:pPr>
          </w:p>
        </w:tc>
        <w:tc>
          <w:tcPr>
            <w:tcW w:w="1134" w:type="dxa"/>
            <w:tcBorders>
              <w:top w:val="nil"/>
              <w:left w:val="nil"/>
              <w:bottom w:val="single" w:sz="4" w:space="0" w:color="auto"/>
              <w:right w:val="single" w:sz="4" w:space="0" w:color="auto"/>
            </w:tcBorders>
            <w:shd w:val="clear" w:color="auto" w:fill="auto"/>
            <w:noWrap/>
            <w:vAlign w:val="center"/>
            <w:hideMark/>
          </w:tcPr>
          <w:p w14:paraId="558E2D52" w14:textId="77777777" w:rsidR="000F3BEB" w:rsidRPr="006E3B95" w:rsidRDefault="00C906B6" w:rsidP="00AE5533">
            <w:pPr>
              <w:snapToGrid w:val="0"/>
              <w:spacing w:line="360" w:lineRule="atLeast"/>
              <w:rPr>
                <w:b/>
                <w:bCs/>
                <w:sz w:val="24"/>
                <w:szCs w:val="24"/>
                <w:vertAlign w:val="superscript"/>
                <w:lang w:val="vi-VN" w:eastAsia="vi-VN"/>
              </w:rPr>
            </w:pPr>
            <w:r w:rsidRPr="006E3B95">
              <w:rPr>
                <w:sz w:val="24"/>
                <w:szCs w:val="24"/>
                <w:lang w:eastAsia="vi-VN"/>
              </w:rPr>
              <w:t>8,57</w:t>
            </w:r>
            <w:r w:rsidR="00216D06" w:rsidRPr="006E3B95">
              <w:rPr>
                <w:sz w:val="24"/>
                <w:szCs w:val="24"/>
                <w:lang w:eastAsia="vi-VN"/>
              </w:rPr>
              <w:t>.</w:t>
            </w:r>
            <w:r w:rsidR="000F3BEB" w:rsidRPr="006E3B95">
              <w:rPr>
                <w:sz w:val="24"/>
                <w:szCs w:val="24"/>
                <w:lang w:eastAsia="vi-VN"/>
              </w:rPr>
              <w:t>10</w:t>
            </w:r>
            <w:r w:rsidR="000F3BEB" w:rsidRPr="006E3B95">
              <w:rPr>
                <w:sz w:val="24"/>
                <w:szCs w:val="24"/>
                <w:vertAlign w:val="superscript"/>
                <w:lang w:eastAsia="vi-VN"/>
              </w:rPr>
              <w:t>-</w:t>
            </w:r>
            <w:r w:rsidRPr="006E3B95">
              <w:rPr>
                <w:sz w:val="24"/>
                <w:szCs w:val="24"/>
                <w:vertAlign w:val="superscript"/>
                <w:lang w:eastAsia="vi-VN"/>
              </w:rPr>
              <w:t>5</w:t>
            </w:r>
          </w:p>
        </w:tc>
        <w:tc>
          <w:tcPr>
            <w:tcW w:w="1134" w:type="dxa"/>
            <w:tcBorders>
              <w:top w:val="nil"/>
              <w:left w:val="nil"/>
              <w:bottom w:val="single" w:sz="4" w:space="0" w:color="auto"/>
              <w:right w:val="single" w:sz="4" w:space="0" w:color="auto"/>
            </w:tcBorders>
            <w:shd w:val="clear" w:color="auto" w:fill="auto"/>
            <w:noWrap/>
            <w:vAlign w:val="center"/>
          </w:tcPr>
          <w:p w14:paraId="4A6D7C07" w14:textId="77777777" w:rsidR="000F3BEB" w:rsidRPr="006E3B95" w:rsidRDefault="00C906B6" w:rsidP="00AE5533">
            <w:pPr>
              <w:snapToGrid w:val="0"/>
              <w:spacing w:line="360" w:lineRule="atLeast"/>
              <w:jc w:val="center"/>
              <w:rPr>
                <w:b/>
                <w:bCs/>
                <w:sz w:val="24"/>
                <w:szCs w:val="24"/>
                <w:vertAlign w:val="superscript"/>
                <w:lang w:val="vi-VN" w:eastAsia="vi-VN"/>
              </w:rPr>
            </w:pPr>
            <w:r w:rsidRPr="006E3B95">
              <w:rPr>
                <w:sz w:val="24"/>
                <w:szCs w:val="24"/>
                <w:lang w:eastAsia="vi-VN"/>
              </w:rPr>
              <w:t>1,97</w:t>
            </w:r>
            <w:r w:rsidR="00216D06" w:rsidRPr="006E3B95">
              <w:rPr>
                <w:sz w:val="24"/>
                <w:szCs w:val="24"/>
                <w:lang w:eastAsia="vi-VN"/>
              </w:rPr>
              <w:t>.</w:t>
            </w:r>
            <w:r w:rsidR="00AE5533" w:rsidRPr="006E3B95">
              <w:rPr>
                <w:sz w:val="24"/>
                <w:szCs w:val="24"/>
                <w:lang w:eastAsia="vi-VN"/>
              </w:rPr>
              <w:t>10</w:t>
            </w:r>
            <w:r w:rsidR="00AE5533" w:rsidRPr="006E3B95">
              <w:rPr>
                <w:sz w:val="24"/>
                <w:szCs w:val="24"/>
                <w:vertAlign w:val="superscript"/>
                <w:lang w:eastAsia="vi-VN"/>
              </w:rPr>
              <w:t>-</w:t>
            </w:r>
            <w:r w:rsidRPr="006E3B95">
              <w:rPr>
                <w:sz w:val="24"/>
                <w:szCs w:val="24"/>
                <w:vertAlign w:val="superscript"/>
                <w:lang w:eastAsia="vi-VN"/>
              </w:rPr>
              <w:t>4</w:t>
            </w:r>
          </w:p>
        </w:tc>
        <w:tc>
          <w:tcPr>
            <w:tcW w:w="1134" w:type="dxa"/>
            <w:tcBorders>
              <w:top w:val="nil"/>
              <w:left w:val="nil"/>
              <w:bottom w:val="single" w:sz="4" w:space="0" w:color="auto"/>
              <w:right w:val="single" w:sz="4" w:space="0" w:color="auto"/>
            </w:tcBorders>
            <w:shd w:val="clear" w:color="auto" w:fill="auto"/>
            <w:noWrap/>
            <w:vAlign w:val="center"/>
          </w:tcPr>
          <w:p w14:paraId="653BFF31" w14:textId="77777777" w:rsidR="000F3BEB" w:rsidRPr="006E3B95" w:rsidRDefault="00B40337" w:rsidP="00C906B6">
            <w:pPr>
              <w:snapToGrid w:val="0"/>
              <w:spacing w:line="360" w:lineRule="atLeast"/>
              <w:jc w:val="center"/>
              <w:rPr>
                <w:bCs/>
                <w:sz w:val="24"/>
                <w:szCs w:val="24"/>
                <w:vertAlign w:val="superscript"/>
                <w:lang w:eastAsia="vi-VN"/>
              </w:rPr>
            </w:pPr>
            <w:r w:rsidRPr="006E3B95">
              <w:rPr>
                <w:bCs/>
                <w:sz w:val="24"/>
                <w:szCs w:val="24"/>
                <w:lang w:eastAsia="vi-VN"/>
              </w:rPr>
              <w:t>1</w:t>
            </w:r>
            <w:r w:rsidR="00C906B6" w:rsidRPr="006E3B95">
              <w:rPr>
                <w:bCs/>
                <w:sz w:val="24"/>
                <w:szCs w:val="24"/>
                <w:lang w:eastAsia="vi-VN"/>
              </w:rPr>
              <w:t>,71.10</w:t>
            </w:r>
            <w:r w:rsidR="00C906B6" w:rsidRPr="006E3B95">
              <w:rPr>
                <w:bCs/>
                <w:sz w:val="24"/>
                <w:szCs w:val="24"/>
                <w:vertAlign w:val="superscript"/>
                <w:lang w:eastAsia="vi-VN"/>
              </w:rPr>
              <w:t>-3</w:t>
            </w:r>
          </w:p>
        </w:tc>
        <w:tc>
          <w:tcPr>
            <w:tcW w:w="1189" w:type="dxa"/>
            <w:tcBorders>
              <w:top w:val="nil"/>
              <w:left w:val="nil"/>
              <w:bottom w:val="single" w:sz="4" w:space="0" w:color="auto"/>
              <w:right w:val="single" w:sz="4" w:space="0" w:color="auto"/>
            </w:tcBorders>
            <w:shd w:val="clear" w:color="auto" w:fill="auto"/>
            <w:noWrap/>
            <w:vAlign w:val="center"/>
            <w:hideMark/>
          </w:tcPr>
          <w:p w14:paraId="49B9F529" w14:textId="77777777" w:rsidR="000F3BEB" w:rsidRPr="006E3B95" w:rsidRDefault="00B40337" w:rsidP="008165DA">
            <w:pPr>
              <w:snapToGrid w:val="0"/>
              <w:spacing w:line="360" w:lineRule="atLeast"/>
              <w:jc w:val="center"/>
              <w:rPr>
                <w:b/>
                <w:bCs/>
                <w:sz w:val="24"/>
                <w:szCs w:val="24"/>
                <w:vertAlign w:val="superscript"/>
                <w:lang w:val="vi-VN" w:eastAsia="vi-VN"/>
              </w:rPr>
            </w:pPr>
            <w:r w:rsidRPr="006E3B95">
              <w:rPr>
                <w:sz w:val="24"/>
                <w:szCs w:val="24"/>
                <w:lang w:eastAsia="vi-VN"/>
              </w:rPr>
              <w:t>0,111</w:t>
            </w:r>
          </w:p>
        </w:tc>
      </w:tr>
    </w:tbl>
    <w:p w14:paraId="38751A30" w14:textId="77777777" w:rsidR="000F3BEB" w:rsidRPr="006E3B95" w:rsidRDefault="000F3BEB" w:rsidP="000F3BEB">
      <w:pPr>
        <w:tabs>
          <w:tab w:val="left" w:pos="540"/>
        </w:tabs>
        <w:snapToGrid w:val="0"/>
        <w:spacing w:after="120" w:line="380" w:lineRule="atLeast"/>
        <w:ind w:firstLine="720"/>
        <w:jc w:val="both"/>
        <w:rPr>
          <w:i/>
          <w:iCs/>
          <w:sz w:val="26"/>
          <w:szCs w:val="26"/>
        </w:rPr>
      </w:pPr>
      <w:r w:rsidRPr="006E3B95">
        <w:rPr>
          <w:i/>
          <w:iCs/>
          <w:sz w:val="26"/>
          <w:szCs w:val="26"/>
        </w:rPr>
        <w:t>(Tính toán mỗi ngày lượng xe sẽ tập trung ra vào khu vực thực hiện dự án lớn nhất khoảng 2 giờ_01 giờ đến cơ sở làm việc và 01 giờ ra về)</w:t>
      </w:r>
      <w:r w:rsidR="00216D06" w:rsidRPr="006E3B95">
        <w:rPr>
          <w:i/>
          <w:iCs/>
          <w:sz w:val="26"/>
          <w:szCs w:val="26"/>
        </w:rPr>
        <w:t>.</w:t>
      </w:r>
    </w:p>
    <w:p w14:paraId="7F7A7AE0" w14:textId="77777777" w:rsidR="000F3BEB" w:rsidRPr="006E3B95" w:rsidRDefault="000F3BEB" w:rsidP="000F3BEB">
      <w:pPr>
        <w:snapToGrid w:val="0"/>
        <w:spacing w:after="120" w:line="380" w:lineRule="atLeast"/>
        <w:ind w:firstLine="720"/>
        <w:jc w:val="both"/>
        <w:rPr>
          <w:iCs/>
          <w:sz w:val="26"/>
          <w:szCs w:val="26"/>
          <w:lang w:val="nl-NL"/>
        </w:rPr>
      </w:pPr>
      <w:r w:rsidRPr="006E3B95">
        <w:rPr>
          <w:iCs/>
          <w:sz w:val="26"/>
          <w:szCs w:val="26"/>
          <w:lang w:val="nl-NL"/>
        </w:rPr>
        <w:t>Từ kết quả tính toán tải lượng ô nhiễm thay vào công thức (1), nồng độ các chất ô nhiễm từ các phương tiện giao thông như sau:</w:t>
      </w:r>
    </w:p>
    <w:p w14:paraId="18C8E29B" w14:textId="3CA0430C" w:rsidR="000F3BEB" w:rsidRPr="006E3B95" w:rsidRDefault="00506A57" w:rsidP="00506A57">
      <w:pPr>
        <w:pStyle w:val="Caption"/>
        <w:jc w:val="center"/>
        <w:rPr>
          <w:b/>
          <w:i w:val="0"/>
          <w:color w:val="auto"/>
          <w:sz w:val="26"/>
          <w:szCs w:val="26"/>
          <w:lang w:val="nl-NL"/>
        </w:rPr>
      </w:pPr>
      <w:bookmarkStart w:id="199" w:name="_Toc34203016"/>
      <w:bookmarkStart w:id="200" w:name="_Toc36194350"/>
      <w:bookmarkStart w:id="201" w:name="_Toc45125193"/>
      <w:bookmarkStart w:id="202" w:name="_Toc113330037"/>
      <w:r w:rsidRPr="006E3B95">
        <w:rPr>
          <w:b/>
          <w:i w:val="0"/>
          <w:color w:val="auto"/>
          <w:sz w:val="26"/>
          <w:szCs w:val="26"/>
          <w:lang w:val="nl-NL"/>
        </w:rPr>
        <w:t xml:space="preserve">Bảng 4. </w:t>
      </w:r>
      <w:r w:rsidR="005074BA" w:rsidRPr="006E3B95">
        <w:rPr>
          <w:b/>
          <w:i w:val="0"/>
          <w:color w:val="auto"/>
          <w:sz w:val="26"/>
          <w:szCs w:val="26"/>
        </w:rPr>
        <w:fldChar w:fldCharType="begin"/>
      </w:r>
      <w:r w:rsidRPr="006E3B95">
        <w:rPr>
          <w:b/>
          <w:i w:val="0"/>
          <w:color w:val="auto"/>
          <w:sz w:val="26"/>
          <w:szCs w:val="26"/>
          <w:lang w:val="nl-NL"/>
        </w:rPr>
        <w:instrText xml:space="preserve"> SEQ Bảng_4. \* ARABIC </w:instrText>
      </w:r>
      <w:r w:rsidR="005074BA" w:rsidRPr="006E3B95">
        <w:rPr>
          <w:b/>
          <w:i w:val="0"/>
          <w:color w:val="auto"/>
          <w:sz w:val="26"/>
          <w:szCs w:val="26"/>
        </w:rPr>
        <w:fldChar w:fldCharType="separate"/>
      </w:r>
      <w:r w:rsidR="00D80A6A">
        <w:rPr>
          <w:b/>
          <w:i w:val="0"/>
          <w:noProof/>
          <w:color w:val="auto"/>
          <w:sz w:val="26"/>
          <w:szCs w:val="26"/>
          <w:lang w:val="nl-NL"/>
        </w:rPr>
        <w:t>17</w:t>
      </w:r>
      <w:r w:rsidR="005074BA" w:rsidRPr="006E3B95">
        <w:rPr>
          <w:b/>
          <w:i w:val="0"/>
          <w:color w:val="auto"/>
          <w:sz w:val="26"/>
          <w:szCs w:val="26"/>
        </w:rPr>
        <w:fldChar w:fldCharType="end"/>
      </w:r>
      <w:r w:rsidRPr="006E3B95">
        <w:rPr>
          <w:b/>
          <w:i w:val="0"/>
          <w:color w:val="auto"/>
          <w:sz w:val="26"/>
          <w:szCs w:val="26"/>
          <w:lang w:val="nl-NL"/>
        </w:rPr>
        <w:t xml:space="preserve">. </w:t>
      </w:r>
      <w:r w:rsidR="000F3BEB" w:rsidRPr="006E3B95">
        <w:rPr>
          <w:b/>
          <w:i w:val="0"/>
          <w:color w:val="auto"/>
          <w:sz w:val="26"/>
          <w:szCs w:val="26"/>
          <w:lang w:val="nl-NL"/>
        </w:rPr>
        <w:t xml:space="preserve">Dự báo nồng độ bụi, khí thải của các phương tiện giao thông vận tải </w:t>
      </w:r>
      <w:bookmarkEnd w:id="199"/>
      <w:bookmarkEnd w:id="200"/>
      <w:bookmarkEnd w:id="201"/>
      <w:r w:rsidRPr="006E3B95">
        <w:rPr>
          <w:b/>
          <w:i w:val="0"/>
          <w:color w:val="auto"/>
          <w:sz w:val="26"/>
          <w:szCs w:val="26"/>
          <w:lang w:val="nl-NL"/>
        </w:rPr>
        <w:t>ra vào Dự án</w:t>
      </w:r>
      <w:bookmarkEnd w:id="202"/>
    </w:p>
    <w:tbl>
      <w:tblPr>
        <w:tblW w:w="9356" w:type="dxa"/>
        <w:tblInd w:w="-5" w:type="dxa"/>
        <w:tblLook w:val="04A0" w:firstRow="1" w:lastRow="0" w:firstColumn="1" w:lastColumn="0" w:noHBand="0" w:noVBand="1"/>
      </w:tblPr>
      <w:tblGrid>
        <w:gridCol w:w="2680"/>
        <w:gridCol w:w="1573"/>
        <w:gridCol w:w="1701"/>
        <w:gridCol w:w="1559"/>
        <w:gridCol w:w="1843"/>
      </w:tblGrid>
      <w:tr w:rsidR="00506A57" w:rsidRPr="006E3B95" w14:paraId="788E0EC8" w14:textId="77777777" w:rsidTr="00506A57">
        <w:trPr>
          <w:trHeight w:val="420"/>
        </w:trPr>
        <w:tc>
          <w:tcPr>
            <w:tcW w:w="2680" w:type="dxa"/>
            <w:vMerge w:val="restart"/>
            <w:tcBorders>
              <w:top w:val="single" w:sz="4" w:space="0" w:color="auto"/>
              <w:left w:val="single" w:sz="4" w:space="0" w:color="auto"/>
              <w:bottom w:val="single" w:sz="4" w:space="0" w:color="000000"/>
              <w:right w:val="single" w:sz="4" w:space="0" w:color="auto"/>
            </w:tcBorders>
            <w:shd w:val="clear" w:color="000000" w:fill="92D050"/>
            <w:noWrap/>
            <w:vAlign w:val="center"/>
            <w:hideMark/>
          </w:tcPr>
          <w:p w14:paraId="6DAA1844" w14:textId="77777777" w:rsidR="00506A57" w:rsidRPr="006E3B95" w:rsidRDefault="00506A57" w:rsidP="00506A57">
            <w:pPr>
              <w:spacing w:after="0" w:line="240" w:lineRule="auto"/>
              <w:jc w:val="center"/>
              <w:rPr>
                <w:rFonts w:eastAsia="Times New Roman" w:cs="Times New Roman"/>
                <w:b/>
                <w:sz w:val="26"/>
                <w:szCs w:val="26"/>
              </w:rPr>
            </w:pPr>
            <w:r w:rsidRPr="006E3B95">
              <w:rPr>
                <w:rFonts w:eastAsia="Times New Roman" w:cs="Times New Roman"/>
                <w:b/>
                <w:sz w:val="26"/>
                <w:szCs w:val="26"/>
              </w:rPr>
              <w:t>Khoảng cách x (m)</w:t>
            </w:r>
          </w:p>
        </w:tc>
        <w:tc>
          <w:tcPr>
            <w:tcW w:w="6676" w:type="dxa"/>
            <w:gridSpan w:val="4"/>
            <w:tcBorders>
              <w:top w:val="single" w:sz="4" w:space="0" w:color="auto"/>
              <w:left w:val="nil"/>
              <w:bottom w:val="single" w:sz="4" w:space="0" w:color="auto"/>
              <w:right w:val="single" w:sz="4" w:space="0" w:color="auto"/>
            </w:tcBorders>
            <w:shd w:val="clear" w:color="000000" w:fill="92D050"/>
            <w:noWrap/>
            <w:vAlign w:val="bottom"/>
            <w:hideMark/>
          </w:tcPr>
          <w:p w14:paraId="3171DF3E" w14:textId="77777777" w:rsidR="00506A57" w:rsidRPr="006E3B95" w:rsidRDefault="00506A57" w:rsidP="00506A57">
            <w:pPr>
              <w:spacing w:after="0" w:line="240" w:lineRule="auto"/>
              <w:jc w:val="center"/>
              <w:rPr>
                <w:rFonts w:eastAsia="Times New Roman" w:cs="Times New Roman"/>
                <w:b/>
                <w:sz w:val="26"/>
                <w:szCs w:val="26"/>
              </w:rPr>
            </w:pPr>
            <w:r w:rsidRPr="006E3B95">
              <w:rPr>
                <w:rFonts w:eastAsia="Times New Roman" w:cs="Times New Roman"/>
                <w:b/>
                <w:sz w:val="26"/>
                <w:szCs w:val="26"/>
              </w:rPr>
              <w:t>Nồng độ C</w:t>
            </w:r>
            <w:r w:rsidRPr="006E3B95">
              <w:rPr>
                <w:rFonts w:eastAsia="Times New Roman" w:cs="Times New Roman"/>
                <w:b/>
                <w:sz w:val="26"/>
                <w:szCs w:val="26"/>
                <w:vertAlign w:val="subscript"/>
              </w:rPr>
              <w:t xml:space="preserve">(x,z) </w:t>
            </w:r>
            <w:r w:rsidRPr="006E3B95">
              <w:rPr>
                <w:rFonts w:eastAsia="Times New Roman" w:cs="Times New Roman"/>
                <w:b/>
                <w:sz w:val="26"/>
                <w:szCs w:val="26"/>
              </w:rPr>
              <w:t>(μg/m</w:t>
            </w:r>
            <w:r w:rsidRPr="006E3B95">
              <w:rPr>
                <w:rFonts w:eastAsia="Times New Roman" w:cs="Times New Roman"/>
                <w:b/>
                <w:sz w:val="26"/>
                <w:szCs w:val="26"/>
                <w:vertAlign w:val="superscript"/>
              </w:rPr>
              <w:t>3</w:t>
            </w:r>
            <w:r w:rsidRPr="006E3B95">
              <w:rPr>
                <w:rFonts w:eastAsia="Times New Roman" w:cs="Times New Roman"/>
                <w:b/>
                <w:sz w:val="26"/>
                <w:szCs w:val="26"/>
              </w:rPr>
              <w:t>)</w:t>
            </w:r>
          </w:p>
        </w:tc>
      </w:tr>
      <w:tr w:rsidR="00506A57" w:rsidRPr="006E3B95" w14:paraId="5EF93CAE" w14:textId="77777777" w:rsidTr="00C906B6">
        <w:trPr>
          <w:trHeight w:val="420"/>
        </w:trPr>
        <w:tc>
          <w:tcPr>
            <w:tcW w:w="2680" w:type="dxa"/>
            <w:vMerge/>
            <w:tcBorders>
              <w:top w:val="single" w:sz="4" w:space="0" w:color="auto"/>
              <w:left w:val="single" w:sz="4" w:space="0" w:color="auto"/>
              <w:bottom w:val="single" w:sz="4" w:space="0" w:color="auto"/>
              <w:right w:val="single" w:sz="4" w:space="0" w:color="auto"/>
            </w:tcBorders>
            <w:vAlign w:val="center"/>
            <w:hideMark/>
          </w:tcPr>
          <w:p w14:paraId="7CDA16DF" w14:textId="77777777" w:rsidR="00506A57" w:rsidRPr="006E3B95" w:rsidRDefault="00506A57" w:rsidP="00506A57">
            <w:pPr>
              <w:spacing w:after="0" w:line="240" w:lineRule="auto"/>
              <w:rPr>
                <w:rFonts w:eastAsia="Times New Roman" w:cs="Times New Roman"/>
                <w:b/>
                <w:sz w:val="26"/>
                <w:szCs w:val="26"/>
              </w:rPr>
            </w:pPr>
          </w:p>
        </w:tc>
        <w:tc>
          <w:tcPr>
            <w:tcW w:w="1573" w:type="dxa"/>
            <w:tcBorders>
              <w:top w:val="nil"/>
              <w:left w:val="nil"/>
              <w:bottom w:val="single" w:sz="4" w:space="0" w:color="auto"/>
              <w:right w:val="single" w:sz="4" w:space="0" w:color="auto"/>
            </w:tcBorders>
            <w:shd w:val="clear" w:color="000000" w:fill="92D050"/>
            <w:noWrap/>
            <w:vAlign w:val="bottom"/>
            <w:hideMark/>
          </w:tcPr>
          <w:p w14:paraId="55AC71E8" w14:textId="77777777" w:rsidR="00506A57" w:rsidRPr="006E3B95" w:rsidRDefault="00506A57" w:rsidP="00506A57">
            <w:pPr>
              <w:spacing w:after="0" w:line="240" w:lineRule="auto"/>
              <w:jc w:val="center"/>
              <w:rPr>
                <w:rFonts w:eastAsia="Times New Roman" w:cs="Times New Roman"/>
                <w:b/>
                <w:sz w:val="26"/>
                <w:szCs w:val="26"/>
              </w:rPr>
            </w:pPr>
            <w:r w:rsidRPr="006E3B95">
              <w:rPr>
                <w:rFonts w:eastAsia="Times New Roman" w:cs="Times New Roman"/>
                <w:b/>
                <w:sz w:val="26"/>
                <w:szCs w:val="26"/>
              </w:rPr>
              <w:t>Bụi</w:t>
            </w:r>
          </w:p>
        </w:tc>
        <w:tc>
          <w:tcPr>
            <w:tcW w:w="1701" w:type="dxa"/>
            <w:tcBorders>
              <w:top w:val="nil"/>
              <w:left w:val="nil"/>
              <w:bottom w:val="single" w:sz="4" w:space="0" w:color="auto"/>
              <w:right w:val="single" w:sz="4" w:space="0" w:color="auto"/>
            </w:tcBorders>
            <w:shd w:val="clear" w:color="000000" w:fill="92D050"/>
            <w:noWrap/>
            <w:vAlign w:val="bottom"/>
            <w:hideMark/>
          </w:tcPr>
          <w:p w14:paraId="539AA5B9" w14:textId="77777777" w:rsidR="00506A57" w:rsidRPr="006E3B95" w:rsidRDefault="00506A57" w:rsidP="00506A57">
            <w:pPr>
              <w:spacing w:after="0" w:line="240" w:lineRule="auto"/>
              <w:jc w:val="center"/>
              <w:rPr>
                <w:rFonts w:eastAsia="Times New Roman" w:cs="Times New Roman"/>
                <w:b/>
                <w:sz w:val="26"/>
                <w:szCs w:val="26"/>
              </w:rPr>
            </w:pPr>
            <w:r w:rsidRPr="006E3B95">
              <w:rPr>
                <w:rFonts w:eastAsia="Times New Roman" w:cs="Times New Roman"/>
                <w:b/>
                <w:sz w:val="26"/>
                <w:szCs w:val="26"/>
              </w:rPr>
              <w:t>SO</w:t>
            </w:r>
            <w:r w:rsidRPr="006E3B95">
              <w:rPr>
                <w:rFonts w:eastAsia="Times New Roman" w:cs="Times New Roman"/>
                <w:b/>
                <w:sz w:val="26"/>
                <w:szCs w:val="26"/>
                <w:vertAlign w:val="subscript"/>
              </w:rPr>
              <w:t>2</w:t>
            </w:r>
          </w:p>
        </w:tc>
        <w:tc>
          <w:tcPr>
            <w:tcW w:w="1559" w:type="dxa"/>
            <w:tcBorders>
              <w:top w:val="nil"/>
              <w:left w:val="nil"/>
              <w:bottom w:val="single" w:sz="4" w:space="0" w:color="auto"/>
              <w:right w:val="single" w:sz="4" w:space="0" w:color="auto"/>
            </w:tcBorders>
            <w:shd w:val="clear" w:color="000000" w:fill="92D050"/>
            <w:noWrap/>
            <w:vAlign w:val="bottom"/>
            <w:hideMark/>
          </w:tcPr>
          <w:p w14:paraId="6ED49F3E" w14:textId="77777777" w:rsidR="00506A57" w:rsidRPr="006E3B95" w:rsidRDefault="00506A57" w:rsidP="00506A57">
            <w:pPr>
              <w:spacing w:after="0" w:line="240" w:lineRule="auto"/>
              <w:jc w:val="center"/>
              <w:rPr>
                <w:rFonts w:eastAsia="Times New Roman" w:cs="Times New Roman"/>
                <w:b/>
                <w:sz w:val="26"/>
                <w:szCs w:val="26"/>
              </w:rPr>
            </w:pPr>
            <w:r w:rsidRPr="006E3B95">
              <w:rPr>
                <w:rFonts w:eastAsia="Times New Roman" w:cs="Times New Roman"/>
                <w:b/>
                <w:sz w:val="26"/>
                <w:szCs w:val="26"/>
              </w:rPr>
              <w:t>NO</w:t>
            </w:r>
            <w:r w:rsidRPr="006E3B95">
              <w:rPr>
                <w:rFonts w:eastAsia="Times New Roman" w:cs="Times New Roman"/>
                <w:b/>
                <w:sz w:val="26"/>
                <w:szCs w:val="26"/>
                <w:vertAlign w:val="subscript"/>
              </w:rPr>
              <w:t>2</w:t>
            </w:r>
          </w:p>
        </w:tc>
        <w:tc>
          <w:tcPr>
            <w:tcW w:w="1843" w:type="dxa"/>
            <w:tcBorders>
              <w:top w:val="nil"/>
              <w:left w:val="nil"/>
              <w:bottom w:val="single" w:sz="4" w:space="0" w:color="auto"/>
              <w:right w:val="single" w:sz="4" w:space="0" w:color="auto"/>
            </w:tcBorders>
            <w:shd w:val="clear" w:color="000000" w:fill="92D050"/>
            <w:noWrap/>
            <w:vAlign w:val="bottom"/>
            <w:hideMark/>
          </w:tcPr>
          <w:p w14:paraId="6DEE0315" w14:textId="77777777" w:rsidR="00506A57" w:rsidRPr="006E3B95" w:rsidRDefault="00506A57" w:rsidP="00506A57">
            <w:pPr>
              <w:spacing w:after="0" w:line="240" w:lineRule="auto"/>
              <w:jc w:val="center"/>
              <w:rPr>
                <w:rFonts w:eastAsia="Times New Roman" w:cs="Times New Roman"/>
                <w:b/>
                <w:sz w:val="26"/>
                <w:szCs w:val="26"/>
              </w:rPr>
            </w:pPr>
            <w:r w:rsidRPr="006E3B95">
              <w:rPr>
                <w:rFonts w:eastAsia="Times New Roman" w:cs="Times New Roman"/>
                <w:b/>
                <w:sz w:val="26"/>
                <w:szCs w:val="26"/>
              </w:rPr>
              <w:t>CO</w:t>
            </w:r>
          </w:p>
        </w:tc>
      </w:tr>
      <w:tr w:rsidR="00C906B6" w:rsidRPr="006E3B95" w14:paraId="1C828B63" w14:textId="77777777" w:rsidTr="00C906B6">
        <w:trPr>
          <w:trHeight w:val="390"/>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9C963" w14:textId="77777777" w:rsidR="00C906B6" w:rsidRPr="006E3B95" w:rsidRDefault="00C906B6" w:rsidP="00C906B6">
            <w:pPr>
              <w:spacing w:after="0" w:line="240" w:lineRule="auto"/>
              <w:jc w:val="center"/>
              <w:rPr>
                <w:rFonts w:eastAsia="Times New Roman" w:cs="Times New Roman"/>
                <w:sz w:val="26"/>
                <w:szCs w:val="26"/>
              </w:rPr>
            </w:pPr>
            <w:r w:rsidRPr="006E3B95">
              <w:rPr>
                <w:sz w:val="26"/>
                <w:szCs w:val="26"/>
              </w:rPr>
              <w:t>5</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18CF9D34" w14:textId="77777777" w:rsidR="00C906B6" w:rsidRPr="006E3B95" w:rsidRDefault="00C906B6" w:rsidP="00C906B6">
            <w:pPr>
              <w:spacing w:after="0" w:line="240" w:lineRule="auto"/>
              <w:jc w:val="center"/>
              <w:rPr>
                <w:rFonts w:eastAsia="Times New Roman" w:cs="Times New Roman"/>
                <w:sz w:val="26"/>
                <w:szCs w:val="26"/>
              </w:rPr>
            </w:pPr>
            <w:r w:rsidRPr="006E3B95">
              <w:rPr>
                <w:sz w:val="26"/>
                <w:szCs w:val="26"/>
              </w:rPr>
              <w:t>0,108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FCE9D3E" w14:textId="77777777" w:rsidR="00C906B6" w:rsidRPr="006E3B95" w:rsidRDefault="00C906B6" w:rsidP="00C906B6">
            <w:pPr>
              <w:spacing w:after="0" w:line="240" w:lineRule="auto"/>
              <w:jc w:val="center"/>
              <w:rPr>
                <w:rFonts w:eastAsia="Times New Roman" w:cs="Times New Roman"/>
                <w:sz w:val="26"/>
                <w:szCs w:val="26"/>
              </w:rPr>
            </w:pPr>
            <w:r w:rsidRPr="006E3B95">
              <w:rPr>
                <w:sz w:val="26"/>
                <w:szCs w:val="26"/>
              </w:rPr>
              <w:t>0,025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4734D0E" w14:textId="77777777" w:rsidR="00C906B6" w:rsidRPr="006E3B95" w:rsidRDefault="00C906B6" w:rsidP="00C906B6">
            <w:pPr>
              <w:spacing w:after="0" w:line="240" w:lineRule="auto"/>
              <w:jc w:val="center"/>
              <w:rPr>
                <w:rFonts w:eastAsia="Times New Roman" w:cs="Times New Roman"/>
                <w:sz w:val="26"/>
                <w:szCs w:val="26"/>
              </w:rPr>
            </w:pPr>
            <w:r w:rsidRPr="006E3B95">
              <w:rPr>
                <w:sz w:val="26"/>
                <w:szCs w:val="26"/>
              </w:rPr>
              <w:t>2,155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366003E7" w14:textId="77777777" w:rsidR="00C906B6" w:rsidRPr="006E3B95" w:rsidRDefault="00C906B6" w:rsidP="00C906B6">
            <w:pPr>
              <w:spacing w:after="0" w:line="240" w:lineRule="auto"/>
              <w:jc w:val="center"/>
              <w:rPr>
                <w:rFonts w:eastAsia="Times New Roman" w:cs="Times New Roman"/>
                <w:sz w:val="26"/>
                <w:szCs w:val="26"/>
              </w:rPr>
            </w:pPr>
            <w:r w:rsidRPr="006E3B95">
              <w:rPr>
                <w:sz w:val="26"/>
                <w:szCs w:val="26"/>
              </w:rPr>
              <w:t>139,983</w:t>
            </w:r>
          </w:p>
        </w:tc>
      </w:tr>
      <w:tr w:rsidR="00C906B6" w:rsidRPr="006E3B95" w14:paraId="28B4D23E" w14:textId="77777777" w:rsidTr="00C906B6">
        <w:trPr>
          <w:trHeight w:val="390"/>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A1FF8" w14:textId="77777777" w:rsidR="00C906B6" w:rsidRPr="006E3B95" w:rsidRDefault="00C906B6" w:rsidP="00C906B6">
            <w:pPr>
              <w:spacing w:after="0" w:line="240" w:lineRule="auto"/>
              <w:jc w:val="center"/>
              <w:rPr>
                <w:rFonts w:eastAsia="Times New Roman" w:cs="Times New Roman"/>
                <w:sz w:val="26"/>
                <w:szCs w:val="26"/>
              </w:rPr>
            </w:pPr>
            <w:r w:rsidRPr="006E3B95">
              <w:rPr>
                <w:sz w:val="26"/>
                <w:szCs w:val="26"/>
              </w:rPr>
              <w:t>10</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0619401E" w14:textId="77777777" w:rsidR="00C906B6" w:rsidRPr="006E3B95" w:rsidRDefault="00C906B6" w:rsidP="00C906B6">
            <w:pPr>
              <w:spacing w:after="0" w:line="240" w:lineRule="auto"/>
              <w:jc w:val="center"/>
              <w:rPr>
                <w:rFonts w:eastAsia="Times New Roman" w:cs="Times New Roman"/>
                <w:sz w:val="26"/>
                <w:szCs w:val="26"/>
              </w:rPr>
            </w:pPr>
            <w:r w:rsidRPr="006E3B95">
              <w:rPr>
                <w:sz w:val="26"/>
                <w:szCs w:val="26"/>
              </w:rPr>
              <w:t>0,041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1BD7C45" w14:textId="77777777" w:rsidR="00C906B6" w:rsidRPr="006E3B95" w:rsidRDefault="00C906B6" w:rsidP="00C906B6">
            <w:pPr>
              <w:spacing w:after="0" w:line="240" w:lineRule="auto"/>
              <w:jc w:val="center"/>
              <w:rPr>
                <w:rFonts w:eastAsia="Times New Roman" w:cs="Times New Roman"/>
                <w:sz w:val="26"/>
                <w:szCs w:val="26"/>
              </w:rPr>
            </w:pPr>
            <w:r w:rsidRPr="006E3B95">
              <w:rPr>
                <w:sz w:val="26"/>
                <w:szCs w:val="26"/>
              </w:rPr>
              <w:t>0,009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D550D7A" w14:textId="77777777" w:rsidR="00C906B6" w:rsidRPr="006E3B95" w:rsidRDefault="00C906B6" w:rsidP="00C906B6">
            <w:pPr>
              <w:spacing w:after="0" w:line="240" w:lineRule="auto"/>
              <w:jc w:val="center"/>
              <w:rPr>
                <w:rFonts w:eastAsia="Times New Roman" w:cs="Times New Roman"/>
                <w:sz w:val="26"/>
                <w:szCs w:val="26"/>
              </w:rPr>
            </w:pPr>
            <w:r w:rsidRPr="006E3B95">
              <w:rPr>
                <w:sz w:val="26"/>
                <w:szCs w:val="26"/>
              </w:rPr>
              <w:t>0,819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32F2D3D1" w14:textId="77777777" w:rsidR="00C906B6" w:rsidRPr="006E3B95" w:rsidRDefault="00C906B6" w:rsidP="00C906B6">
            <w:pPr>
              <w:spacing w:after="0" w:line="240" w:lineRule="auto"/>
              <w:jc w:val="center"/>
              <w:rPr>
                <w:rFonts w:eastAsia="Times New Roman" w:cs="Times New Roman"/>
                <w:sz w:val="26"/>
                <w:szCs w:val="26"/>
              </w:rPr>
            </w:pPr>
            <w:r w:rsidRPr="006E3B95">
              <w:rPr>
                <w:sz w:val="26"/>
                <w:szCs w:val="26"/>
              </w:rPr>
              <w:t>53,200</w:t>
            </w:r>
          </w:p>
        </w:tc>
      </w:tr>
      <w:tr w:rsidR="00C906B6" w:rsidRPr="006E3B95" w14:paraId="62FD9C4E" w14:textId="77777777" w:rsidTr="00C906B6">
        <w:trPr>
          <w:trHeight w:val="330"/>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25BC8" w14:textId="77777777" w:rsidR="00C906B6" w:rsidRPr="006E3B95" w:rsidRDefault="00C906B6" w:rsidP="00C906B6">
            <w:pPr>
              <w:spacing w:after="0" w:line="240" w:lineRule="auto"/>
              <w:jc w:val="center"/>
              <w:rPr>
                <w:rFonts w:eastAsia="Times New Roman" w:cs="Times New Roman"/>
                <w:sz w:val="26"/>
                <w:szCs w:val="26"/>
              </w:rPr>
            </w:pPr>
            <w:r w:rsidRPr="006E3B95">
              <w:rPr>
                <w:sz w:val="26"/>
                <w:szCs w:val="26"/>
              </w:rPr>
              <w:t>20</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5BB7D787" w14:textId="77777777" w:rsidR="00C906B6" w:rsidRPr="006E3B95" w:rsidRDefault="00C906B6" w:rsidP="00C906B6">
            <w:pPr>
              <w:spacing w:after="0" w:line="240" w:lineRule="auto"/>
              <w:jc w:val="center"/>
              <w:rPr>
                <w:rFonts w:eastAsia="Times New Roman" w:cs="Times New Roman"/>
                <w:sz w:val="26"/>
                <w:szCs w:val="26"/>
              </w:rPr>
            </w:pPr>
            <w:r w:rsidRPr="006E3B95">
              <w:rPr>
                <w:sz w:val="26"/>
                <w:szCs w:val="26"/>
              </w:rPr>
              <w:t>0,021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6D44803" w14:textId="77777777" w:rsidR="00C906B6" w:rsidRPr="006E3B95" w:rsidRDefault="00C906B6" w:rsidP="00C906B6">
            <w:pPr>
              <w:spacing w:after="0" w:line="240" w:lineRule="auto"/>
              <w:jc w:val="center"/>
              <w:rPr>
                <w:rFonts w:eastAsia="Times New Roman" w:cs="Times New Roman"/>
                <w:sz w:val="26"/>
                <w:szCs w:val="26"/>
              </w:rPr>
            </w:pPr>
            <w:r w:rsidRPr="006E3B95">
              <w:rPr>
                <w:sz w:val="26"/>
                <w:szCs w:val="26"/>
              </w:rPr>
              <w:t>0,005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8DB5922" w14:textId="77777777" w:rsidR="00C906B6" w:rsidRPr="006E3B95" w:rsidRDefault="00C906B6" w:rsidP="00C906B6">
            <w:pPr>
              <w:spacing w:after="0" w:line="240" w:lineRule="auto"/>
              <w:jc w:val="center"/>
              <w:rPr>
                <w:rFonts w:eastAsia="Times New Roman" w:cs="Times New Roman"/>
                <w:sz w:val="26"/>
                <w:szCs w:val="26"/>
              </w:rPr>
            </w:pPr>
            <w:r w:rsidRPr="006E3B95">
              <w:rPr>
                <w:sz w:val="26"/>
                <w:szCs w:val="26"/>
              </w:rPr>
              <w:t>0,422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61F7301C" w14:textId="77777777" w:rsidR="00C906B6" w:rsidRPr="006E3B95" w:rsidRDefault="00C906B6" w:rsidP="00C906B6">
            <w:pPr>
              <w:spacing w:after="0" w:line="240" w:lineRule="auto"/>
              <w:jc w:val="center"/>
              <w:rPr>
                <w:rFonts w:eastAsia="Times New Roman" w:cs="Times New Roman"/>
                <w:sz w:val="26"/>
                <w:szCs w:val="26"/>
              </w:rPr>
            </w:pPr>
            <w:r w:rsidRPr="006E3B95">
              <w:rPr>
                <w:sz w:val="26"/>
                <w:szCs w:val="26"/>
              </w:rPr>
              <w:t>27,398</w:t>
            </w:r>
          </w:p>
        </w:tc>
      </w:tr>
      <w:tr w:rsidR="00C906B6" w:rsidRPr="006E3B95" w14:paraId="431B8100" w14:textId="77777777" w:rsidTr="00C906B6">
        <w:trPr>
          <w:trHeight w:val="330"/>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23906" w14:textId="77777777" w:rsidR="00C906B6" w:rsidRPr="006E3B95" w:rsidRDefault="00C906B6" w:rsidP="00C906B6">
            <w:pPr>
              <w:spacing w:after="0" w:line="240" w:lineRule="auto"/>
              <w:jc w:val="center"/>
              <w:rPr>
                <w:rFonts w:eastAsia="Times New Roman" w:cs="Times New Roman"/>
                <w:sz w:val="26"/>
                <w:szCs w:val="26"/>
              </w:rPr>
            </w:pPr>
            <w:r w:rsidRPr="006E3B95">
              <w:rPr>
                <w:sz w:val="26"/>
                <w:szCs w:val="26"/>
              </w:rPr>
              <w:t>30</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7132691A" w14:textId="77777777" w:rsidR="00C906B6" w:rsidRPr="006E3B95" w:rsidRDefault="00C906B6" w:rsidP="00C906B6">
            <w:pPr>
              <w:spacing w:after="0" w:line="240" w:lineRule="auto"/>
              <w:jc w:val="center"/>
              <w:rPr>
                <w:rFonts w:eastAsia="Times New Roman" w:cs="Times New Roman"/>
                <w:sz w:val="26"/>
                <w:szCs w:val="26"/>
              </w:rPr>
            </w:pPr>
            <w:r w:rsidRPr="006E3B95">
              <w:rPr>
                <w:sz w:val="26"/>
                <w:szCs w:val="26"/>
              </w:rPr>
              <w:t>0,015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5F7070D" w14:textId="77777777" w:rsidR="00C906B6" w:rsidRPr="006E3B95" w:rsidRDefault="00C906B6" w:rsidP="00C906B6">
            <w:pPr>
              <w:spacing w:after="0" w:line="240" w:lineRule="auto"/>
              <w:jc w:val="center"/>
              <w:rPr>
                <w:rFonts w:eastAsia="Times New Roman" w:cs="Times New Roman"/>
                <w:sz w:val="26"/>
                <w:szCs w:val="26"/>
              </w:rPr>
            </w:pPr>
            <w:r w:rsidRPr="006E3B95">
              <w:rPr>
                <w:sz w:val="26"/>
                <w:szCs w:val="26"/>
              </w:rPr>
              <w:t>0,003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0D65A42" w14:textId="77777777" w:rsidR="00C906B6" w:rsidRPr="006E3B95" w:rsidRDefault="00C906B6" w:rsidP="00C906B6">
            <w:pPr>
              <w:spacing w:after="0" w:line="240" w:lineRule="auto"/>
              <w:jc w:val="center"/>
              <w:rPr>
                <w:rFonts w:eastAsia="Times New Roman" w:cs="Times New Roman"/>
                <w:sz w:val="26"/>
                <w:szCs w:val="26"/>
              </w:rPr>
            </w:pPr>
            <w:r w:rsidRPr="006E3B95">
              <w:rPr>
                <w:sz w:val="26"/>
                <w:szCs w:val="26"/>
              </w:rPr>
              <w:t>0,302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1A517C55" w14:textId="77777777" w:rsidR="00C906B6" w:rsidRPr="006E3B95" w:rsidRDefault="00C906B6" w:rsidP="00C906B6">
            <w:pPr>
              <w:spacing w:after="0" w:line="240" w:lineRule="auto"/>
              <w:jc w:val="center"/>
              <w:rPr>
                <w:rFonts w:eastAsia="Times New Roman" w:cs="Times New Roman"/>
                <w:sz w:val="26"/>
                <w:szCs w:val="26"/>
              </w:rPr>
            </w:pPr>
            <w:r w:rsidRPr="006E3B95">
              <w:rPr>
                <w:sz w:val="26"/>
                <w:szCs w:val="26"/>
              </w:rPr>
              <w:t>19,593</w:t>
            </w:r>
          </w:p>
        </w:tc>
      </w:tr>
      <w:tr w:rsidR="00C906B6" w:rsidRPr="006E3B95" w14:paraId="7CD9A6B5" w14:textId="77777777" w:rsidTr="00C906B6">
        <w:trPr>
          <w:trHeight w:val="330"/>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0B8B7" w14:textId="77777777" w:rsidR="00C906B6" w:rsidRPr="006E3B95" w:rsidRDefault="00C906B6" w:rsidP="00C906B6">
            <w:pPr>
              <w:spacing w:after="0" w:line="240" w:lineRule="auto"/>
              <w:jc w:val="center"/>
              <w:rPr>
                <w:rFonts w:eastAsia="Times New Roman" w:cs="Times New Roman"/>
                <w:sz w:val="26"/>
                <w:szCs w:val="26"/>
              </w:rPr>
            </w:pPr>
            <w:r w:rsidRPr="006E3B95">
              <w:rPr>
                <w:sz w:val="26"/>
                <w:szCs w:val="26"/>
              </w:rPr>
              <w:t>40</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152B048C" w14:textId="77777777" w:rsidR="00C906B6" w:rsidRPr="006E3B95" w:rsidRDefault="00C906B6" w:rsidP="00C906B6">
            <w:pPr>
              <w:spacing w:after="0" w:line="240" w:lineRule="auto"/>
              <w:jc w:val="center"/>
              <w:rPr>
                <w:rFonts w:eastAsia="Times New Roman" w:cs="Times New Roman"/>
                <w:sz w:val="26"/>
                <w:szCs w:val="26"/>
              </w:rPr>
            </w:pPr>
            <w:r w:rsidRPr="006E3B95">
              <w:rPr>
                <w:sz w:val="26"/>
                <w:szCs w:val="26"/>
              </w:rPr>
              <w:t>0,012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E5A2DF3" w14:textId="77777777" w:rsidR="00C906B6" w:rsidRPr="006E3B95" w:rsidRDefault="00C906B6" w:rsidP="00C906B6">
            <w:pPr>
              <w:spacing w:after="0" w:line="240" w:lineRule="auto"/>
              <w:jc w:val="center"/>
              <w:rPr>
                <w:rFonts w:eastAsia="Times New Roman" w:cs="Times New Roman"/>
                <w:sz w:val="26"/>
                <w:szCs w:val="26"/>
              </w:rPr>
            </w:pPr>
            <w:r w:rsidRPr="006E3B95">
              <w:rPr>
                <w:sz w:val="26"/>
                <w:szCs w:val="26"/>
              </w:rPr>
              <w:t>0,003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4A19ADE" w14:textId="77777777" w:rsidR="00C906B6" w:rsidRPr="006E3B95" w:rsidRDefault="00C906B6" w:rsidP="00C906B6">
            <w:pPr>
              <w:spacing w:after="0" w:line="240" w:lineRule="auto"/>
              <w:jc w:val="center"/>
              <w:rPr>
                <w:rFonts w:eastAsia="Times New Roman" w:cs="Times New Roman"/>
                <w:sz w:val="26"/>
                <w:szCs w:val="26"/>
              </w:rPr>
            </w:pPr>
            <w:r w:rsidRPr="006E3B95">
              <w:rPr>
                <w:sz w:val="26"/>
                <w:szCs w:val="26"/>
              </w:rPr>
              <w:t>0,240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56BF1D73" w14:textId="77777777" w:rsidR="00C906B6" w:rsidRPr="006E3B95" w:rsidRDefault="00C906B6" w:rsidP="00C906B6">
            <w:pPr>
              <w:spacing w:after="0" w:line="240" w:lineRule="auto"/>
              <w:jc w:val="center"/>
              <w:rPr>
                <w:rFonts w:eastAsia="Times New Roman" w:cs="Times New Roman"/>
                <w:sz w:val="26"/>
                <w:szCs w:val="26"/>
              </w:rPr>
            </w:pPr>
            <w:r w:rsidRPr="006E3B95">
              <w:rPr>
                <w:sz w:val="26"/>
                <w:szCs w:val="26"/>
              </w:rPr>
              <w:t>15,620</w:t>
            </w:r>
          </w:p>
        </w:tc>
      </w:tr>
      <w:tr w:rsidR="00C906B6" w:rsidRPr="006E3B95" w14:paraId="549978E0" w14:textId="77777777" w:rsidTr="00C906B6">
        <w:trPr>
          <w:trHeight w:val="330"/>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D571A" w14:textId="77777777" w:rsidR="00C906B6" w:rsidRPr="006E3B95" w:rsidRDefault="00C906B6" w:rsidP="00C906B6">
            <w:pPr>
              <w:spacing w:after="0" w:line="240" w:lineRule="auto"/>
              <w:jc w:val="center"/>
              <w:rPr>
                <w:rFonts w:eastAsia="Times New Roman" w:cs="Times New Roman"/>
                <w:sz w:val="26"/>
                <w:szCs w:val="26"/>
              </w:rPr>
            </w:pPr>
            <w:r w:rsidRPr="006E3B95">
              <w:rPr>
                <w:sz w:val="26"/>
                <w:szCs w:val="26"/>
              </w:rPr>
              <w:t>50</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7A636944" w14:textId="77777777" w:rsidR="00C906B6" w:rsidRPr="006E3B95" w:rsidRDefault="00C906B6" w:rsidP="00C906B6">
            <w:pPr>
              <w:spacing w:after="0" w:line="240" w:lineRule="auto"/>
              <w:jc w:val="center"/>
              <w:rPr>
                <w:rFonts w:eastAsia="Times New Roman" w:cs="Times New Roman"/>
                <w:sz w:val="26"/>
                <w:szCs w:val="26"/>
              </w:rPr>
            </w:pPr>
            <w:r w:rsidRPr="006E3B95">
              <w:rPr>
                <w:sz w:val="26"/>
                <w:szCs w:val="26"/>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2CA5A53" w14:textId="77777777" w:rsidR="00C906B6" w:rsidRPr="006E3B95" w:rsidRDefault="00C906B6" w:rsidP="00C906B6">
            <w:pPr>
              <w:spacing w:after="0" w:line="240" w:lineRule="auto"/>
              <w:jc w:val="center"/>
              <w:rPr>
                <w:rFonts w:eastAsia="Times New Roman" w:cs="Times New Roman"/>
                <w:sz w:val="26"/>
                <w:szCs w:val="26"/>
              </w:rPr>
            </w:pPr>
            <w:r w:rsidRPr="006E3B95">
              <w:rPr>
                <w:sz w:val="26"/>
                <w:szCs w:val="26"/>
              </w:rPr>
              <w:t>0,002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7F80F79" w14:textId="77777777" w:rsidR="00C906B6" w:rsidRPr="006E3B95" w:rsidRDefault="00C906B6" w:rsidP="00C906B6">
            <w:pPr>
              <w:spacing w:after="0" w:line="240" w:lineRule="auto"/>
              <w:jc w:val="center"/>
              <w:rPr>
                <w:rFonts w:eastAsia="Times New Roman" w:cs="Times New Roman"/>
                <w:sz w:val="26"/>
                <w:szCs w:val="26"/>
              </w:rPr>
            </w:pPr>
            <w:r w:rsidRPr="006E3B95">
              <w:rPr>
                <w:sz w:val="26"/>
                <w:szCs w:val="26"/>
              </w:rPr>
              <w:t>0,202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2766F52" w14:textId="77777777" w:rsidR="00C906B6" w:rsidRPr="006E3B95" w:rsidRDefault="00C906B6" w:rsidP="00C906B6">
            <w:pPr>
              <w:spacing w:after="0" w:line="240" w:lineRule="auto"/>
              <w:jc w:val="center"/>
              <w:rPr>
                <w:rFonts w:eastAsia="Times New Roman" w:cs="Times New Roman"/>
                <w:sz w:val="26"/>
                <w:szCs w:val="26"/>
              </w:rPr>
            </w:pPr>
            <w:r w:rsidRPr="006E3B95">
              <w:rPr>
                <w:sz w:val="26"/>
                <w:szCs w:val="26"/>
              </w:rPr>
              <w:t>13,156</w:t>
            </w:r>
          </w:p>
        </w:tc>
      </w:tr>
      <w:tr w:rsidR="00C906B6" w:rsidRPr="006E3B95" w14:paraId="7945F299" w14:textId="77777777" w:rsidTr="00C906B6">
        <w:trPr>
          <w:trHeight w:val="330"/>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F0C48" w14:textId="77777777" w:rsidR="00C906B6" w:rsidRPr="006E3B95" w:rsidRDefault="00C906B6" w:rsidP="00C906B6">
            <w:pPr>
              <w:spacing w:after="0" w:line="240" w:lineRule="auto"/>
              <w:jc w:val="center"/>
              <w:rPr>
                <w:rFonts w:eastAsia="Times New Roman" w:cs="Times New Roman"/>
                <w:sz w:val="26"/>
                <w:szCs w:val="26"/>
              </w:rPr>
            </w:pPr>
            <w:r w:rsidRPr="006E3B95">
              <w:rPr>
                <w:sz w:val="26"/>
                <w:szCs w:val="26"/>
              </w:rPr>
              <w:t>100</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2246F702" w14:textId="77777777" w:rsidR="00C906B6" w:rsidRPr="006E3B95" w:rsidRDefault="00C906B6" w:rsidP="00C906B6">
            <w:pPr>
              <w:spacing w:after="0" w:line="240" w:lineRule="auto"/>
              <w:jc w:val="center"/>
              <w:rPr>
                <w:rFonts w:eastAsia="Times New Roman" w:cs="Times New Roman"/>
                <w:sz w:val="26"/>
                <w:szCs w:val="26"/>
              </w:rPr>
            </w:pPr>
            <w:r w:rsidRPr="006E3B95">
              <w:rPr>
                <w:sz w:val="26"/>
                <w:szCs w:val="26"/>
              </w:rPr>
              <w:t>0,006</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77EBAD5" w14:textId="77777777" w:rsidR="00C906B6" w:rsidRPr="006E3B95" w:rsidRDefault="00C906B6" w:rsidP="00C906B6">
            <w:pPr>
              <w:spacing w:after="0" w:line="240" w:lineRule="auto"/>
              <w:jc w:val="center"/>
              <w:rPr>
                <w:rFonts w:eastAsia="Times New Roman" w:cs="Times New Roman"/>
                <w:sz w:val="26"/>
                <w:szCs w:val="26"/>
              </w:rPr>
            </w:pPr>
            <w:r w:rsidRPr="006E3B95">
              <w:rPr>
                <w:sz w:val="26"/>
                <w:szCs w:val="26"/>
              </w:rPr>
              <w:t>0,001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3D22C35" w14:textId="77777777" w:rsidR="00C906B6" w:rsidRPr="006E3B95" w:rsidRDefault="00C906B6" w:rsidP="00C906B6">
            <w:pPr>
              <w:spacing w:after="0" w:line="240" w:lineRule="auto"/>
              <w:jc w:val="center"/>
              <w:rPr>
                <w:rFonts w:eastAsia="Times New Roman" w:cs="Times New Roman"/>
                <w:sz w:val="26"/>
                <w:szCs w:val="26"/>
              </w:rPr>
            </w:pPr>
            <w:r w:rsidRPr="006E3B95">
              <w:rPr>
                <w:sz w:val="26"/>
                <w:szCs w:val="26"/>
              </w:rPr>
              <w:t>0,120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60F6DB3F" w14:textId="77777777" w:rsidR="00C906B6" w:rsidRPr="006E3B95" w:rsidRDefault="00C906B6" w:rsidP="00C906B6">
            <w:pPr>
              <w:spacing w:after="0" w:line="240" w:lineRule="auto"/>
              <w:jc w:val="center"/>
              <w:rPr>
                <w:rFonts w:eastAsia="Times New Roman" w:cs="Times New Roman"/>
                <w:sz w:val="26"/>
                <w:szCs w:val="26"/>
              </w:rPr>
            </w:pPr>
            <w:r w:rsidRPr="006E3B95">
              <w:rPr>
                <w:sz w:val="26"/>
                <w:szCs w:val="26"/>
              </w:rPr>
              <w:t>7,817</w:t>
            </w:r>
          </w:p>
        </w:tc>
      </w:tr>
      <w:tr w:rsidR="00C906B6" w:rsidRPr="006E3B95" w14:paraId="46594D6D" w14:textId="77777777" w:rsidTr="00C906B6">
        <w:trPr>
          <w:trHeight w:val="330"/>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78DB4F" w14:textId="77777777" w:rsidR="00C906B6" w:rsidRPr="006E3B95" w:rsidRDefault="00C906B6" w:rsidP="00C906B6">
            <w:pPr>
              <w:spacing w:after="0" w:line="240" w:lineRule="auto"/>
              <w:jc w:val="center"/>
              <w:rPr>
                <w:rFonts w:eastAsia="Times New Roman" w:cs="Times New Roman"/>
                <w:sz w:val="26"/>
                <w:szCs w:val="26"/>
              </w:rPr>
            </w:pPr>
            <w:r w:rsidRPr="006E3B95">
              <w:rPr>
                <w:sz w:val="26"/>
                <w:szCs w:val="26"/>
              </w:rPr>
              <w:lastRenderedPageBreak/>
              <w:t>200</w:t>
            </w:r>
          </w:p>
        </w:tc>
        <w:tc>
          <w:tcPr>
            <w:tcW w:w="1573" w:type="dxa"/>
            <w:tcBorders>
              <w:top w:val="single" w:sz="4" w:space="0" w:color="auto"/>
              <w:left w:val="nil"/>
              <w:bottom w:val="single" w:sz="4" w:space="0" w:color="auto"/>
              <w:right w:val="single" w:sz="4" w:space="0" w:color="auto"/>
            </w:tcBorders>
            <w:shd w:val="clear" w:color="auto" w:fill="auto"/>
            <w:noWrap/>
            <w:vAlign w:val="bottom"/>
          </w:tcPr>
          <w:p w14:paraId="368225C4" w14:textId="77777777" w:rsidR="00C906B6" w:rsidRPr="006E3B95" w:rsidRDefault="00C906B6" w:rsidP="00C906B6">
            <w:pPr>
              <w:spacing w:after="0" w:line="240" w:lineRule="auto"/>
              <w:jc w:val="center"/>
              <w:rPr>
                <w:rFonts w:eastAsia="Times New Roman" w:cs="Times New Roman"/>
                <w:sz w:val="26"/>
                <w:szCs w:val="26"/>
              </w:rPr>
            </w:pPr>
            <w:r w:rsidRPr="006E3B95">
              <w:rPr>
                <w:sz w:val="26"/>
                <w:szCs w:val="26"/>
              </w:rPr>
              <w:t>0,004</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9EF8F4B" w14:textId="77777777" w:rsidR="00C906B6" w:rsidRPr="006E3B95" w:rsidRDefault="00C906B6" w:rsidP="00C906B6">
            <w:pPr>
              <w:spacing w:after="0" w:line="240" w:lineRule="auto"/>
              <w:jc w:val="center"/>
              <w:rPr>
                <w:rFonts w:eastAsia="Times New Roman" w:cs="Times New Roman"/>
                <w:sz w:val="26"/>
                <w:szCs w:val="26"/>
              </w:rPr>
            </w:pPr>
            <w:r w:rsidRPr="006E3B95">
              <w:rPr>
                <w:sz w:val="26"/>
                <w:szCs w:val="26"/>
              </w:rPr>
              <w:t>0,001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365907D7" w14:textId="77777777" w:rsidR="00C906B6" w:rsidRPr="006E3B95" w:rsidRDefault="00C906B6" w:rsidP="00C906B6">
            <w:pPr>
              <w:spacing w:after="0" w:line="240" w:lineRule="auto"/>
              <w:jc w:val="center"/>
              <w:rPr>
                <w:rFonts w:eastAsia="Times New Roman" w:cs="Times New Roman"/>
                <w:sz w:val="26"/>
                <w:szCs w:val="26"/>
              </w:rPr>
            </w:pPr>
            <w:r w:rsidRPr="006E3B95">
              <w:rPr>
                <w:sz w:val="26"/>
                <w:szCs w:val="26"/>
              </w:rPr>
              <w:t>0,072</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08E838C" w14:textId="77777777" w:rsidR="00C906B6" w:rsidRPr="006E3B95" w:rsidRDefault="00C906B6" w:rsidP="00C906B6">
            <w:pPr>
              <w:spacing w:after="0" w:line="240" w:lineRule="auto"/>
              <w:jc w:val="center"/>
              <w:rPr>
                <w:rFonts w:eastAsia="Times New Roman" w:cs="Times New Roman"/>
                <w:sz w:val="26"/>
                <w:szCs w:val="26"/>
              </w:rPr>
            </w:pPr>
            <w:r w:rsidRPr="006E3B95">
              <w:rPr>
                <w:sz w:val="26"/>
                <w:szCs w:val="26"/>
              </w:rPr>
              <w:t>4,688</w:t>
            </w:r>
          </w:p>
        </w:tc>
      </w:tr>
      <w:tr w:rsidR="00C906B6" w:rsidRPr="006E3B95" w14:paraId="109C0E88" w14:textId="77777777" w:rsidTr="004825ED">
        <w:trPr>
          <w:trHeight w:val="330"/>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FC37F2" w14:textId="77777777" w:rsidR="00C906B6" w:rsidRPr="006E3B95" w:rsidRDefault="00C906B6" w:rsidP="00C906B6">
            <w:pPr>
              <w:spacing w:after="0" w:line="240" w:lineRule="auto"/>
              <w:jc w:val="center"/>
              <w:rPr>
                <w:b/>
                <w:sz w:val="26"/>
                <w:szCs w:val="26"/>
              </w:rPr>
            </w:pPr>
            <w:r w:rsidRPr="006E3B95">
              <w:rPr>
                <w:b/>
                <w:sz w:val="26"/>
                <w:szCs w:val="26"/>
              </w:rPr>
              <w:t>QCVN 05:2013/BTNMT (trung bình 1 giờ)</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68FB2796" w14:textId="77777777" w:rsidR="00C906B6" w:rsidRPr="006E3B95" w:rsidRDefault="00C906B6" w:rsidP="00C906B6">
            <w:pPr>
              <w:spacing w:after="0" w:line="240" w:lineRule="auto"/>
              <w:jc w:val="center"/>
              <w:rPr>
                <w:b/>
                <w:sz w:val="26"/>
                <w:szCs w:val="26"/>
              </w:rPr>
            </w:pPr>
            <w:r w:rsidRPr="006E3B95">
              <w:rPr>
                <w:b/>
                <w:sz w:val="26"/>
                <w:szCs w:val="26"/>
              </w:rPr>
              <w:t>300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62A9C42" w14:textId="77777777" w:rsidR="00C906B6" w:rsidRPr="006E3B95" w:rsidRDefault="00C906B6" w:rsidP="00C906B6">
            <w:pPr>
              <w:spacing w:after="0" w:line="240" w:lineRule="auto"/>
              <w:jc w:val="center"/>
              <w:rPr>
                <w:b/>
                <w:sz w:val="26"/>
                <w:szCs w:val="26"/>
              </w:rPr>
            </w:pPr>
            <w:r w:rsidRPr="006E3B95">
              <w:rPr>
                <w:b/>
                <w:sz w:val="26"/>
                <w:szCs w:val="26"/>
              </w:rPr>
              <w:t>350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BB93FA2" w14:textId="77777777" w:rsidR="00C906B6" w:rsidRPr="006E3B95" w:rsidRDefault="00C906B6" w:rsidP="00C906B6">
            <w:pPr>
              <w:spacing w:after="0" w:line="240" w:lineRule="auto"/>
              <w:jc w:val="center"/>
              <w:rPr>
                <w:b/>
                <w:sz w:val="26"/>
                <w:szCs w:val="26"/>
              </w:rPr>
            </w:pPr>
            <w:r w:rsidRPr="006E3B95">
              <w:rPr>
                <w:b/>
                <w:sz w:val="26"/>
                <w:szCs w:val="26"/>
              </w:rPr>
              <w:t>200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CCAF168" w14:textId="77777777" w:rsidR="00C906B6" w:rsidRPr="006E3B95" w:rsidRDefault="00C906B6" w:rsidP="00C906B6">
            <w:pPr>
              <w:spacing w:after="0" w:line="240" w:lineRule="auto"/>
              <w:jc w:val="center"/>
              <w:rPr>
                <w:b/>
                <w:sz w:val="26"/>
                <w:szCs w:val="26"/>
              </w:rPr>
            </w:pPr>
            <w:r w:rsidRPr="006E3B95">
              <w:rPr>
                <w:b/>
                <w:sz w:val="26"/>
                <w:szCs w:val="26"/>
              </w:rPr>
              <w:t>30000</w:t>
            </w:r>
          </w:p>
        </w:tc>
      </w:tr>
    </w:tbl>
    <w:p w14:paraId="4DE632AD" w14:textId="77777777" w:rsidR="000F3BEB" w:rsidRPr="006E3B95" w:rsidRDefault="000F3BEB" w:rsidP="000723ED">
      <w:pPr>
        <w:widowControl w:val="0"/>
        <w:snapToGrid w:val="0"/>
        <w:spacing w:before="120" w:after="120" w:line="360" w:lineRule="atLeast"/>
        <w:ind w:firstLine="720"/>
        <w:jc w:val="both"/>
        <w:rPr>
          <w:sz w:val="26"/>
          <w:szCs w:val="26"/>
          <w:lang w:val="sv-SE"/>
        </w:rPr>
      </w:pPr>
      <w:r w:rsidRPr="006E3B95">
        <w:rPr>
          <w:sz w:val="26"/>
          <w:szCs w:val="26"/>
          <w:lang w:val="sv-SE"/>
        </w:rPr>
        <w:t xml:space="preserve">Từ kết quả tính toán tại bảng trên cho thấy: Nồng độ </w:t>
      </w:r>
      <w:r w:rsidR="00506A57" w:rsidRPr="006E3B95">
        <w:rPr>
          <w:sz w:val="26"/>
          <w:szCs w:val="26"/>
          <w:lang w:val="sv-SE"/>
        </w:rPr>
        <w:t xml:space="preserve">các chất ô nhiễm do các phương tiện giao thông ra vào dự án phát sinh đều nằm trong giới hạn cho phép </w:t>
      </w:r>
      <w:r w:rsidRPr="006E3B95">
        <w:rPr>
          <w:sz w:val="26"/>
          <w:szCs w:val="26"/>
          <w:lang w:val="sv-SE"/>
        </w:rPr>
        <w:t>củ</w:t>
      </w:r>
      <w:r w:rsidR="00506A57" w:rsidRPr="006E3B95">
        <w:rPr>
          <w:sz w:val="26"/>
          <w:szCs w:val="26"/>
          <w:lang w:val="sv-SE"/>
        </w:rPr>
        <w:t xml:space="preserve">a QCVN 05:2013/BTNMT. </w:t>
      </w:r>
    </w:p>
    <w:p w14:paraId="1332E454" w14:textId="77777777" w:rsidR="000723ED" w:rsidRPr="006E3B95" w:rsidRDefault="000723ED" w:rsidP="009A7B27">
      <w:pPr>
        <w:pStyle w:val="ListParagraph"/>
        <w:numPr>
          <w:ilvl w:val="0"/>
          <w:numId w:val="24"/>
        </w:numPr>
        <w:spacing w:before="120" w:after="120" w:line="360" w:lineRule="atLeast"/>
        <w:ind w:left="993" w:hanging="284"/>
        <w:jc w:val="both"/>
        <w:rPr>
          <w:i/>
          <w:sz w:val="26"/>
          <w:szCs w:val="26"/>
          <w:lang w:val="sv-SE"/>
        </w:rPr>
      </w:pPr>
      <w:r w:rsidRPr="006E3B95">
        <w:rPr>
          <w:i/>
          <w:sz w:val="26"/>
          <w:szCs w:val="26"/>
          <w:lang w:val="sv-SE"/>
        </w:rPr>
        <w:t xml:space="preserve">Bụi từ quá trình bốc dỡ nguyên liệu sản xuất </w:t>
      </w:r>
    </w:p>
    <w:p w14:paraId="226E16F3" w14:textId="77777777" w:rsidR="000723ED" w:rsidRPr="006E3B95" w:rsidRDefault="000723ED" w:rsidP="000723ED">
      <w:pPr>
        <w:spacing w:before="120" w:after="120" w:line="360" w:lineRule="atLeast"/>
        <w:ind w:firstLine="720"/>
        <w:jc w:val="both"/>
        <w:rPr>
          <w:sz w:val="26"/>
          <w:szCs w:val="26"/>
          <w:lang w:val="sv-SE"/>
        </w:rPr>
      </w:pPr>
      <w:r w:rsidRPr="006E3B95">
        <w:rPr>
          <w:sz w:val="26"/>
          <w:szCs w:val="26"/>
          <w:lang w:val="sv-SE"/>
        </w:rPr>
        <w:t>Quá trình bốc dỡ và tập kết nguyên vật liệu sản xuất sẽ phát tán bụi ra môi trường xung quanh. Bụi chủ yếu là bụi đất cát bám vào nguyên liệu sản xuất,…</w:t>
      </w:r>
    </w:p>
    <w:p w14:paraId="74733719" w14:textId="77777777" w:rsidR="000723ED" w:rsidRPr="006E3B95" w:rsidRDefault="000723ED" w:rsidP="000723ED">
      <w:pPr>
        <w:spacing w:before="120" w:after="120" w:line="360" w:lineRule="atLeast"/>
        <w:ind w:firstLine="720"/>
        <w:jc w:val="both"/>
        <w:rPr>
          <w:sz w:val="26"/>
          <w:szCs w:val="26"/>
          <w:lang w:val="sv-SE"/>
        </w:rPr>
      </w:pPr>
      <w:r w:rsidRPr="006E3B95">
        <w:rPr>
          <w:sz w:val="26"/>
          <w:szCs w:val="26"/>
          <w:lang w:val="sv-SE"/>
        </w:rPr>
        <w:t>Theo tài liệu đánh giá nhanh của WHO thì hệ số phát thải tối đa của bụi phát sinh từ quá trình bốc dỡ hàng hóa nguyên liệu là  0,1-1g/tấn.</w:t>
      </w:r>
    </w:p>
    <w:p w14:paraId="0315BD96" w14:textId="77777777" w:rsidR="000723ED" w:rsidRPr="006E3B95" w:rsidRDefault="000723ED" w:rsidP="000723ED">
      <w:pPr>
        <w:spacing w:before="120" w:after="120" w:line="360" w:lineRule="atLeast"/>
        <w:ind w:firstLine="720"/>
        <w:jc w:val="both"/>
        <w:rPr>
          <w:sz w:val="26"/>
          <w:szCs w:val="26"/>
          <w:lang w:val="sv-SE"/>
        </w:rPr>
      </w:pPr>
      <w:r w:rsidRPr="006E3B95">
        <w:rPr>
          <w:sz w:val="26"/>
          <w:szCs w:val="26"/>
          <w:lang w:val="sv-SE"/>
        </w:rPr>
        <w:t>Tổng khối lượng nguyên, vật liệu sản xuất là 2.500 tấn/năm tương đương 8,34tấn/ngày.</w:t>
      </w:r>
    </w:p>
    <w:p w14:paraId="7416CE93" w14:textId="77777777" w:rsidR="000723ED" w:rsidRPr="006E3B95" w:rsidRDefault="000723ED" w:rsidP="000723ED">
      <w:pPr>
        <w:spacing w:before="120" w:after="120" w:line="360" w:lineRule="atLeast"/>
        <w:ind w:firstLine="720"/>
        <w:jc w:val="both"/>
        <w:rPr>
          <w:sz w:val="26"/>
          <w:szCs w:val="26"/>
          <w:lang w:val="sv-SE"/>
        </w:rPr>
      </w:pPr>
      <w:r w:rsidRPr="006E3B95">
        <w:rPr>
          <w:sz w:val="26"/>
          <w:szCs w:val="26"/>
          <w:lang w:val="sv-SE"/>
        </w:rPr>
        <w:t xml:space="preserve">Tải lượng bụi phát sinh từ quá trình nhập nguyên liệu và hàng hóa của công ty là: {Hệ số phát sinh x Khối lượng nguyên liệu} = {[0,1÷1(g/tấn)] x 8,34 tấn} </w:t>
      </w:r>
    </w:p>
    <w:p w14:paraId="29FFC841" w14:textId="77777777" w:rsidR="000723ED" w:rsidRPr="006E3B95" w:rsidRDefault="000723ED" w:rsidP="000723ED">
      <w:pPr>
        <w:spacing w:before="120" w:after="120" w:line="360" w:lineRule="atLeast"/>
        <w:ind w:firstLine="720"/>
        <w:jc w:val="both"/>
        <w:rPr>
          <w:sz w:val="26"/>
          <w:szCs w:val="26"/>
          <w:lang w:val="sv-SE"/>
        </w:rPr>
      </w:pPr>
      <w:r w:rsidRPr="006E3B95">
        <w:rPr>
          <w:sz w:val="26"/>
          <w:szCs w:val="26"/>
          <w:lang w:val="sv-SE"/>
        </w:rPr>
        <w:t>Như vậy, lượng bụi phát sinh ở giai đoạn hiện tại khoảng 0,834-8,34g bụi/ngày.</w:t>
      </w:r>
      <w:r w:rsidR="009A7B27" w:rsidRPr="006E3B95">
        <w:rPr>
          <w:sz w:val="26"/>
          <w:szCs w:val="26"/>
          <w:lang w:val="sv-SE"/>
        </w:rPr>
        <w:t xml:space="preserve"> Lấy giá trị bụi phát sinh trung bình là: 4,587g/ngày</w:t>
      </w:r>
    </w:p>
    <w:p w14:paraId="54B230EA" w14:textId="77777777" w:rsidR="000723ED" w:rsidRPr="006E3B95" w:rsidRDefault="000723ED" w:rsidP="000723ED">
      <w:pPr>
        <w:pStyle w:val="Footer"/>
        <w:tabs>
          <w:tab w:val="clear" w:pos="4680"/>
          <w:tab w:val="center" w:pos="0"/>
        </w:tabs>
        <w:spacing w:line="312" w:lineRule="auto"/>
        <w:ind w:firstLine="720"/>
        <w:jc w:val="both"/>
        <w:rPr>
          <w:i/>
          <w:sz w:val="26"/>
          <w:szCs w:val="26"/>
          <w:lang w:val="nl-NL"/>
        </w:rPr>
      </w:pPr>
      <w:r w:rsidRPr="006E3B95">
        <w:rPr>
          <w:sz w:val="26"/>
          <w:szCs w:val="26"/>
          <w:lang w:val="nl-NL"/>
        </w:rPr>
        <w:t>Nồng độ bụi phát sinh từ hoạt động</w:t>
      </w:r>
      <w:r w:rsidRPr="006E3B95">
        <w:rPr>
          <w:i/>
          <w:sz w:val="26"/>
          <w:szCs w:val="26"/>
          <w:lang w:val="sv-SE"/>
        </w:rPr>
        <w:t xml:space="preserve">bốc dỡ nguyên liệu sản xuất </w:t>
      </w:r>
      <w:r w:rsidRPr="006E3B95">
        <w:rPr>
          <w:sz w:val="26"/>
          <w:szCs w:val="26"/>
          <w:lang w:val="nl-NL"/>
        </w:rPr>
        <w:t xml:space="preserve">được tính toán theo công thức sau: </w:t>
      </w:r>
      <w:r w:rsidRPr="006E3B95">
        <w:rPr>
          <w:i/>
          <w:sz w:val="26"/>
          <w:szCs w:val="26"/>
          <w:lang w:val="vi-VN"/>
        </w:rPr>
        <w:t>C</w:t>
      </w:r>
      <w:r w:rsidRPr="006E3B95">
        <w:rPr>
          <w:i/>
          <w:sz w:val="26"/>
          <w:szCs w:val="26"/>
          <w:vertAlign w:val="subscript"/>
          <w:lang w:val="sv-SE"/>
        </w:rPr>
        <w:t>bụi</w:t>
      </w:r>
      <w:r w:rsidRPr="006E3B95">
        <w:rPr>
          <w:i/>
          <w:sz w:val="26"/>
          <w:szCs w:val="26"/>
          <w:lang w:val="vi-VN"/>
        </w:rPr>
        <w:t>(mg/m</w:t>
      </w:r>
      <w:r w:rsidRPr="006E3B95">
        <w:rPr>
          <w:i/>
          <w:sz w:val="26"/>
          <w:szCs w:val="26"/>
          <w:vertAlign w:val="superscript"/>
          <w:lang w:val="vi-VN"/>
        </w:rPr>
        <w:t>3</w:t>
      </w:r>
      <w:r w:rsidRPr="006E3B95">
        <w:rPr>
          <w:i/>
          <w:sz w:val="26"/>
          <w:szCs w:val="26"/>
          <w:lang w:val="vi-VN"/>
        </w:rPr>
        <w:t xml:space="preserve">) = </w:t>
      </w:r>
      <w:r w:rsidRPr="006E3B95">
        <w:rPr>
          <w:i/>
          <w:sz w:val="26"/>
          <w:szCs w:val="26"/>
          <w:lang w:val="sv-SE"/>
        </w:rPr>
        <w:t>E</w:t>
      </w:r>
      <w:r w:rsidRPr="006E3B95">
        <w:rPr>
          <w:i/>
          <w:sz w:val="26"/>
          <w:szCs w:val="26"/>
          <w:lang w:val="vi-VN"/>
        </w:rPr>
        <w:t xml:space="preserve"> (</w:t>
      </w:r>
      <w:r w:rsidRPr="006E3B95">
        <w:rPr>
          <w:i/>
          <w:sz w:val="26"/>
          <w:szCs w:val="26"/>
          <w:lang w:val="sv-SE"/>
        </w:rPr>
        <w:t>k</w:t>
      </w:r>
      <w:r w:rsidRPr="006E3B95">
        <w:rPr>
          <w:i/>
          <w:sz w:val="26"/>
          <w:szCs w:val="26"/>
          <w:lang w:val="vi-VN"/>
        </w:rPr>
        <w:t>g/ngày) x10</w:t>
      </w:r>
      <w:r w:rsidRPr="006E3B95">
        <w:rPr>
          <w:i/>
          <w:sz w:val="26"/>
          <w:szCs w:val="26"/>
          <w:vertAlign w:val="superscript"/>
          <w:lang w:val="sv-SE"/>
        </w:rPr>
        <w:t>6</w:t>
      </w:r>
      <w:r w:rsidRPr="006E3B95">
        <w:rPr>
          <w:i/>
          <w:sz w:val="26"/>
          <w:szCs w:val="26"/>
          <w:lang w:val="vi-VN"/>
        </w:rPr>
        <w:t>/</w:t>
      </w:r>
      <w:r w:rsidRPr="006E3B95">
        <w:rPr>
          <w:i/>
          <w:sz w:val="26"/>
          <w:szCs w:val="26"/>
          <w:lang w:val="sv-SE"/>
        </w:rPr>
        <w:t>(8</w:t>
      </w:r>
      <w:r w:rsidRPr="006E3B95">
        <w:rPr>
          <w:i/>
          <w:sz w:val="26"/>
          <w:szCs w:val="26"/>
          <w:lang w:val="vi-VN"/>
        </w:rPr>
        <w:t>xV</w:t>
      </w:r>
      <w:r w:rsidRPr="006E3B95">
        <w:rPr>
          <w:i/>
          <w:sz w:val="26"/>
          <w:szCs w:val="26"/>
          <w:lang w:val="sv-SE"/>
        </w:rPr>
        <w:t xml:space="preserve">)    </w:t>
      </w:r>
    </w:p>
    <w:p w14:paraId="530B6FE7" w14:textId="77777777" w:rsidR="000723ED" w:rsidRPr="006E3B95" w:rsidRDefault="000723ED" w:rsidP="000723ED">
      <w:pPr>
        <w:pStyle w:val="Footer"/>
        <w:tabs>
          <w:tab w:val="clear" w:pos="4680"/>
          <w:tab w:val="center" w:pos="0"/>
        </w:tabs>
        <w:spacing w:line="312" w:lineRule="auto"/>
        <w:ind w:firstLine="720"/>
        <w:jc w:val="both"/>
        <w:rPr>
          <w:sz w:val="26"/>
          <w:szCs w:val="26"/>
          <w:lang w:val="nl-NL"/>
        </w:rPr>
      </w:pPr>
      <w:r w:rsidRPr="006E3B95">
        <w:rPr>
          <w:sz w:val="26"/>
          <w:szCs w:val="26"/>
          <w:lang w:val="nl-NL"/>
        </w:rPr>
        <w:t>Trong đó: V là thể tích bị tác động trên bề mặt dự án V = S x H (m</w:t>
      </w:r>
      <w:r w:rsidRPr="006E3B95">
        <w:rPr>
          <w:sz w:val="26"/>
          <w:szCs w:val="26"/>
          <w:vertAlign w:val="superscript"/>
          <w:lang w:val="nl-NL"/>
        </w:rPr>
        <w:t>3</w:t>
      </w:r>
      <w:r w:rsidRPr="006E3B95">
        <w:rPr>
          <w:sz w:val="26"/>
          <w:szCs w:val="26"/>
          <w:lang w:val="nl-NL"/>
        </w:rPr>
        <w:t>)</w:t>
      </w:r>
    </w:p>
    <w:p w14:paraId="78D0C429" w14:textId="77777777" w:rsidR="000723ED" w:rsidRPr="006E3B95" w:rsidRDefault="000723ED" w:rsidP="000723ED">
      <w:pPr>
        <w:pStyle w:val="Footer"/>
        <w:tabs>
          <w:tab w:val="clear" w:pos="4680"/>
          <w:tab w:val="center" w:pos="0"/>
        </w:tabs>
        <w:spacing w:line="312" w:lineRule="auto"/>
        <w:ind w:firstLine="720"/>
        <w:jc w:val="both"/>
        <w:rPr>
          <w:sz w:val="26"/>
          <w:szCs w:val="26"/>
          <w:lang w:val="nl-NL"/>
        </w:rPr>
      </w:pPr>
      <w:r w:rsidRPr="006E3B95">
        <w:rPr>
          <w:sz w:val="26"/>
          <w:szCs w:val="26"/>
          <w:lang w:val="nl-NL"/>
        </w:rPr>
        <w:t xml:space="preserve">S là diện tích khu vực chịu tác động, S = </w:t>
      </w:r>
      <w:r w:rsidR="009A7B27" w:rsidRPr="006E3B95">
        <w:rPr>
          <w:sz w:val="26"/>
          <w:szCs w:val="26"/>
          <w:lang w:val="nl-NL"/>
        </w:rPr>
        <w:t>15.990</w:t>
      </w:r>
      <w:r w:rsidRPr="006E3B95">
        <w:rPr>
          <w:sz w:val="26"/>
          <w:szCs w:val="26"/>
          <w:lang w:val="nl-NL"/>
        </w:rPr>
        <w:t xml:space="preserve"> m</w:t>
      </w:r>
      <w:r w:rsidRPr="006E3B95">
        <w:rPr>
          <w:sz w:val="26"/>
          <w:szCs w:val="26"/>
          <w:vertAlign w:val="superscript"/>
          <w:lang w:val="nl-NL"/>
        </w:rPr>
        <w:t>2</w:t>
      </w:r>
      <w:r w:rsidRPr="006E3B95">
        <w:rPr>
          <w:sz w:val="26"/>
          <w:szCs w:val="26"/>
          <w:lang w:val="nl-NL"/>
        </w:rPr>
        <w:t>.</w:t>
      </w:r>
    </w:p>
    <w:p w14:paraId="7C025187" w14:textId="77777777" w:rsidR="000723ED" w:rsidRPr="006E3B95" w:rsidRDefault="000723ED" w:rsidP="000723ED">
      <w:pPr>
        <w:pStyle w:val="Footer"/>
        <w:tabs>
          <w:tab w:val="clear" w:pos="4680"/>
          <w:tab w:val="clear" w:pos="9360"/>
          <w:tab w:val="center" w:pos="0"/>
          <w:tab w:val="right" w:pos="709"/>
        </w:tabs>
        <w:spacing w:line="312" w:lineRule="auto"/>
        <w:ind w:firstLine="720"/>
        <w:jc w:val="both"/>
        <w:rPr>
          <w:sz w:val="26"/>
          <w:szCs w:val="26"/>
          <w:lang w:val="nl-NL"/>
        </w:rPr>
      </w:pPr>
      <w:r w:rsidRPr="006E3B95">
        <w:rPr>
          <w:sz w:val="26"/>
          <w:szCs w:val="26"/>
          <w:lang w:val="nl-NL"/>
        </w:rPr>
        <w:t xml:space="preserve">H là chiều cao khu vực nhà xưởng chịu ảnh hưởng; H = </w:t>
      </w:r>
      <w:r w:rsidR="009A7B27" w:rsidRPr="006E3B95">
        <w:rPr>
          <w:sz w:val="26"/>
          <w:szCs w:val="26"/>
          <w:lang w:val="nl-NL"/>
        </w:rPr>
        <w:t>10</w:t>
      </w:r>
      <w:r w:rsidRPr="006E3B95">
        <w:rPr>
          <w:sz w:val="26"/>
          <w:szCs w:val="26"/>
          <w:lang w:val="nl-NL"/>
        </w:rPr>
        <w:t xml:space="preserve"> m.</w:t>
      </w:r>
    </w:p>
    <w:p w14:paraId="7FFE92F6" w14:textId="77777777" w:rsidR="000723ED" w:rsidRPr="006E3B95" w:rsidRDefault="000723ED" w:rsidP="000723ED">
      <w:pPr>
        <w:pStyle w:val="Footer"/>
        <w:tabs>
          <w:tab w:val="clear" w:pos="4680"/>
          <w:tab w:val="center" w:pos="0"/>
          <w:tab w:val="left" w:pos="709"/>
          <w:tab w:val="left" w:pos="851"/>
        </w:tabs>
        <w:spacing w:line="312" w:lineRule="auto"/>
        <w:ind w:firstLine="720"/>
        <w:jc w:val="both"/>
        <w:rPr>
          <w:i/>
          <w:sz w:val="26"/>
          <w:szCs w:val="26"/>
          <w:lang w:val="nl-NL"/>
        </w:rPr>
      </w:pPr>
      <w:r w:rsidRPr="006E3B95">
        <w:rPr>
          <w:sz w:val="26"/>
          <w:szCs w:val="26"/>
          <w:lang w:val="nl-NL"/>
        </w:rPr>
        <w:t xml:space="preserve">Thay số vào công thức ta được nồng độ phát thải bụi: </w:t>
      </w:r>
      <w:r w:rsidRPr="006E3B95">
        <w:rPr>
          <w:i/>
          <w:sz w:val="26"/>
          <w:szCs w:val="26"/>
          <w:lang w:val="nl-NL"/>
        </w:rPr>
        <w:t>C</w:t>
      </w:r>
      <w:r w:rsidRPr="006E3B95">
        <w:rPr>
          <w:i/>
          <w:sz w:val="26"/>
          <w:szCs w:val="26"/>
          <w:vertAlign w:val="subscript"/>
          <w:lang w:val="nl-NL"/>
        </w:rPr>
        <w:t>bụi</w:t>
      </w:r>
      <w:r w:rsidRPr="006E3B95">
        <w:rPr>
          <w:i/>
          <w:sz w:val="26"/>
          <w:szCs w:val="26"/>
          <w:lang w:val="nl-NL"/>
        </w:rPr>
        <w:t xml:space="preserve"> = </w:t>
      </w:r>
      <w:r w:rsidR="009A7B27" w:rsidRPr="006E3B95">
        <w:rPr>
          <w:i/>
          <w:sz w:val="26"/>
          <w:szCs w:val="26"/>
          <w:lang w:val="nl-NL"/>
        </w:rPr>
        <w:t>5,585</w:t>
      </w:r>
      <w:r w:rsidRPr="006E3B95">
        <w:rPr>
          <w:i/>
          <w:sz w:val="26"/>
          <w:szCs w:val="26"/>
          <w:lang w:val="nl-NL"/>
        </w:rPr>
        <w:t>(mg/m</w:t>
      </w:r>
      <w:r w:rsidRPr="006E3B95">
        <w:rPr>
          <w:i/>
          <w:sz w:val="26"/>
          <w:szCs w:val="26"/>
          <w:vertAlign w:val="superscript"/>
          <w:lang w:val="nl-NL"/>
        </w:rPr>
        <w:t>3</w:t>
      </w:r>
      <w:r w:rsidRPr="006E3B95">
        <w:rPr>
          <w:i/>
          <w:sz w:val="26"/>
          <w:szCs w:val="26"/>
          <w:lang w:val="nl-NL"/>
        </w:rPr>
        <w:t>)</w:t>
      </w:r>
    </w:p>
    <w:p w14:paraId="6458EF5C" w14:textId="77777777" w:rsidR="000723ED" w:rsidRPr="006E3B95" w:rsidRDefault="000723ED" w:rsidP="000723ED">
      <w:pPr>
        <w:widowControl w:val="0"/>
        <w:snapToGrid w:val="0"/>
        <w:spacing w:after="120" w:line="380" w:lineRule="atLeast"/>
        <w:ind w:firstLine="720"/>
        <w:jc w:val="both"/>
        <w:rPr>
          <w:sz w:val="26"/>
          <w:szCs w:val="26"/>
          <w:lang w:val="nl-NL"/>
        </w:rPr>
      </w:pPr>
      <w:r w:rsidRPr="006E3B95">
        <w:rPr>
          <w:sz w:val="26"/>
          <w:szCs w:val="26"/>
          <w:lang w:val="nl-NL"/>
        </w:rPr>
        <w:t>So sánh với QCVN 02:2019/BYT – Quy chuẩn kỹ thuật quốc gia về bụi – Giá trị giới hạn tiếp xúc cho phép bụi tại nơi làm việc nồng độ phát thải bụi (nồng độ bụi toàn phần 8mg/m</w:t>
      </w:r>
      <w:r w:rsidRPr="006E3B95">
        <w:rPr>
          <w:sz w:val="26"/>
          <w:szCs w:val="26"/>
          <w:vertAlign w:val="superscript"/>
          <w:lang w:val="nl-NL"/>
        </w:rPr>
        <w:t>3</w:t>
      </w:r>
      <w:r w:rsidRPr="006E3B95">
        <w:rPr>
          <w:sz w:val="26"/>
          <w:szCs w:val="26"/>
          <w:lang w:val="nl-NL"/>
        </w:rPr>
        <w:t>) lớn hơn nhiều lần so với quy chuẩn cho phép. Do đó cần có biện  pháp phù hợp để giảm thiểu tác động của hoạt động này tới môi trường và sức khỏe của cán bộ công nhân trong nhà máy.</w:t>
      </w:r>
    </w:p>
    <w:p w14:paraId="7E1A4922" w14:textId="77777777" w:rsidR="00934871" w:rsidRPr="006E3B95" w:rsidRDefault="00934871" w:rsidP="008F1904">
      <w:pPr>
        <w:numPr>
          <w:ilvl w:val="0"/>
          <w:numId w:val="11"/>
        </w:numPr>
        <w:spacing w:after="120" w:line="380" w:lineRule="atLeast"/>
        <w:ind w:left="1242" w:hanging="505"/>
        <w:jc w:val="both"/>
        <w:rPr>
          <w:rFonts w:cs="Times New Roman"/>
          <w:b/>
          <w:i/>
          <w:sz w:val="26"/>
          <w:szCs w:val="26"/>
          <w:lang w:val="vi-VN"/>
        </w:rPr>
      </w:pPr>
      <w:r w:rsidRPr="006E3B95">
        <w:rPr>
          <w:rFonts w:cs="Times New Roman"/>
          <w:b/>
          <w:i/>
          <w:sz w:val="26"/>
          <w:szCs w:val="26"/>
          <w:lang w:val="vi-VN"/>
        </w:rPr>
        <w:t>Khí thải phát sinh từ hoạt động của máy phát điện dự phòng</w:t>
      </w:r>
    </w:p>
    <w:p w14:paraId="517495E9" w14:textId="77777777" w:rsidR="00934871" w:rsidRPr="006E3B95" w:rsidRDefault="00934871" w:rsidP="00934871">
      <w:pPr>
        <w:spacing w:after="120" w:line="380" w:lineRule="atLeast"/>
        <w:jc w:val="both"/>
        <w:rPr>
          <w:rFonts w:cs="Times New Roman"/>
          <w:sz w:val="26"/>
          <w:szCs w:val="26"/>
          <w:lang w:val="vi-VN"/>
        </w:rPr>
      </w:pPr>
      <w:r w:rsidRPr="006E3B95">
        <w:rPr>
          <w:rFonts w:cs="Times New Roman"/>
          <w:sz w:val="26"/>
          <w:szCs w:val="26"/>
          <w:lang w:val="vi-VN"/>
        </w:rPr>
        <w:t xml:space="preserve">Công ty dự kiến sẽ sử dụng 01 máy phát điện dự phòng công suất </w:t>
      </w:r>
      <w:r w:rsidR="00425557" w:rsidRPr="006E3B95">
        <w:rPr>
          <w:rFonts w:cs="Times New Roman"/>
          <w:sz w:val="26"/>
          <w:szCs w:val="26"/>
          <w:lang w:val="vi-VN"/>
        </w:rPr>
        <w:t>1</w:t>
      </w:r>
      <w:r w:rsidRPr="006E3B95">
        <w:rPr>
          <w:rFonts w:cs="Times New Roman"/>
          <w:sz w:val="26"/>
          <w:szCs w:val="26"/>
          <w:lang w:val="vi-VN"/>
        </w:rPr>
        <w:t>250 KVA để đề phòng lúc mất điện. Do sử dụng nguyên liệu là dầu DO nên khí thải máy phát điện chứa nhiều chất ô nhiễm như bụi, SO</w:t>
      </w:r>
      <w:r w:rsidRPr="006E3B95">
        <w:rPr>
          <w:rFonts w:cs="Times New Roman"/>
          <w:sz w:val="26"/>
          <w:szCs w:val="26"/>
          <w:vertAlign w:val="subscript"/>
          <w:lang w:val="vi-VN"/>
        </w:rPr>
        <w:t>2</w:t>
      </w:r>
      <w:r w:rsidRPr="006E3B95">
        <w:rPr>
          <w:rFonts w:cs="Times New Roman"/>
          <w:sz w:val="26"/>
          <w:szCs w:val="26"/>
          <w:lang w:val="vi-VN"/>
        </w:rPr>
        <w:t>, NO</w:t>
      </w:r>
      <w:r w:rsidRPr="006E3B95">
        <w:rPr>
          <w:rFonts w:cs="Times New Roman"/>
          <w:sz w:val="26"/>
          <w:szCs w:val="26"/>
          <w:vertAlign w:val="subscript"/>
          <w:lang w:val="vi-VN"/>
        </w:rPr>
        <w:t>x</w:t>
      </w:r>
      <w:r w:rsidRPr="006E3B95">
        <w:rPr>
          <w:rFonts w:cs="Times New Roman"/>
          <w:sz w:val="26"/>
          <w:szCs w:val="26"/>
          <w:lang w:val="vi-VN"/>
        </w:rPr>
        <w:t>, CO, VOC.</w:t>
      </w:r>
    </w:p>
    <w:p w14:paraId="00A7EF87" w14:textId="77777777" w:rsidR="00934871" w:rsidRPr="006E3B95" w:rsidRDefault="00934871" w:rsidP="00216D06">
      <w:pPr>
        <w:spacing w:after="120" w:line="380" w:lineRule="atLeast"/>
        <w:ind w:firstLine="720"/>
        <w:jc w:val="both"/>
        <w:rPr>
          <w:rFonts w:cs="Times New Roman"/>
          <w:sz w:val="26"/>
          <w:szCs w:val="26"/>
          <w:lang w:val="vi-VN"/>
        </w:rPr>
      </w:pPr>
      <w:r w:rsidRPr="006E3B95">
        <w:rPr>
          <w:rFonts w:cs="Times New Roman"/>
          <w:sz w:val="26"/>
          <w:szCs w:val="26"/>
          <w:lang w:val="vi-VN"/>
        </w:rPr>
        <w:lastRenderedPageBreak/>
        <w:t>Với tổng mức tiêu thụ nhiên liệu dầu DO trung bình khoả</w:t>
      </w:r>
      <w:r w:rsidR="00425557" w:rsidRPr="006E3B95">
        <w:rPr>
          <w:rFonts w:cs="Times New Roman"/>
          <w:sz w:val="26"/>
          <w:szCs w:val="26"/>
          <w:lang w:val="vi-VN"/>
        </w:rPr>
        <w:t>ng 328</w:t>
      </w:r>
      <w:r w:rsidRPr="006E3B95">
        <w:rPr>
          <w:rFonts w:cs="Times New Roman"/>
          <w:sz w:val="26"/>
          <w:szCs w:val="26"/>
          <w:lang w:val="vi-VN"/>
        </w:rPr>
        <w:t xml:space="preserve"> lít/giờ </w:t>
      </w:r>
      <w:r w:rsidRPr="006E3B95">
        <w:rPr>
          <w:rFonts w:cs="Times New Roman"/>
          <w:i/>
          <w:sz w:val="26"/>
          <w:szCs w:val="26"/>
          <w:lang w:val="vi-VN"/>
        </w:rPr>
        <w:t>(theođịnh mức tiêu thụ của hãng chế tạo máy phát điện Cummins)</w:t>
      </w:r>
      <w:r w:rsidRPr="006E3B95">
        <w:rPr>
          <w:rFonts w:cs="Times New Roman"/>
          <w:sz w:val="26"/>
          <w:szCs w:val="26"/>
          <w:lang w:val="vi-VN"/>
        </w:rPr>
        <w:t>, tương đương khoả</w:t>
      </w:r>
      <w:r w:rsidR="00425557" w:rsidRPr="006E3B95">
        <w:rPr>
          <w:rFonts w:cs="Times New Roman"/>
          <w:sz w:val="26"/>
          <w:szCs w:val="26"/>
          <w:lang w:val="vi-VN"/>
        </w:rPr>
        <w:t>ng 0,2</w:t>
      </w:r>
      <w:r w:rsidRPr="006E3B95">
        <w:rPr>
          <w:rFonts w:cs="Times New Roman"/>
          <w:sz w:val="26"/>
          <w:szCs w:val="26"/>
          <w:lang w:val="vi-VN"/>
        </w:rPr>
        <w:t>6</w:t>
      </w:r>
      <w:r w:rsidR="00425557" w:rsidRPr="006E3B95">
        <w:rPr>
          <w:rFonts w:cs="Times New Roman"/>
          <w:sz w:val="26"/>
          <w:szCs w:val="26"/>
          <w:lang w:val="vi-VN"/>
        </w:rPr>
        <w:t>25</w:t>
      </w:r>
      <w:r w:rsidRPr="006E3B95">
        <w:rPr>
          <w:rFonts w:cs="Times New Roman"/>
          <w:sz w:val="26"/>
          <w:szCs w:val="26"/>
          <w:lang w:val="vi-VN"/>
        </w:rPr>
        <w:t xml:space="preserve"> tấn/giờ </w:t>
      </w:r>
      <w:r w:rsidRPr="006E3B95">
        <w:rPr>
          <w:rFonts w:cs="Times New Roman"/>
          <w:i/>
          <w:sz w:val="26"/>
          <w:szCs w:val="26"/>
          <w:lang w:val="vi-VN"/>
        </w:rPr>
        <w:t>(trọng lượng của dầu DO là 0,8 kg/lít)</w:t>
      </w:r>
      <w:r w:rsidRPr="006E3B95">
        <w:rPr>
          <w:rFonts w:cs="Times New Roman"/>
          <w:sz w:val="26"/>
          <w:szCs w:val="26"/>
          <w:lang w:val="vi-VN"/>
        </w:rPr>
        <w:t>. Sử dụng các hệ số đánh giá nhanh của WHO tính được tải lượng ô nhiễm phát sinh trong quá trình sử dụng máy phát điện như sau:</w:t>
      </w:r>
    </w:p>
    <w:p w14:paraId="459CC664" w14:textId="4930EBB7" w:rsidR="00934871" w:rsidRPr="006E3B95" w:rsidRDefault="00934871" w:rsidP="00934871">
      <w:pPr>
        <w:pStyle w:val="Caption"/>
        <w:jc w:val="center"/>
        <w:rPr>
          <w:rFonts w:cs="Times New Roman"/>
          <w:b/>
          <w:i w:val="0"/>
          <w:color w:val="auto"/>
          <w:sz w:val="26"/>
          <w:szCs w:val="26"/>
          <w:lang w:val="vi-VN"/>
        </w:rPr>
      </w:pPr>
      <w:bookmarkStart w:id="203" w:name="_Toc36194354"/>
      <w:bookmarkStart w:id="204" w:name="_Toc83711734"/>
      <w:bookmarkStart w:id="205" w:name="_Toc113330039"/>
      <w:r w:rsidRPr="006E3B95">
        <w:rPr>
          <w:b/>
          <w:i w:val="0"/>
          <w:color w:val="auto"/>
          <w:sz w:val="26"/>
          <w:szCs w:val="26"/>
          <w:lang w:val="vi-VN"/>
        </w:rPr>
        <w:t xml:space="preserve">Bảng 4. </w:t>
      </w:r>
      <w:r w:rsidR="005074BA" w:rsidRPr="006E3B95">
        <w:rPr>
          <w:b/>
          <w:i w:val="0"/>
          <w:color w:val="auto"/>
          <w:sz w:val="26"/>
          <w:szCs w:val="26"/>
        </w:rPr>
        <w:fldChar w:fldCharType="begin"/>
      </w:r>
      <w:r w:rsidRPr="006E3B95">
        <w:rPr>
          <w:b/>
          <w:i w:val="0"/>
          <w:color w:val="auto"/>
          <w:sz w:val="26"/>
          <w:szCs w:val="26"/>
          <w:lang w:val="vi-VN"/>
        </w:rPr>
        <w:instrText xml:space="preserve"> SEQ Bảng_4. \* ARABIC </w:instrText>
      </w:r>
      <w:r w:rsidR="005074BA" w:rsidRPr="006E3B95">
        <w:rPr>
          <w:b/>
          <w:i w:val="0"/>
          <w:color w:val="auto"/>
          <w:sz w:val="26"/>
          <w:szCs w:val="26"/>
        </w:rPr>
        <w:fldChar w:fldCharType="separate"/>
      </w:r>
      <w:r w:rsidR="00D80A6A">
        <w:rPr>
          <w:b/>
          <w:i w:val="0"/>
          <w:noProof/>
          <w:color w:val="auto"/>
          <w:sz w:val="26"/>
          <w:szCs w:val="26"/>
          <w:lang w:val="vi-VN"/>
        </w:rPr>
        <w:t>19</w:t>
      </w:r>
      <w:r w:rsidR="005074BA" w:rsidRPr="006E3B95">
        <w:rPr>
          <w:b/>
          <w:i w:val="0"/>
          <w:color w:val="auto"/>
          <w:sz w:val="26"/>
          <w:szCs w:val="26"/>
        </w:rPr>
        <w:fldChar w:fldCharType="end"/>
      </w:r>
      <w:r w:rsidRPr="006E3B95">
        <w:rPr>
          <w:rFonts w:cs="Times New Roman"/>
          <w:b/>
          <w:i w:val="0"/>
          <w:color w:val="auto"/>
          <w:sz w:val="26"/>
          <w:szCs w:val="26"/>
          <w:lang w:val="vi-VN"/>
        </w:rPr>
        <w:t>. Tải lượng ô nhiễm phát sinh trong quá trình sử dụng máy phát điện</w:t>
      </w:r>
      <w:bookmarkEnd w:id="203"/>
      <w:bookmarkEnd w:id="204"/>
      <w:bookmarkEnd w:id="205"/>
    </w:p>
    <w:tbl>
      <w:tblPr>
        <w:tblW w:w="9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1758"/>
        <w:gridCol w:w="1297"/>
        <w:gridCol w:w="1557"/>
        <w:gridCol w:w="3280"/>
      </w:tblGrid>
      <w:tr w:rsidR="001B2BDF" w:rsidRPr="006E3B95" w14:paraId="11DC7FBC" w14:textId="77777777" w:rsidTr="001B2BDF">
        <w:trPr>
          <w:trHeight w:val="379"/>
        </w:trPr>
        <w:tc>
          <w:tcPr>
            <w:tcW w:w="1374" w:type="dxa"/>
            <w:shd w:val="clear" w:color="auto" w:fill="FDE9D9"/>
            <w:vAlign w:val="center"/>
          </w:tcPr>
          <w:p w14:paraId="2A73B496" w14:textId="77777777" w:rsidR="001B2BDF" w:rsidRPr="006E3B95" w:rsidRDefault="001B2BDF" w:rsidP="00216D06">
            <w:pPr>
              <w:spacing w:after="0" w:line="240" w:lineRule="auto"/>
              <w:jc w:val="center"/>
              <w:rPr>
                <w:rFonts w:eastAsia="Times New Roman" w:cs="Times New Roman"/>
                <w:b/>
                <w:iCs/>
                <w:sz w:val="26"/>
                <w:szCs w:val="26"/>
              </w:rPr>
            </w:pPr>
            <w:r w:rsidRPr="006E3B95">
              <w:rPr>
                <w:rFonts w:eastAsia="Times New Roman" w:cs="Times New Roman"/>
                <w:b/>
                <w:iCs/>
                <w:sz w:val="26"/>
                <w:szCs w:val="26"/>
              </w:rPr>
              <w:t>Thông số ô nhiễm</w:t>
            </w:r>
          </w:p>
        </w:tc>
        <w:tc>
          <w:tcPr>
            <w:tcW w:w="1758" w:type="dxa"/>
            <w:shd w:val="clear" w:color="auto" w:fill="FDE9D9"/>
            <w:vAlign w:val="center"/>
          </w:tcPr>
          <w:p w14:paraId="33E39DA8" w14:textId="77777777" w:rsidR="001B2BDF" w:rsidRPr="006E3B95" w:rsidRDefault="001B2BDF" w:rsidP="00216D06">
            <w:pPr>
              <w:spacing w:after="0" w:line="240" w:lineRule="auto"/>
              <w:jc w:val="center"/>
              <w:rPr>
                <w:rFonts w:eastAsia="Times New Roman" w:cs="Times New Roman"/>
                <w:b/>
                <w:iCs/>
                <w:sz w:val="26"/>
                <w:szCs w:val="26"/>
              </w:rPr>
            </w:pPr>
            <w:r w:rsidRPr="006E3B95">
              <w:rPr>
                <w:rFonts w:eastAsia="Times New Roman" w:cs="Times New Roman"/>
                <w:b/>
                <w:iCs/>
                <w:sz w:val="26"/>
                <w:szCs w:val="26"/>
              </w:rPr>
              <w:t>Hệ số ô nhiễm (kg/tấn dầu)</w:t>
            </w:r>
          </w:p>
        </w:tc>
        <w:tc>
          <w:tcPr>
            <w:tcW w:w="1297" w:type="dxa"/>
            <w:shd w:val="clear" w:color="auto" w:fill="FDE9D9"/>
          </w:tcPr>
          <w:p w14:paraId="3E241497" w14:textId="77777777" w:rsidR="001B2BDF" w:rsidRPr="006E3B95" w:rsidRDefault="001B2BDF" w:rsidP="00216D06">
            <w:pPr>
              <w:spacing w:after="0" w:line="240" w:lineRule="auto"/>
              <w:jc w:val="center"/>
              <w:rPr>
                <w:rFonts w:eastAsia="Times New Roman" w:cs="Times New Roman"/>
                <w:b/>
                <w:iCs/>
                <w:sz w:val="26"/>
                <w:szCs w:val="26"/>
              </w:rPr>
            </w:pPr>
            <w:r w:rsidRPr="006E3B95">
              <w:rPr>
                <w:rFonts w:eastAsia="Times New Roman" w:cs="Times New Roman"/>
                <w:b/>
                <w:iCs/>
                <w:sz w:val="26"/>
                <w:szCs w:val="26"/>
              </w:rPr>
              <w:t>Tải lượng (kg/giờ)</w:t>
            </w:r>
          </w:p>
        </w:tc>
        <w:tc>
          <w:tcPr>
            <w:tcW w:w="1557" w:type="dxa"/>
            <w:shd w:val="clear" w:color="auto" w:fill="FDE9D9"/>
            <w:vAlign w:val="center"/>
          </w:tcPr>
          <w:p w14:paraId="0936C78A" w14:textId="77777777" w:rsidR="001B2BDF" w:rsidRPr="006E3B95" w:rsidRDefault="001B2BDF" w:rsidP="00216D06">
            <w:pPr>
              <w:spacing w:after="0" w:line="240" w:lineRule="auto"/>
              <w:jc w:val="center"/>
              <w:rPr>
                <w:rFonts w:eastAsia="Times New Roman" w:cs="Times New Roman"/>
                <w:b/>
                <w:iCs/>
                <w:sz w:val="26"/>
                <w:szCs w:val="26"/>
              </w:rPr>
            </w:pPr>
            <w:r w:rsidRPr="006E3B95">
              <w:rPr>
                <w:rFonts w:eastAsia="Times New Roman" w:cs="Times New Roman"/>
                <w:b/>
                <w:iCs/>
                <w:sz w:val="26"/>
                <w:szCs w:val="26"/>
              </w:rPr>
              <w:t>Nồng độ (mg/m</w:t>
            </w:r>
            <w:r w:rsidRPr="006E3B95">
              <w:rPr>
                <w:rFonts w:eastAsia="Times New Roman" w:cs="Times New Roman"/>
                <w:b/>
                <w:iCs/>
                <w:sz w:val="26"/>
                <w:szCs w:val="26"/>
                <w:vertAlign w:val="superscript"/>
              </w:rPr>
              <w:t>3</w:t>
            </w:r>
            <w:r w:rsidRPr="006E3B95">
              <w:rPr>
                <w:rFonts w:eastAsia="Times New Roman" w:cs="Times New Roman"/>
                <w:b/>
                <w:iCs/>
                <w:sz w:val="26"/>
                <w:szCs w:val="26"/>
              </w:rPr>
              <w:t>)</w:t>
            </w:r>
          </w:p>
        </w:tc>
        <w:tc>
          <w:tcPr>
            <w:tcW w:w="3280" w:type="dxa"/>
            <w:shd w:val="clear" w:color="auto" w:fill="FDE9D9"/>
            <w:vAlign w:val="center"/>
          </w:tcPr>
          <w:p w14:paraId="1591B514" w14:textId="77777777" w:rsidR="001B2BDF" w:rsidRPr="006E3B95" w:rsidRDefault="001B2BDF" w:rsidP="00216D06">
            <w:pPr>
              <w:spacing w:after="0" w:line="240" w:lineRule="auto"/>
              <w:jc w:val="center"/>
              <w:rPr>
                <w:rFonts w:eastAsia="Times New Roman" w:cs="Times New Roman"/>
                <w:b/>
                <w:iCs/>
                <w:sz w:val="26"/>
                <w:szCs w:val="26"/>
              </w:rPr>
            </w:pPr>
            <w:r w:rsidRPr="006E3B95">
              <w:rPr>
                <w:rFonts w:eastAsia="Times New Roman" w:cs="Times New Roman"/>
                <w:b/>
                <w:iCs/>
                <w:sz w:val="26"/>
                <w:szCs w:val="26"/>
              </w:rPr>
              <w:t>QCVN 19:2009/BTNMT, cột B, K</w:t>
            </w:r>
            <w:r w:rsidRPr="006E3B95">
              <w:rPr>
                <w:rFonts w:eastAsia="Times New Roman" w:cs="Times New Roman"/>
                <w:b/>
                <w:iCs/>
                <w:sz w:val="26"/>
                <w:szCs w:val="26"/>
                <w:vertAlign w:val="subscript"/>
              </w:rPr>
              <w:t>p</w:t>
            </w:r>
            <w:r w:rsidRPr="006E3B95">
              <w:rPr>
                <w:rFonts w:eastAsia="Times New Roman" w:cs="Times New Roman"/>
                <w:b/>
                <w:iCs/>
                <w:sz w:val="26"/>
                <w:szCs w:val="26"/>
              </w:rPr>
              <w:t>=1, K</w:t>
            </w:r>
            <w:r w:rsidRPr="006E3B95">
              <w:rPr>
                <w:rFonts w:eastAsia="Times New Roman" w:cs="Times New Roman"/>
                <w:b/>
                <w:iCs/>
                <w:sz w:val="26"/>
                <w:szCs w:val="26"/>
                <w:vertAlign w:val="subscript"/>
              </w:rPr>
              <w:t>v</w:t>
            </w:r>
            <w:r w:rsidRPr="006E3B95">
              <w:rPr>
                <w:rFonts w:eastAsia="Times New Roman" w:cs="Times New Roman"/>
                <w:b/>
                <w:iCs/>
                <w:sz w:val="26"/>
                <w:szCs w:val="26"/>
              </w:rPr>
              <w:t>=1 (mg/Nm</w:t>
            </w:r>
            <w:r w:rsidRPr="006E3B95">
              <w:rPr>
                <w:rFonts w:eastAsia="Times New Roman" w:cs="Times New Roman"/>
                <w:b/>
                <w:iCs/>
                <w:sz w:val="26"/>
                <w:szCs w:val="26"/>
                <w:vertAlign w:val="superscript"/>
              </w:rPr>
              <w:t>3</w:t>
            </w:r>
            <w:r w:rsidRPr="006E3B95">
              <w:rPr>
                <w:rFonts w:eastAsia="Times New Roman" w:cs="Times New Roman"/>
                <w:b/>
                <w:iCs/>
                <w:sz w:val="26"/>
                <w:szCs w:val="26"/>
              </w:rPr>
              <w:t>)</w:t>
            </w:r>
          </w:p>
        </w:tc>
      </w:tr>
      <w:tr w:rsidR="001B2BDF" w:rsidRPr="006E3B95" w14:paraId="7F12CE83" w14:textId="77777777" w:rsidTr="001B2BDF">
        <w:trPr>
          <w:trHeight w:val="379"/>
        </w:trPr>
        <w:tc>
          <w:tcPr>
            <w:tcW w:w="1374" w:type="dxa"/>
            <w:shd w:val="clear" w:color="auto" w:fill="auto"/>
            <w:vAlign w:val="center"/>
          </w:tcPr>
          <w:p w14:paraId="531CFD01" w14:textId="77777777" w:rsidR="001B2BDF" w:rsidRPr="006E3B95" w:rsidRDefault="001B2BDF" w:rsidP="00934871">
            <w:pPr>
              <w:spacing w:line="360" w:lineRule="atLeast"/>
              <w:jc w:val="both"/>
              <w:rPr>
                <w:rFonts w:eastAsia="Times New Roman" w:cs="Times New Roman"/>
                <w:iCs/>
                <w:sz w:val="26"/>
                <w:szCs w:val="26"/>
              </w:rPr>
            </w:pPr>
            <w:r w:rsidRPr="006E3B95">
              <w:rPr>
                <w:rFonts w:eastAsia="Times New Roman" w:cs="Times New Roman"/>
                <w:iCs/>
                <w:sz w:val="26"/>
                <w:szCs w:val="26"/>
              </w:rPr>
              <w:t>Bụi</w:t>
            </w:r>
          </w:p>
        </w:tc>
        <w:tc>
          <w:tcPr>
            <w:tcW w:w="1758" w:type="dxa"/>
            <w:shd w:val="clear" w:color="auto" w:fill="auto"/>
            <w:vAlign w:val="center"/>
          </w:tcPr>
          <w:p w14:paraId="1A22E190" w14:textId="77777777" w:rsidR="001B2BDF" w:rsidRPr="006E3B95" w:rsidRDefault="001B2BDF" w:rsidP="00934871">
            <w:pPr>
              <w:spacing w:line="360" w:lineRule="atLeast"/>
              <w:jc w:val="center"/>
              <w:rPr>
                <w:rFonts w:eastAsia="Times New Roman" w:cs="Times New Roman"/>
                <w:iCs/>
                <w:sz w:val="26"/>
                <w:szCs w:val="26"/>
              </w:rPr>
            </w:pPr>
            <w:r w:rsidRPr="006E3B95">
              <w:rPr>
                <w:rFonts w:eastAsia="Times New Roman" w:cs="Times New Roman"/>
                <w:iCs/>
                <w:sz w:val="26"/>
                <w:szCs w:val="26"/>
              </w:rPr>
              <w:t>0,94</w:t>
            </w:r>
          </w:p>
        </w:tc>
        <w:tc>
          <w:tcPr>
            <w:tcW w:w="1297" w:type="dxa"/>
          </w:tcPr>
          <w:p w14:paraId="47340EC1" w14:textId="77777777" w:rsidR="001B2BDF" w:rsidRPr="006E3B95" w:rsidRDefault="001B2BDF" w:rsidP="00934871">
            <w:pPr>
              <w:spacing w:line="360" w:lineRule="atLeast"/>
              <w:jc w:val="center"/>
              <w:rPr>
                <w:rFonts w:eastAsia="Times New Roman" w:cs="Times New Roman"/>
                <w:iCs/>
                <w:sz w:val="26"/>
                <w:szCs w:val="26"/>
              </w:rPr>
            </w:pPr>
            <w:r w:rsidRPr="006E3B95">
              <w:rPr>
                <w:rFonts w:eastAsia="Times New Roman" w:cs="Times New Roman"/>
                <w:iCs/>
                <w:sz w:val="26"/>
                <w:szCs w:val="26"/>
              </w:rPr>
              <w:t>0,246</w:t>
            </w:r>
          </w:p>
        </w:tc>
        <w:tc>
          <w:tcPr>
            <w:tcW w:w="1557" w:type="dxa"/>
            <w:shd w:val="clear" w:color="auto" w:fill="auto"/>
            <w:vAlign w:val="center"/>
          </w:tcPr>
          <w:p w14:paraId="3326D9DB" w14:textId="77777777" w:rsidR="001B2BDF" w:rsidRPr="006E3B95" w:rsidRDefault="001B2BDF" w:rsidP="00934871">
            <w:pPr>
              <w:spacing w:line="360" w:lineRule="atLeast"/>
              <w:jc w:val="center"/>
              <w:rPr>
                <w:rFonts w:eastAsia="Times New Roman" w:cs="Times New Roman"/>
                <w:iCs/>
                <w:sz w:val="26"/>
                <w:szCs w:val="26"/>
              </w:rPr>
            </w:pPr>
            <w:r w:rsidRPr="006E3B95">
              <w:rPr>
                <w:rFonts w:eastAsia="Times New Roman" w:cs="Times New Roman"/>
                <w:iCs/>
                <w:sz w:val="26"/>
                <w:szCs w:val="26"/>
              </w:rPr>
              <w:t>25,78</w:t>
            </w:r>
          </w:p>
        </w:tc>
        <w:tc>
          <w:tcPr>
            <w:tcW w:w="3280" w:type="dxa"/>
            <w:shd w:val="clear" w:color="auto" w:fill="auto"/>
            <w:vAlign w:val="center"/>
          </w:tcPr>
          <w:p w14:paraId="748074EE" w14:textId="77777777" w:rsidR="001B2BDF" w:rsidRPr="006E3B95" w:rsidRDefault="001B2BDF" w:rsidP="00934871">
            <w:pPr>
              <w:spacing w:line="360" w:lineRule="atLeast"/>
              <w:jc w:val="center"/>
              <w:rPr>
                <w:rFonts w:eastAsia="Times New Roman" w:cs="Times New Roman"/>
                <w:b/>
                <w:iCs/>
                <w:sz w:val="26"/>
                <w:szCs w:val="26"/>
              </w:rPr>
            </w:pPr>
            <w:r w:rsidRPr="006E3B95">
              <w:rPr>
                <w:rFonts w:eastAsia="Times New Roman" w:cs="Times New Roman"/>
                <w:b/>
                <w:iCs/>
                <w:sz w:val="26"/>
                <w:szCs w:val="26"/>
              </w:rPr>
              <w:t>200</w:t>
            </w:r>
          </w:p>
        </w:tc>
      </w:tr>
      <w:tr w:rsidR="001B2BDF" w:rsidRPr="006E3B95" w14:paraId="0BC2F0F8" w14:textId="77777777" w:rsidTr="001B2BDF">
        <w:trPr>
          <w:trHeight w:val="379"/>
        </w:trPr>
        <w:tc>
          <w:tcPr>
            <w:tcW w:w="1374" w:type="dxa"/>
            <w:shd w:val="clear" w:color="auto" w:fill="auto"/>
            <w:vAlign w:val="center"/>
          </w:tcPr>
          <w:p w14:paraId="0F8961C4" w14:textId="77777777" w:rsidR="001B2BDF" w:rsidRPr="006E3B95" w:rsidRDefault="001B2BDF" w:rsidP="00934871">
            <w:pPr>
              <w:spacing w:line="360" w:lineRule="atLeast"/>
              <w:jc w:val="both"/>
              <w:rPr>
                <w:rFonts w:eastAsia="Times New Roman" w:cs="Times New Roman"/>
                <w:iCs/>
                <w:sz w:val="26"/>
                <w:szCs w:val="26"/>
              </w:rPr>
            </w:pPr>
            <w:r w:rsidRPr="006E3B95">
              <w:rPr>
                <w:rFonts w:eastAsia="Times New Roman" w:cs="Times New Roman"/>
                <w:iCs/>
                <w:sz w:val="26"/>
                <w:szCs w:val="26"/>
              </w:rPr>
              <w:t>SO</w:t>
            </w:r>
            <w:r w:rsidRPr="006E3B95">
              <w:rPr>
                <w:rFonts w:eastAsia="Times New Roman" w:cs="Times New Roman"/>
                <w:iCs/>
                <w:sz w:val="26"/>
                <w:szCs w:val="26"/>
                <w:vertAlign w:val="subscript"/>
              </w:rPr>
              <w:t>2</w:t>
            </w:r>
          </w:p>
        </w:tc>
        <w:tc>
          <w:tcPr>
            <w:tcW w:w="1758" w:type="dxa"/>
            <w:shd w:val="clear" w:color="auto" w:fill="auto"/>
            <w:vAlign w:val="center"/>
          </w:tcPr>
          <w:p w14:paraId="24785E84" w14:textId="77777777" w:rsidR="001B2BDF" w:rsidRPr="006E3B95" w:rsidRDefault="001B2BDF" w:rsidP="00934871">
            <w:pPr>
              <w:spacing w:line="360" w:lineRule="atLeast"/>
              <w:jc w:val="center"/>
              <w:rPr>
                <w:rFonts w:eastAsia="Times New Roman" w:cs="Times New Roman"/>
                <w:iCs/>
                <w:sz w:val="26"/>
                <w:szCs w:val="26"/>
              </w:rPr>
            </w:pPr>
            <w:r w:rsidRPr="006E3B95">
              <w:rPr>
                <w:rFonts w:eastAsia="Times New Roman" w:cs="Times New Roman"/>
                <w:iCs/>
                <w:sz w:val="26"/>
                <w:szCs w:val="26"/>
              </w:rPr>
              <w:t>18S</w:t>
            </w:r>
          </w:p>
        </w:tc>
        <w:tc>
          <w:tcPr>
            <w:tcW w:w="1297" w:type="dxa"/>
          </w:tcPr>
          <w:p w14:paraId="38CEBE47" w14:textId="77777777" w:rsidR="001B2BDF" w:rsidRPr="006E3B95" w:rsidRDefault="001B2BDF" w:rsidP="00934871">
            <w:pPr>
              <w:spacing w:line="360" w:lineRule="atLeast"/>
              <w:jc w:val="center"/>
              <w:rPr>
                <w:rFonts w:eastAsia="Times New Roman" w:cs="Times New Roman"/>
                <w:iCs/>
                <w:sz w:val="26"/>
                <w:szCs w:val="26"/>
              </w:rPr>
            </w:pPr>
            <w:r w:rsidRPr="006E3B95">
              <w:rPr>
                <w:rFonts w:eastAsia="Times New Roman" w:cs="Times New Roman"/>
                <w:iCs/>
                <w:sz w:val="26"/>
                <w:szCs w:val="26"/>
              </w:rPr>
              <w:t>0,0024</w:t>
            </w:r>
          </w:p>
        </w:tc>
        <w:tc>
          <w:tcPr>
            <w:tcW w:w="1557" w:type="dxa"/>
            <w:shd w:val="clear" w:color="auto" w:fill="auto"/>
            <w:vAlign w:val="center"/>
          </w:tcPr>
          <w:p w14:paraId="6E6678D7" w14:textId="77777777" w:rsidR="001B2BDF" w:rsidRPr="006E3B95" w:rsidRDefault="001B2BDF" w:rsidP="00934871">
            <w:pPr>
              <w:spacing w:line="360" w:lineRule="atLeast"/>
              <w:jc w:val="center"/>
              <w:rPr>
                <w:rFonts w:eastAsia="Times New Roman" w:cs="Times New Roman"/>
                <w:iCs/>
                <w:sz w:val="26"/>
                <w:szCs w:val="26"/>
              </w:rPr>
            </w:pPr>
            <w:r w:rsidRPr="006E3B95">
              <w:rPr>
                <w:rFonts w:eastAsia="Times New Roman" w:cs="Times New Roman"/>
                <w:iCs/>
                <w:sz w:val="26"/>
                <w:szCs w:val="26"/>
              </w:rPr>
              <w:t>24,71</w:t>
            </w:r>
          </w:p>
        </w:tc>
        <w:tc>
          <w:tcPr>
            <w:tcW w:w="3280" w:type="dxa"/>
            <w:shd w:val="clear" w:color="auto" w:fill="auto"/>
            <w:vAlign w:val="center"/>
          </w:tcPr>
          <w:p w14:paraId="6C36C225" w14:textId="77777777" w:rsidR="001B2BDF" w:rsidRPr="006E3B95" w:rsidRDefault="001B2BDF" w:rsidP="00934871">
            <w:pPr>
              <w:spacing w:line="360" w:lineRule="atLeast"/>
              <w:jc w:val="center"/>
              <w:rPr>
                <w:rFonts w:eastAsia="Times New Roman" w:cs="Times New Roman"/>
                <w:b/>
                <w:iCs/>
                <w:sz w:val="26"/>
                <w:szCs w:val="26"/>
              </w:rPr>
            </w:pPr>
            <w:r w:rsidRPr="006E3B95">
              <w:rPr>
                <w:rFonts w:eastAsia="Times New Roman" w:cs="Times New Roman"/>
                <w:b/>
                <w:iCs/>
                <w:sz w:val="26"/>
                <w:szCs w:val="26"/>
              </w:rPr>
              <w:t>500</w:t>
            </w:r>
          </w:p>
        </w:tc>
      </w:tr>
      <w:tr w:rsidR="001B2BDF" w:rsidRPr="006E3B95" w14:paraId="4734BDA3" w14:textId="77777777" w:rsidTr="001B2BDF">
        <w:trPr>
          <w:trHeight w:val="379"/>
        </w:trPr>
        <w:tc>
          <w:tcPr>
            <w:tcW w:w="1374" w:type="dxa"/>
            <w:shd w:val="clear" w:color="auto" w:fill="auto"/>
            <w:vAlign w:val="center"/>
          </w:tcPr>
          <w:p w14:paraId="50A30062" w14:textId="77777777" w:rsidR="001B2BDF" w:rsidRPr="006E3B95" w:rsidRDefault="001B2BDF" w:rsidP="00934871">
            <w:pPr>
              <w:spacing w:line="360" w:lineRule="atLeast"/>
              <w:jc w:val="both"/>
              <w:rPr>
                <w:rFonts w:eastAsia="Times New Roman" w:cs="Times New Roman"/>
                <w:iCs/>
                <w:sz w:val="26"/>
                <w:szCs w:val="26"/>
              </w:rPr>
            </w:pPr>
            <w:r w:rsidRPr="006E3B95">
              <w:rPr>
                <w:rFonts w:eastAsia="Times New Roman" w:cs="Times New Roman"/>
                <w:iCs/>
                <w:sz w:val="26"/>
                <w:szCs w:val="26"/>
              </w:rPr>
              <w:t>CO</w:t>
            </w:r>
          </w:p>
        </w:tc>
        <w:tc>
          <w:tcPr>
            <w:tcW w:w="1758" w:type="dxa"/>
            <w:shd w:val="clear" w:color="auto" w:fill="auto"/>
            <w:vAlign w:val="center"/>
          </w:tcPr>
          <w:p w14:paraId="1852827A" w14:textId="77777777" w:rsidR="001B2BDF" w:rsidRPr="006E3B95" w:rsidRDefault="001B2BDF" w:rsidP="00934871">
            <w:pPr>
              <w:spacing w:line="360" w:lineRule="atLeast"/>
              <w:jc w:val="center"/>
              <w:rPr>
                <w:rFonts w:eastAsia="Times New Roman" w:cs="Times New Roman"/>
                <w:iCs/>
                <w:sz w:val="26"/>
                <w:szCs w:val="26"/>
              </w:rPr>
            </w:pPr>
            <w:r w:rsidRPr="006E3B95">
              <w:rPr>
                <w:rFonts w:eastAsia="Times New Roman" w:cs="Times New Roman"/>
                <w:iCs/>
                <w:sz w:val="26"/>
                <w:szCs w:val="26"/>
              </w:rPr>
              <w:t>0,05</w:t>
            </w:r>
          </w:p>
        </w:tc>
        <w:tc>
          <w:tcPr>
            <w:tcW w:w="1297" w:type="dxa"/>
          </w:tcPr>
          <w:p w14:paraId="306431C0" w14:textId="77777777" w:rsidR="001B2BDF" w:rsidRPr="006E3B95" w:rsidRDefault="001B2BDF" w:rsidP="00934871">
            <w:pPr>
              <w:spacing w:line="360" w:lineRule="atLeast"/>
              <w:jc w:val="center"/>
              <w:rPr>
                <w:rFonts w:eastAsia="Times New Roman" w:cs="Times New Roman"/>
                <w:iCs/>
                <w:sz w:val="26"/>
                <w:szCs w:val="26"/>
              </w:rPr>
            </w:pPr>
            <w:r w:rsidRPr="006E3B95">
              <w:rPr>
                <w:rFonts w:eastAsia="Times New Roman" w:cs="Times New Roman"/>
                <w:iCs/>
                <w:sz w:val="26"/>
                <w:szCs w:val="26"/>
              </w:rPr>
              <w:t>0,013</w:t>
            </w:r>
          </w:p>
        </w:tc>
        <w:tc>
          <w:tcPr>
            <w:tcW w:w="1557" w:type="dxa"/>
            <w:shd w:val="clear" w:color="auto" w:fill="auto"/>
            <w:vAlign w:val="center"/>
          </w:tcPr>
          <w:p w14:paraId="0ED56BC5" w14:textId="77777777" w:rsidR="001B2BDF" w:rsidRPr="006E3B95" w:rsidRDefault="001B2BDF" w:rsidP="00934871">
            <w:pPr>
              <w:spacing w:line="360" w:lineRule="atLeast"/>
              <w:jc w:val="center"/>
              <w:rPr>
                <w:rFonts w:eastAsia="Times New Roman" w:cs="Times New Roman"/>
                <w:iCs/>
                <w:sz w:val="26"/>
                <w:szCs w:val="26"/>
              </w:rPr>
            </w:pPr>
            <w:r w:rsidRPr="006E3B95">
              <w:rPr>
                <w:rFonts w:eastAsia="Times New Roman" w:cs="Times New Roman"/>
                <w:iCs/>
                <w:sz w:val="26"/>
                <w:szCs w:val="26"/>
              </w:rPr>
              <w:t>1,37</w:t>
            </w:r>
          </w:p>
        </w:tc>
        <w:tc>
          <w:tcPr>
            <w:tcW w:w="3280" w:type="dxa"/>
            <w:shd w:val="clear" w:color="auto" w:fill="auto"/>
            <w:vAlign w:val="center"/>
          </w:tcPr>
          <w:p w14:paraId="2C940FF4" w14:textId="77777777" w:rsidR="001B2BDF" w:rsidRPr="006E3B95" w:rsidRDefault="001B2BDF" w:rsidP="00934871">
            <w:pPr>
              <w:spacing w:line="360" w:lineRule="atLeast"/>
              <w:jc w:val="center"/>
              <w:rPr>
                <w:rFonts w:eastAsia="Times New Roman" w:cs="Times New Roman"/>
                <w:b/>
                <w:iCs/>
                <w:sz w:val="26"/>
                <w:szCs w:val="26"/>
              </w:rPr>
            </w:pPr>
            <w:r w:rsidRPr="006E3B95">
              <w:rPr>
                <w:rFonts w:eastAsia="Times New Roman" w:cs="Times New Roman"/>
                <w:b/>
                <w:iCs/>
                <w:sz w:val="26"/>
                <w:szCs w:val="26"/>
              </w:rPr>
              <w:t>1000</w:t>
            </w:r>
          </w:p>
        </w:tc>
      </w:tr>
      <w:tr w:rsidR="001B2BDF" w:rsidRPr="006E3B95" w14:paraId="536497B0" w14:textId="77777777" w:rsidTr="001B2BDF">
        <w:trPr>
          <w:trHeight w:val="379"/>
        </w:trPr>
        <w:tc>
          <w:tcPr>
            <w:tcW w:w="1374" w:type="dxa"/>
            <w:shd w:val="clear" w:color="auto" w:fill="auto"/>
            <w:vAlign w:val="center"/>
          </w:tcPr>
          <w:p w14:paraId="4D5BE052" w14:textId="77777777" w:rsidR="001B2BDF" w:rsidRPr="006E3B95" w:rsidRDefault="001B2BDF" w:rsidP="00934871">
            <w:pPr>
              <w:spacing w:line="360" w:lineRule="atLeast"/>
              <w:jc w:val="both"/>
              <w:rPr>
                <w:rFonts w:eastAsia="Times New Roman" w:cs="Times New Roman"/>
                <w:iCs/>
                <w:sz w:val="26"/>
                <w:szCs w:val="26"/>
              </w:rPr>
            </w:pPr>
            <w:r w:rsidRPr="006E3B95">
              <w:rPr>
                <w:rFonts w:eastAsia="Times New Roman" w:cs="Times New Roman"/>
                <w:iCs/>
                <w:sz w:val="26"/>
                <w:szCs w:val="26"/>
              </w:rPr>
              <w:t>NO</w:t>
            </w:r>
            <w:r w:rsidRPr="006E3B95">
              <w:rPr>
                <w:rFonts w:eastAsia="Times New Roman" w:cs="Times New Roman"/>
                <w:iCs/>
                <w:sz w:val="26"/>
                <w:szCs w:val="26"/>
                <w:vertAlign w:val="subscript"/>
              </w:rPr>
              <w:t>x</w:t>
            </w:r>
          </w:p>
        </w:tc>
        <w:tc>
          <w:tcPr>
            <w:tcW w:w="1758" w:type="dxa"/>
            <w:shd w:val="clear" w:color="auto" w:fill="auto"/>
            <w:vAlign w:val="center"/>
          </w:tcPr>
          <w:p w14:paraId="58B975EA" w14:textId="77777777" w:rsidR="001B2BDF" w:rsidRPr="006E3B95" w:rsidRDefault="001B2BDF" w:rsidP="00934871">
            <w:pPr>
              <w:spacing w:line="360" w:lineRule="atLeast"/>
              <w:jc w:val="center"/>
              <w:rPr>
                <w:rFonts w:eastAsia="Times New Roman" w:cs="Times New Roman"/>
                <w:iCs/>
                <w:sz w:val="26"/>
                <w:szCs w:val="26"/>
              </w:rPr>
            </w:pPr>
            <w:r w:rsidRPr="006E3B95">
              <w:rPr>
                <w:rFonts w:eastAsia="Times New Roman" w:cs="Times New Roman"/>
                <w:iCs/>
                <w:sz w:val="26"/>
                <w:szCs w:val="26"/>
              </w:rPr>
              <w:t>11,8</w:t>
            </w:r>
          </w:p>
        </w:tc>
        <w:tc>
          <w:tcPr>
            <w:tcW w:w="1297" w:type="dxa"/>
          </w:tcPr>
          <w:p w14:paraId="5DED80D3" w14:textId="77777777" w:rsidR="001B2BDF" w:rsidRPr="006E3B95" w:rsidRDefault="001B2BDF" w:rsidP="00934871">
            <w:pPr>
              <w:spacing w:line="360" w:lineRule="atLeast"/>
              <w:jc w:val="center"/>
              <w:rPr>
                <w:rFonts w:eastAsia="Times New Roman" w:cs="Times New Roman"/>
                <w:iCs/>
                <w:sz w:val="26"/>
                <w:szCs w:val="26"/>
              </w:rPr>
            </w:pPr>
            <w:r w:rsidRPr="006E3B95">
              <w:rPr>
                <w:rFonts w:eastAsia="Times New Roman" w:cs="Times New Roman"/>
                <w:iCs/>
                <w:sz w:val="26"/>
                <w:szCs w:val="26"/>
              </w:rPr>
              <w:t>3,097</w:t>
            </w:r>
          </w:p>
        </w:tc>
        <w:tc>
          <w:tcPr>
            <w:tcW w:w="1557" w:type="dxa"/>
            <w:shd w:val="clear" w:color="auto" w:fill="auto"/>
            <w:vAlign w:val="center"/>
          </w:tcPr>
          <w:p w14:paraId="7B74114A" w14:textId="77777777" w:rsidR="001B2BDF" w:rsidRPr="006E3B95" w:rsidRDefault="001B2BDF" w:rsidP="00934871">
            <w:pPr>
              <w:spacing w:line="360" w:lineRule="atLeast"/>
              <w:jc w:val="center"/>
              <w:rPr>
                <w:rFonts w:eastAsia="Times New Roman" w:cs="Times New Roman"/>
                <w:iCs/>
                <w:sz w:val="26"/>
                <w:szCs w:val="26"/>
              </w:rPr>
            </w:pPr>
            <w:r w:rsidRPr="006E3B95">
              <w:rPr>
                <w:rFonts w:eastAsia="Times New Roman" w:cs="Times New Roman"/>
                <w:iCs/>
                <w:sz w:val="26"/>
                <w:szCs w:val="26"/>
              </w:rPr>
              <w:t>324,01</w:t>
            </w:r>
          </w:p>
        </w:tc>
        <w:tc>
          <w:tcPr>
            <w:tcW w:w="3280" w:type="dxa"/>
            <w:shd w:val="clear" w:color="auto" w:fill="auto"/>
            <w:vAlign w:val="center"/>
          </w:tcPr>
          <w:p w14:paraId="2EC840A4" w14:textId="77777777" w:rsidR="001B2BDF" w:rsidRPr="006E3B95" w:rsidRDefault="001B2BDF" w:rsidP="00934871">
            <w:pPr>
              <w:spacing w:line="360" w:lineRule="atLeast"/>
              <w:jc w:val="center"/>
              <w:rPr>
                <w:rFonts w:eastAsia="Times New Roman" w:cs="Times New Roman"/>
                <w:b/>
                <w:iCs/>
                <w:sz w:val="26"/>
                <w:szCs w:val="26"/>
              </w:rPr>
            </w:pPr>
            <w:r w:rsidRPr="006E3B95">
              <w:rPr>
                <w:rFonts w:eastAsia="Times New Roman" w:cs="Times New Roman"/>
                <w:b/>
                <w:iCs/>
                <w:sz w:val="26"/>
                <w:szCs w:val="26"/>
              </w:rPr>
              <w:t>850</w:t>
            </w:r>
          </w:p>
        </w:tc>
      </w:tr>
    </w:tbl>
    <w:p w14:paraId="551C190C" w14:textId="77777777" w:rsidR="00934871" w:rsidRPr="006E3B95" w:rsidRDefault="00934871" w:rsidP="00216D06">
      <w:pPr>
        <w:spacing w:before="120" w:after="120" w:line="380" w:lineRule="atLeast"/>
        <w:ind w:firstLine="720"/>
        <w:jc w:val="both"/>
        <w:rPr>
          <w:rFonts w:cs="Times New Roman"/>
          <w:iCs/>
          <w:spacing w:val="-1"/>
          <w:sz w:val="26"/>
          <w:szCs w:val="26"/>
        </w:rPr>
      </w:pPr>
      <w:r w:rsidRPr="006E3B95">
        <w:rPr>
          <w:rFonts w:cs="Times New Roman"/>
          <w:iCs/>
          <w:spacing w:val="-1"/>
          <w:sz w:val="26"/>
          <w:szCs w:val="26"/>
        </w:rPr>
        <w:t xml:space="preserve">Từ kết quả tính toán cho thấy: Nồng độ các chất ô nhiễm trong khí thải do chạy máy phát điện đều nằm trong giới hạn cho phép của QCVN 19:2009/BTNMT (cột B). Từ đó cho thấy tác động do bụi, khí thải phát sinh từ hoạt động của máy phát điện dự phòng tới môi trường và sức khỏe con người là không đáng kể. </w:t>
      </w:r>
    </w:p>
    <w:p w14:paraId="31F9C098" w14:textId="77777777" w:rsidR="00934871" w:rsidRPr="006E3B95" w:rsidRDefault="00934871" w:rsidP="008F1904">
      <w:pPr>
        <w:pStyle w:val="ListParagraph"/>
        <w:numPr>
          <w:ilvl w:val="0"/>
          <w:numId w:val="11"/>
        </w:numPr>
        <w:snapToGrid w:val="0"/>
        <w:spacing w:before="120" w:after="120" w:line="360" w:lineRule="atLeast"/>
        <w:ind w:left="993" w:hanging="284"/>
        <w:jc w:val="both"/>
        <w:rPr>
          <w:b/>
          <w:i/>
          <w:sz w:val="26"/>
          <w:szCs w:val="26"/>
        </w:rPr>
      </w:pPr>
      <w:r w:rsidRPr="006E3B95">
        <w:rPr>
          <w:b/>
          <w:i/>
          <w:sz w:val="26"/>
          <w:szCs w:val="26"/>
        </w:rPr>
        <w:t>Khí thải và mùi phát sinh từ khu vực lưu chứa chất thải sinh hoạt:</w:t>
      </w:r>
    </w:p>
    <w:p w14:paraId="555E5BE3" w14:textId="77777777" w:rsidR="00934871" w:rsidRPr="006E3B95" w:rsidRDefault="00934871" w:rsidP="00934871">
      <w:pPr>
        <w:snapToGrid w:val="0"/>
        <w:spacing w:before="120" w:after="120" w:line="360" w:lineRule="atLeast"/>
        <w:jc w:val="both"/>
        <w:rPr>
          <w:sz w:val="26"/>
          <w:szCs w:val="26"/>
          <w:lang w:val="nb-NO"/>
        </w:rPr>
      </w:pPr>
      <w:r w:rsidRPr="006E3B95">
        <w:rPr>
          <w:b/>
          <w:i/>
          <w:sz w:val="26"/>
          <w:szCs w:val="26"/>
        </w:rPr>
        <w:tab/>
      </w:r>
      <w:r w:rsidRPr="006E3B95">
        <w:rPr>
          <w:sz w:val="26"/>
          <w:szCs w:val="26"/>
          <w:lang w:val="nb-NO"/>
        </w:rPr>
        <w:t xml:space="preserve">Tại vị trí đặt thùng chứa rác trong khu lưu chứa tạm thời chất thải sinh hoạt trước khi được đưa đi xử lý tập trung của nhà máy, trong điều kiện không khí ẩm ướt, nóng bức,… có thể phát sinh lên men và sự phân hủy hữu cơ diễn ra trong các thùng chứa rác sẽ làm phát sinh các mùi hôi thối, mùi hôi thối phát sinh sẽ cho người làm việc ở gần vị trí này hoặc đi qua vị trí này thấy khó chịu, đau đầu, mệt mỏi,… và gây ô nhiễm môi trường xung quanh. </w:t>
      </w:r>
    </w:p>
    <w:p w14:paraId="1FF7F70C" w14:textId="77777777" w:rsidR="00934871" w:rsidRPr="006E3B95" w:rsidRDefault="00934871" w:rsidP="00934871">
      <w:pPr>
        <w:snapToGrid w:val="0"/>
        <w:spacing w:before="120" w:after="120" w:line="360" w:lineRule="atLeast"/>
        <w:ind w:firstLine="720"/>
        <w:jc w:val="both"/>
        <w:rPr>
          <w:sz w:val="26"/>
          <w:szCs w:val="26"/>
          <w:lang w:val="nb-NO"/>
        </w:rPr>
      </w:pPr>
      <w:r w:rsidRPr="006E3B95">
        <w:rPr>
          <w:sz w:val="26"/>
          <w:szCs w:val="26"/>
          <w:lang w:val="nb-NO"/>
        </w:rPr>
        <w:t>Thông thường chất thải rắn sinh hoạt sẽ bắt đầu phân hủy sau một ngày lưu trữ. Thành phần các khí chủ yếu sinh ra từ quá trình phân hủy chất hữu cơ bao gồm: CO</w:t>
      </w:r>
      <w:r w:rsidRPr="006E3B95">
        <w:rPr>
          <w:sz w:val="26"/>
          <w:szCs w:val="26"/>
          <w:vertAlign w:val="subscript"/>
          <w:lang w:val="nb-NO"/>
        </w:rPr>
        <w:t>2</w:t>
      </w:r>
      <w:r w:rsidRPr="006E3B95">
        <w:rPr>
          <w:sz w:val="26"/>
          <w:szCs w:val="26"/>
          <w:lang w:val="nb-NO"/>
        </w:rPr>
        <w:t>, NH</w:t>
      </w:r>
      <w:r w:rsidRPr="006E3B95">
        <w:rPr>
          <w:sz w:val="26"/>
          <w:szCs w:val="26"/>
          <w:vertAlign w:val="subscript"/>
          <w:lang w:val="nb-NO"/>
        </w:rPr>
        <w:t>3</w:t>
      </w:r>
      <w:r w:rsidRPr="006E3B95">
        <w:rPr>
          <w:sz w:val="26"/>
          <w:szCs w:val="26"/>
          <w:lang w:val="nb-NO"/>
        </w:rPr>
        <w:t>, H</w:t>
      </w:r>
      <w:r w:rsidRPr="006E3B95">
        <w:rPr>
          <w:sz w:val="26"/>
          <w:szCs w:val="26"/>
          <w:vertAlign w:val="subscript"/>
          <w:lang w:val="nb-NO"/>
        </w:rPr>
        <w:t>2</w:t>
      </w:r>
      <w:r w:rsidRPr="006E3B95">
        <w:rPr>
          <w:sz w:val="26"/>
          <w:szCs w:val="26"/>
          <w:lang w:val="nb-NO"/>
        </w:rPr>
        <w:t>S, CO,... trong đó, các khí gây mùi chủ yếu là NH</w:t>
      </w:r>
      <w:r w:rsidRPr="006E3B95">
        <w:rPr>
          <w:sz w:val="26"/>
          <w:szCs w:val="26"/>
          <w:vertAlign w:val="subscript"/>
          <w:lang w:val="nb-NO"/>
        </w:rPr>
        <w:t>3</w:t>
      </w:r>
      <w:r w:rsidRPr="006E3B95">
        <w:rPr>
          <w:sz w:val="26"/>
          <w:szCs w:val="26"/>
          <w:lang w:val="nb-NO"/>
        </w:rPr>
        <w:t>, H</w:t>
      </w:r>
      <w:r w:rsidRPr="006E3B95">
        <w:rPr>
          <w:sz w:val="26"/>
          <w:szCs w:val="26"/>
          <w:vertAlign w:val="subscript"/>
          <w:lang w:val="nb-NO"/>
        </w:rPr>
        <w:t>2</w:t>
      </w:r>
      <w:r w:rsidRPr="006E3B95">
        <w:rPr>
          <w:sz w:val="26"/>
          <w:szCs w:val="26"/>
          <w:lang w:val="nb-NO"/>
        </w:rPr>
        <w:t>S. Tuy nhiên, nếu thực hiện việc thu gom CTR hoàn toàn trong ngày và các thùng chứa CTR có trang bị nắp đậy cẩn thận thì sẽ hạn chế được mùi hôi thối phát tán.</w:t>
      </w:r>
    </w:p>
    <w:p w14:paraId="06CD4A33" w14:textId="77777777" w:rsidR="00934871" w:rsidRPr="006E3B95" w:rsidRDefault="00934871" w:rsidP="008F1904">
      <w:pPr>
        <w:pStyle w:val="ListParagraph"/>
        <w:numPr>
          <w:ilvl w:val="0"/>
          <w:numId w:val="11"/>
        </w:numPr>
        <w:snapToGrid w:val="0"/>
        <w:spacing w:after="120" w:line="380" w:lineRule="atLeast"/>
        <w:ind w:left="993" w:hanging="284"/>
        <w:jc w:val="both"/>
        <w:rPr>
          <w:b/>
          <w:i/>
          <w:sz w:val="26"/>
          <w:szCs w:val="26"/>
          <w:lang w:val="sv-SE"/>
        </w:rPr>
      </w:pPr>
      <w:r w:rsidRPr="006E3B95">
        <w:rPr>
          <w:b/>
          <w:i/>
          <w:sz w:val="26"/>
          <w:szCs w:val="26"/>
          <w:lang w:val="sv-SE"/>
        </w:rPr>
        <w:t>Khí thải phát sinh từ khu xử lý nước thải:</w:t>
      </w:r>
    </w:p>
    <w:p w14:paraId="0CA43AE8" w14:textId="77777777" w:rsidR="00934871" w:rsidRPr="006E3B95" w:rsidRDefault="00934871" w:rsidP="00934871">
      <w:pPr>
        <w:snapToGrid w:val="0"/>
        <w:spacing w:after="120" w:line="380" w:lineRule="atLeast"/>
        <w:ind w:firstLine="720"/>
        <w:jc w:val="both"/>
        <w:rPr>
          <w:sz w:val="26"/>
          <w:szCs w:val="26"/>
          <w:lang w:val="sv-SE"/>
        </w:rPr>
      </w:pPr>
      <w:r w:rsidRPr="006E3B95">
        <w:rPr>
          <w:sz w:val="26"/>
          <w:szCs w:val="26"/>
          <w:lang w:val="sv-SE"/>
        </w:rPr>
        <w:t xml:space="preserve">Tại hệ thống xử lý nước thải của Nhà máy sẽ phát sinh các loại khí thải gây mùi từ quá trình xử lý yếm khí. Các khí gây mùi chủ yếu là các hợp chất của Lưu huỳnh tạo </w:t>
      </w:r>
      <w:r w:rsidRPr="006E3B95">
        <w:rPr>
          <w:sz w:val="26"/>
          <w:szCs w:val="26"/>
          <w:lang w:val="sv-SE"/>
        </w:rPr>
        <w:lastRenderedPageBreak/>
        <w:t>ra do quá trình phân hủy các chất hữu cơ bởi các vi sinh vật kỵ khí. Thành phần chính của các chất gây mùi này được thống kê trong bảng dưới đây:</w:t>
      </w:r>
    </w:p>
    <w:p w14:paraId="1374887C" w14:textId="58454DCB" w:rsidR="00934871" w:rsidRPr="006E3B95" w:rsidRDefault="00216D06" w:rsidP="00216D06">
      <w:pPr>
        <w:pStyle w:val="Caption"/>
        <w:jc w:val="center"/>
        <w:rPr>
          <w:b/>
          <w:i w:val="0"/>
          <w:color w:val="auto"/>
          <w:sz w:val="26"/>
          <w:szCs w:val="26"/>
          <w:lang w:val="sv-SE"/>
        </w:rPr>
      </w:pPr>
      <w:bookmarkStart w:id="206" w:name="_Toc483381368"/>
      <w:bookmarkStart w:id="207" w:name="_Toc524686884"/>
      <w:bookmarkStart w:id="208" w:name="_Toc28948566"/>
      <w:bookmarkStart w:id="209" w:name="_Toc33087342"/>
      <w:bookmarkStart w:id="210" w:name="_Toc34855030"/>
      <w:bookmarkStart w:id="211" w:name="_Toc34858692"/>
      <w:bookmarkStart w:id="212" w:name="_Toc45125196"/>
      <w:bookmarkStart w:id="213" w:name="_Toc113330040"/>
      <w:r w:rsidRPr="006E3B95">
        <w:rPr>
          <w:b/>
          <w:i w:val="0"/>
          <w:color w:val="auto"/>
          <w:sz w:val="26"/>
          <w:szCs w:val="26"/>
          <w:lang w:val="sv-SE"/>
        </w:rPr>
        <w:t xml:space="preserve">Bảng 4. </w:t>
      </w:r>
      <w:r w:rsidR="005074BA" w:rsidRPr="006E3B95">
        <w:rPr>
          <w:b/>
          <w:i w:val="0"/>
          <w:color w:val="auto"/>
          <w:sz w:val="26"/>
          <w:szCs w:val="26"/>
        </w:rPr>
        <w:fldChar w:fldCharType="begin"/>
      </w:r>
      <w:r w:rsidRPr="006E3B95">
        <w:rPr>
          <w:b/>
          <w:i w:val="0"/>
          <w:color w:val="auto"/>
          <w:sz w:val="26"/>
          <w:szCs w:val="26"/>
          <w:lang w:val="sv-SE"/>
        </w:rPr>
        <w:instrText xml:space="preserve"> SEQ Bảng_4. \* ARABIC </w:instrText>
      </w:r>
      <w:r w:rsidR="005074BA" w:rsidRPr="006E3B95">
        <w:rPr>
          <w:b/>
          <w:i w:val="0"/>
          <w:color w:val="auto"/>
          <w:sz w:val="26"/>
          <w:szCs w:val="26"/>
        </w:rPr>
        <w:fldChar w:fldCharType="separate"/>
      </w:r>
      <w:r w:rsidR="00D80A6A">
        <w:rPr>
          <w:b/>
          <w:i w:val="0"/>
          <w:noProof/>
          <w:color w:val="auto"/>
          <w:sz w:val="26"/>
          <w:szCs w:val="26"/>
          <w:lang w:val="sv-SE"/>
        </w:rPr>
        <w:t>20</w:t>
      </w:r>
      <w:r w:rsidR="005074BA" w:rsidRPr="006E3B95">
        <w:rPr>
          <w:b/>
          <w:i w:val="0"/>
          <w:color w:val="auto"/>
          <w:sz w:val="26"/>
          <w:szCs w:val="26"/>
        </w:rPr>
        <w:fldChar w:fldCharType="end"/>
      </w:r>
      <w:r w:rsidRPr="006E3B95">
        <w:rPr>
          <w:b/>
          <w:i w:val="0"/>
          <w:color w:val="auto"/>
          <w:sz w:val="26"/>
          <w:szCs w:val="26"/>
          <w:lang w:val="sv-SE"/>
        </w:rPr>
        <w:t xml:space="preserve">. </w:t>
      </w:r>
      <w:r w:rsidR="00934871" w:rsidRPr="006E3B95">
        <w:rPr>
          <w:b/>
          <w:i w:val="0"/>
          <w:color w:val="auto"/>
          <w:sz w:val="26"/>
          <w:szCs w:val="26"/>
          <w:lang w:val="sv-SE"/>
        </w:rPr>
        <w:t xml:space="preserve">Các hợp chất gây mùi chứa lưu huỳnh tạo ra từ quá trình phân hủy kỵ khí từ </w:t>
      </w:r>
      <w:bookmarkEnd w:id="206"/>
      <w:bookmarkEnd w:id="207"/>
      <w:r w:rsidR="00934871" w:rsidRPr="006E3B95">
        <w:rPr>
          <w:b/>
          <w:i w:val="0"/>
          <w:color w:val="auto"/>
          <w:sz w:val="26"/>
          <w:szCs w:val="26"/>
          <w:lang w:val="sv-SE"/>
        </w:rPr>
        <w:t>khu xử lý nước thải</w:t>
      </w:r>
      <w:bookmarkEnd w:id="208"/>
      <w:bookmarkEnd w:id="209"/>
      <w:bookmarkEnd w:id="210"/>
      <w:bookmarkEnd w:id="211"/>
      <w:bookmarkEnd w:id="212"/>
      <w:bookmarkEnd w:id="213"/>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2204"/>
        <w:gridCol w:w="2723"/>
        <w:gridCol w:w="2188"/>
        <w:gridCol w:w="1344"/>
      </w:tblGrid>
      <w:tr w:rsidR="00934871" w:rsidRPr="006E3B95" w14:paraId="3F8B5991" w14:textId="77777777" w:rsidTr="00026322">
        <w:tc>
          <w:tcPr>
            <w:tcW w:w="287" w:type="pct"/>
            <w:shd w:val="clear" w:color="auto" w:fill="FDE9D9"/>
            <w:vAlign w:val="center"/>
          </w:tcPr>
          <w:p w14:paraId="78A4CB58" w14:textId="77777777" w:rsidR="00934871" w:rsidRPr="006E3B95" w:rsidRDefault="00934871" w:rsidP="00026322">
            <w:pPr>
              <w:autoSpaceDE w:val="0"/>
              <w:autoSpaceDN w:val="0"/>
              <w:adjustRightInd w:val="0"/>
              <w:spacing w:line="360" w:lineRule="atLeast"/>
              <w:jc w:val="center"/>
              <w:rPr>
                <w:b/>
                <w:sz w:val="24"/>
                <w:szCs w:val="24"/>
              </w:rPr>
            </w:pPr>
            <w:r w:rsidRPr="006E3B95">
              <w:rPr>
                <w:b/>
                <w:sz w:val="24"/>
                <w:szCs w:val="24"/>
              </w:rPr>
              <w:t>TT</w:t>
            </w:r>
          </w:p>
        </w:tc>
        <w:tc>
          <w:tcPr>
            <w:tcW w:w="1228" w:type="pct"/>
            <w:shd w:val="clear" w:color="auto" w:fill="FDE9D9"/>
            <w:vAlign w:val="center"/>
          </w:tcPr>
          <w:p w14:paraId="6519E80D" w14:textId="77777777" w:rsidR="00934871" w:rsidRPr="006E3B95" w:rsidRDefault="00934871" w:rsidP="00026322">
            <w:pPr>
              <w:autoSpaceDE w:val="0"/>
              <w:autoSpaceDN w:val="0"/>
              <w:adjustRightInd w:val="0"/>
              <w:spacing w:line="360" w:lineRule="atLeast"/>
              <w:jc w:val="center"/>
              <w:rPr>
                <w:b/>
                <w:sz w:val="24"/>
                <w:szCs w:val="24"/>
              </w:rPr>
            </w:pPr>
            <w:r w:rsidRPr="006E3B95">
              <w:rPr>
                <w:b/>
                <w:sz w:val="24"/>
                <w:szCs w:val="24"/>
              </w:rPr>
              <w:t>Các hợp chất</w:t>
            </w:r>
          </w:p>
        </w:tc>
        <w:tc>
          <w:tcPr>
            <w:tcW w:w="1516" w:type="pct"/>
            <w:shd w:val="clear" w:color="auto" w:fill="FDE9D9"/>
            <w:vAlign w:val="center"/>
          </w:tcPr>
          <w:p w14:paraId="2DE828F2" w14:textId="77777777" w:rsidR="00934871" w:rsidRPr="006E3B95" w:rsidRDefault="00934871" w:rsidP="00026322">
            <w:pPr>
              <w:autoSpaceDE w:val="0"/>
              <w:autoSpaceDN w:val="0"/>
              <w:adjustRightInd w:val="0"/>
              <w:spacing w:line="360" w:lineRule="atLeast"/>
              <w:jc w:val="center"/>
              <w:rPr>
                <w:b/>
                <w:sz w:val="24"/>
                <w:szCs w:val="24"/>
              </w:rPr>
            </w:pPr>
            <w:r w:rsidRPr="006E3B95">
              <w:rPr>
                <w:b/>
                <w:sz w:val="24"/>
                <w:szCs w:val="24"/>
              </w:rPr>
              <w:t>Công thức</w:t>
            </w:r>
          </w:p>
        </w:tc>
        <w:tc>
          <w:tcPr>
            <w:tcW w:w="1219" w:type="pct"/>
            <w:shd w:val="clear" w:color="auto" w:fill="FDE9D9"/>
            <w:vAlign w:val="center"/>
          </w:tcPr>
          <w:p w14:paraId="3E7786CF" w14:textId="77777777" w:rsidR="00934871" w:rsidRPr="006E3B95" w:rsidRDefault="00934871" w:rsidP="00026322">
            <w:pPr>
              <w:autoSpaceDE w:val="0"/>
              <w:autoSpaceDN w:val="0"/>
              <w:adjustRightInd w:val="0"/>
              <w:spacing w:line="360" w:lineRule="atLeast"/>
              <w:jc w:val="center"/>
              <w:rPr>
                <w:b/>
                <w:sz w:val="24"/>
                <w:szCs w:val="24"/>
              </w:rPr>
            </w:pPr>
            <w:r w:rsidRPr="006E3B95">
              <w:rPr>
                <w:b/>
                <w:sz w:val="24"/>
                <w:szCs w:val="24"/>
              </w:rPr>
              <w:t>Mùi đặc trưng</w:t>
            </w:r>
          </w:p>
        </w:tc>
        <w:tc>
          <w:tcPr>
            <w:tcW w:w="750" w:type="pct"/>
            <w:shd w:val="clear" w:color="auto" w:fill="FDE9D9"/>
            <w:vAlign w:val="center"/>
          </w:tcPr>
          <w:p w14:paraId="0A7B8433" w14:textId="77777777" w:rsidR="00934871" w:rsidRPr="006E3B95" w:rsidRDefault="00934871" w:rsidP="00026322">
            <w:pPr>
              <w:autoSpaceDE w:val="0"/>
              <w:autoSpaceDN w:val="0"/>
              <w:adjustRightInd w:val="0"/>
              <w:spacing w:line="360" w:lineRule="atLeast"/>
              <w:jc w:val="center"/>
              <w:rPr>
                <w:b/>
                <w:sz w:val="24"/>
                <w:szCs w:val="24"/>
              </w:rPr>
            </w:pPr>
            <w:r w:rsidRPr="006E3B95">
              <w:rPr>
                <w:b/>
                <w:sz w:val="24"/>
                <w:szCs w:val="24"/>
              </w:rPr>
              <w:t>Ngưỡng phát hiện</w:t>
            </w:r>
          </w:p>
        </w:tc>
      </w:tr>
      <w:tr w:rsidR="00934871" w:rsidRPr="006E3B95" w14:paraId="5C5F204C" w14:textId="77777777" w:rsidTr="00026322">
        <w:tc>
          <w:tcPr>
            <w:tcW w:w="287" w:type="pct"/>
            <w:shd w:val="clear" w:color="auto" w:fill="auto"/>
            <w:vAlign w:val="center"/>
          </w:tcPr>
          <w:p w14:paraId="5FF7DCA0" w14:textId="77777777" w:rsidR="00934871" w:rsidRPr="006E3B95" w:rsidRDefault="00934871" w:rsidP="00026322">
            <w:pPr>
              <w:autoSpaceDE w:val="0"/>
              <w:autoSpaceDN w:val="0"/>
              <w:adjustRightInd w:val="0"/>
              <w:spacing w:line="360" w:lineRule="atLeast"/>
              <w:jc w:val="center"/>
              <w:rPr>
                <w:sz w:val="24"/>
                <w:szCs w:val="24"/>
              </w:rPr>
            </w:pPr>
            <w:r w:rsidRPr="006E3B95">
              <w:rPr>
                <w:sz w:val="24"/>
                <w:szCs w:val="24"/>
              </w:rPr>
              <w:t>1</w:t>
            </w:r>
          </w:p>
        </w:tc>
        <w:tc>
          <w:tcPr>
            <w:tcW w:w="1228" w:type="pct"/>
            <w:shd w:val="clear" w:color="auto" w:fill="auto"/>
          </w:tcPr>
          <w:p w14:paraId="42D7D4DF" w14:textId="77777777" w:rsidR="00934871" w:rsidRPr="006E3B95" w:rsidRDefault="00934871" w:rsidP="00026322">
            <w:pPr>
              <w:autoSpaceDE w:val="0"/>
              <w:autoSpaceDN w:val="0"/>
              <w:adjustRightInd w:val="0"/>
              <w:spacing w:line="360" w:lineRule="atLeast"/>
              <w:jc w:val="both"/>
              <w:rPr>
                <w:sz w:val="24"/>
                <w:szCs w:val="24"/>
              </w:rPr>
            </w:pPr>
            <w:r w:rsidRPr="006E3B95">
              <w:rPr>
                <w:sz w:val="24"/>
                <w:szCs w:val="24"/>
              </w:rPr>
              <w:t xml:space="preserve">Allyl mercaptan </w:t>
            </w:r>
          </w:p>
        </w:tc>
        <w:tc>
          <w:tcPr>
            <w:tcW w:w="1516" w:type="pct"/>
            <w:shd w:val="clear" w:color="auto" w:fill="auto"/>
            <w:vAlign w:val="center"/>
          </w:tcPr>
          <w:p w14:paraId="6D0E3451" w14:textId="77777777" w:rsidR="00934871" w:rsidRPr="006E3B95" w:rsidRDefault="00934871" w:rsidP="00026322">
            <w:pPr>
              <w:autoSpaceDE w:val="0"/>
              <w:autoSpaceDN w:val="0"/>
              <w:adjustRightInd w:val="0"/>
              <w:spacing w:line="360" w:lineRule="atLeast"/>
              <w:jc w:val="both"/>
              <w:rPr>
                <w:sz w:val="24"/>
                <w:szCs w:val="24"/>
              </w:rPr>
            </w:pPr>
            <w:r w:rsidRPr="006E3B95">
              <w:rPr>
                <w:sz w:val="24"/>
                <w:szCs w:val="24"/>
              </w:rPr>
              <w:t>CH</w:t>
            </w:r>
            <w:r w:rsidRPr="006E3B95">
              <w:rPr>
                <w:sz w:val="24"/>
                <w:szCs w:val="24"/>
                <w:vertAlign w:val="subscript"/>
              </w:rPr>
              <w:t>2</w:t>
            </w:r>
            <w:r w:rsidRPr="006E3B95">
              <w:rPr>
                <w:sz w:val="24"/>
                <w:szCs w:val="24"/>
              </w:rPr>
              <w:t>=CH-CH</w:t>
            </w:r>
            <w:r w:rsidRPr="006E3B95">
              <w:rPr>
                <w:sz w:val="24"/>
                <w:szCs w:val="24"/>
                <w:vertAlign w:val="subscript"/>
              </w:rPr>
              <w:t>2</w:t>
            </w:r>
            <w:r w:rsidRPr="006E3B95">
              <w:rPr>
                <w:sz w:val="24"/>
                <w:szCs w:val="24"/>
              </w:rPr>
              <w:t>-SH</w:t>
            </w:r>
          </w:p>
        </w:tc>
        <w:tc>
          <w:tcPr>
            <w:tcW w:w="1219" w:type="pct"/>
            <w:shd w:val="clear" w:color="auto" w:fill="auto"/>
          </w:tcPr>
          <w:p w14:paraId="54FA084D" w14:textId="77777777" w:rsidR="00934871" w:rsidRPr="006E3B95" w:rsidRDefault="00934871" w:rsidP="00026322">
            <w:pPr>
              <w:autoSpaceDE w:val="0"/>
              <w:autoSpaceDN w:val="0"/>
              <w:adjustRightInd w:val="0"/>
              <w:spacing w:line="360" w:lineRule="atLeast"/>
              <w:jc w:val="center"/>
              <w:rPr>
                <w:sz w:val="24"/>
                <w:szCs w:val="24"/>
              </w:rPr>
            </w:pPr>
            <w:r w:rsidRPr="006E3B95">
              <w:rPr>
                <w:sz w:val="24"/>
                <w:szCs w:val="24"/>
              </w:rPr>
              <w:t>Mùi tỏi - cafe mạnh</w:t>
            </w:r>
          </w:p>
        </w:tc>
        <w:tc>
          <w:tcPr>
            <w:tcW w:w="750" w:type="pct"/>
            <w:shd w:val="clear" w:color="auto" w:fill="auto"/>
            <w:vAlign w:val="center"/>
          </w:tcPr>
          <w:p w14:paraId="171D5C00" w14:textId="77777777" w:rsidR="00934871" w:rsidRPr="006E3B95" w:rsidRDefault="00934871" w:rsidP="00026322">
            <w:pPr>
              <w:autoSpaceDE w:val="0"/>
              <w:autoSpaceDN w:val="0"/>
              <w:adjustRightInd w:val="0"/>
              <w:spacing w:line="360" w:lineRule="atLeast"/>
              <w:jc w:val="center"/>
              <w:rPr>
                <w:sz w:val="24"/>
                <w:szCs w:val="24"/>
              </w:rPr>
            </w:pPr>
            <w:r w:rsidRPr="006E3B95">
              <w:rPr>
                <w:sz w:val="24"/>
                <w:szCs w:val="24"/>
              </w:rPr>
              <w:t>0,00005</w:t>
            </w:r>
          </w:p>
        </w:tc>
      </w:tr>
      <w:tr w:rsidR="00934871" w:rsidRPr="006E3B95" w14:paraId="56F67CDC" w14:textId="77777777" w:rsidTr="00026322">
        <w:tc>
          <w:tcPr>
            <w:tcW w:w="287" w:type="pct"/>
            <w:shd w:val="clear" w:color="auto" w:fill="auto"/>
            <w:vAlign w:val="center"/>
          </w:tcPr>
          <w:p w14:paraId="4866FB92" w14:textId="77777777" w:rsidR="00934871" w:rsidRPr="006E3B95" w:rsidRDefault="00934871" w:rsidP="00026322">
            <w:pPr>
              <w:autoSpaceDE w:val="0"/>
              <w:autoSpaceDN w:val="0"/>
              <w:adjustRightInd w:val="0"/>
              <w:spacing w:line="360" w:lineRule="atLeast"/>
              <w:jc w:val="center"/>
              <w:rPr>
                <w:sz w:val="24"/>
                <w:szCs w:val="24"/>
              </w:rPr>
            </w:pPr>
            <w:r w:rsidRPr="006E3B95">
              <w:rPr>
                <w:sz w:val="24"/>
                <w:szCs w:val="24"/>
              </w:rPr>
              <w:t>2</w:t>
            </w:r>
          </w:p>
        </w:tc>
        <w:tc>
          <w:tcPr>
            <w:tcW w:w="1228" w:type="pct"/>
            <w:shd w:val="clear" w:color="auto" w:fill="auto"/>
          </w:tcPr>
          <w:p w14:paraId="31CDE276" w14:textId="77777777" w:rsidR="00934871" w:rsidRPr="006E3B95" w:rsidRDefault="00934871" w:rsidP="00026322">
            <w:pPr>
              <w:autoSpaceDE w:val="0"/>
              <w:autoSpaceDN w:val="0"/>
              <w:adjustRightInd w:val="0"/>
              <w:spacing w:line="360" w:lineRule="atLeast"/>
              <w:jc w:val="both"/>
              <w:rPr>
                <w:sz w:val="24"/>
                <w:szCs w:val="24"/>
              </w:rPr>
            </w:pPr>
            <w:r w:rsidRPr="006E3B95">
              <w:rPr>
                <w:sz w:val="24"/>
                <w:szCs w:val="24"/>
              </w:rPr>
              <w:t>Amyl mercaptan</w:t>
            </w:r>
          </w:p>
        </w:tc>
        <w:tc>
          <w:tcPr>
            <w:tcW w:w="1516" w:type="pct"/>
            <w:shd w:val="clear" w:color="auto" w:fill="auto"/>
            <w:vAlign w:val="center"/>
          </w:tcPr>
          <w:p w14:paraId="42759B37" w14:textId="77777777" w:rsidR="00934871" w:rsidRPr="006E3B95" w:rsidRDefault="00934871" w:rsidP="00026322">
            <w:pPr>
              <w:autoSpaceDE w:val="0"/>
              <w:autoSpaceDN w:val="0"/>
              <w:adjustRightInd w:val="0"/>
              <w:spacing w:line="360" w:lineRule="atLeast"/>
              <w:jc w:val="both"/>
              <w:rPr>
                <w:sz w:val="24"/>
                <w:szCs w:val="24"/>
              </w:rPr>
            </w:pPr>
            <w:r w:rsidRPr="006E3B95">
              <w:rPr>
                <w:sz w:val="24"/>
                <w:szCs w:val="24"/>
              </w:rPr>
              <w:t>CH</w:t>
            </w:r>
            <w:r w:rsidRPr="006E3B95">
              <w:rPr>
                <w:sz w:val="24"/>
                <w:szCs w:val="24"/>
                <w:vertAlign w:val="subscript"/>
              </w:rPr>
              <w:t>3</w:t>
            </w:r>
            <w:r w:rsidRPr="006E3B95">
              <w:rPr>
                <w:sz w:val="24"/>
                <w:szCs w:val="24"/>
              </w:rPr>
              <w:t>-(CH</w:t>
            </w:r>
            <w:r w:rsidRPr="006E3B95">
              <w:rPr>
                <w:sz w:val="24"/>
                <w:szCs w:val="24"/>
                <w:vertAlign w:val="subscript"/>
              </w:rPr>
              <w:t>2</w:t>
            </w:r>
            <w:r w:rsidRPr="006E3B95">
              <w:rPr>
                <w:sz w:val="24"/>
                <w:szCs w:val="24"/>
              </w:rPr>
              <w:t>)</w:t>
            </w:r>
            <w:r w:rsidRPr="006E3B95">
              <w:rPr>
                <w:sz w:val="24"/>
                <w:szCs w:val="24"/>
                <w:vertAlign w:val="subscript"/>
              </w:rPr>
              <w:t>3</w:t>
            </w:r>
            <w:r w:rsidRPr="006E3B95">
              <w:rPr>
                <w:sz w:val="24"/>
                <w:szCs w:val="24"/>
              </w:rPr>
              <w:t>-CH</w:t>
            </w:r>
            <w:r w:rsidRPr="006E3B95">
              <w:rPr>
                <w:sz w:val="24"/>
                <w:szCs w:val="24"/>
                <w:vertAlign w:val="subscript"/>
              </w:rPr>
              <w:t>2</w:t>
            </w:r>
            <w:r w:rsidRPr="006E3B95">
              <w:rPr>
                <w:sz w:val="24"/>
                <w:szCs w:val="24"/>
              </w:rPr>
              <w:t>-SH</w:t>
            </w:r>
          </w:p>
        </w:tc>
        <w:tc>
          <w:tcPr>
            <w:tcW w:w="1219" w:type="pct"/>
            <w:shd w:val="clear" w:color="auto" w:fill="auto"/>
          </w:tcPr>
          <w:p w14:paraId="34D0585C" w14:textId="77777777" w:rsidR="00934871" w:rsidRPr="006E3B95" w:rsidRDefault="00934871" w:rsidP="00026322">
            <w:pPr>
              <w:autoSpaceDE w:val="0"/>
              <w:autoSpaceDN w:val="0"/>
              <w:adjustRightInd w:val="0"/>
              <w:spacing w:line="360" w:lineRule="atLeast"/>
              <w:jc w:val="center"/>
              <w:rPr>
                <w:sz w:val="24"/>
                <w:szCs w:val="24"/>
              </w:rPr>
            </w:pPr>
            <w:r w:rsidRPr="006E3B95">
              <w:rPr>
                <w:sz w:val="24"/>
                <w:szCs w:val="24"/>
              </w:rPr>
              <w:t>Khó chịu, hôi thối</w:t>
            </w:r>
          </w:p>
        </w:tc>
        <w:tc>
          <w:tcPr>
            <w:tcW w:w="750" w:type="pct"/>
            <w:shd w:val="clear" w:color="auto" w:fill="auto"/>
            <w:vAlign w:val="center"/>
          </w:tcPr>
          <w:p w14:paraId="37DA90EC" w14:textId="77777777" w:rsidR="00934871" w:rsidRPr="006E3B95" w:rsidRDefault="00934871" w:rsidP="00026322">
            <w:pPr>
              <w:autoSpaceDE w:val="0"/>
              <w:autoSpaceDN w:val="0"/>
              <w:adjustRightInd w:val="0"/>
              <w:spacing w:line="360" w:lineRule="atLeast"/>
              <w:jc w:val="center"/>
              <w:rPr>
                <w:sz w:val="24"/>
                <w:szCs w:val="24"/>
              </w:rPr>
            </w:pPr>
            <w:r w:rsidRPr="006E3B95">
              <w:rPr>
                <w:sz w:val="24"/>
                <w:szCs w:val="24"/>
              </w:rPr>
              <w:t>0,0003</w:t>
            </w:r>
          </w:p>
        </w:tc>
      </w:tr>
      <w:tr w:rsidR="00934871" w:rsidRPr="006E3B95" w14:paraId="4AD55F83" w14:textId="77777777" w:rsidTr="00026322">
        <w:tc>
          <w:tcPr>
            <w:tcW w:w="287" w:type="pct"/>
            <w:shd w:val="clear" w:color="auto" w:fill="auto"/>
            <w:vAlign w:val="center"/>
          </w:tcPr>
          <w:p w14:paraId="4920D691" w14:textId="77777777" w:rsidR="00934871" w:rsidRPr="006E3B95" w:rsidRDefault="00934871" w:rsidP="00026322">
            <w:pPr>
              <w:autoSpaceDE w:val="0"/>
              <w:autoSpaceDN w:val="0"/>
              <w:adjustRightInd w:val="0"/>
              <w:spacing w:line="360" w:lineRule="atLeast"/>
              <w:jc w:val="center"/>
              <w:rPr>
                <w:sz w:val="24"/>
                <w:szCs w:val="24"/>
              </w:rPr>
            </w:pPr>
            <w:r w:rsidRPr="006E3B95">
              <w:rPr>
                <w:sz w:val="24"/>
                <w:szCs w:val="24"/>
              </w:rPr>
              <w:t>3</w:t>
            </w:r>
          </w:p>
        </w:tc>
        <w:tc>
          <w:tcPr>
            <w:tcW w:w="1228" w:type="pct"/>
            <w:shd w:val="clear" w:color="auto" w:fill="auto"/>
          </w:tcPr>
          <w:p w14:paraId="0BD45FEE" w14:textId="77777777" w:rsidR="00934871" w:rsidRPr="006E3B95" w:rsidRDefault="00934871" w:rsidP="00026322">
            <w:pPr>
              <w:autoSpaceDE w:val="0"/>
              <w:autoSpaceDN w:val="0"/>
              <w:adjustRightInd w:val="0"/>
              <w:spacing w:line="360" w:lineRule="atLeast"/>
              <w:jc w:val="both"/>
              <w:rPr>
                <w:sz w:val="24"/>
                <w:szCs w:val="24"/>
              </w:rPr>
            </w:pPr>
            <w:r w:rsidRPr="006E3B95">
              <w:rPr>
                <w:sz w:val="24"/>
                <w:szCs w:val="24"/>
              </w:rPr>
              <w:t>Benzyl mercaptan</w:t>
            </w:r>
          </w:p>
        </w:tc>
        <w:tc>
          <w:tcPr>
            <w:tcW w:w="1516" w:type="pct"/>
            <w:shd w:val="clear" w:color="auto" w:fill="auto"/>
            <w:vAlign w:val="center"/>
          </w:tcPr>
          <w:p w14:paraId="6D70EC79" w14:textId="77777777" w:rsidR="00934871" w:rsidRPr="006E3B95" w:rsidRDefault="00934871" w:rsidP="00026322">
            <w:pPr>
              <w:autoSpaceDE w:val="0"/>
              <w:autoSpaceDN w:val="0"/>
              <w:adjustRightInd w:val="0"/>
              <w:spacing w:line="360" w:lineRule="atLeast"/>
              <w:jc w:val="both"/>
              <w:rPr>
                <w:sz w:val="24"/>
                <w:szCs w:val="24"/>
              </w:rPr>
            </w:pPr>
            <w:r w:rsidRPr="006E3B95">
              <w:rPr>
                <w:sz w:val="24"/>
                <w:szCs w:val="24"/>
              </w:rPr>
              <w:t>C</w:t>
            </w:r>
            <w:r w:rsidRPr="006E3B95">
              <w:rPr>
                <w:sz w:val="24"/>
                <w:szCs w:val="24"/>
                <w:vertAlign w:val="subscript"/>
              </w:rPr>
              <w:t>6</w:t>
            </w:r>
            <w:r w:rsidRPr="006E3B95">
              <w:rPr>
                <w:sz w:val="24"/>
                <w:szCs w:val="24"/>
              </w:rPr>
              <w:t>H</w:t>
            </w:r>
            <w:r w:rsidRPr="006E3B95">
              <w:rPr>
                <w:sz w:val="24"/>
                <w:szCs w:val="24"/>
                <w:vertAlign w:val="subscript"/>
              </w:rPr>
              <w:t>5</w:t>
            </w:r>
            <w:r w:rsidRPr="006E3B95">
              <w:rPr>
                <w:sz w:val="24"/>
                <w:szCs w:val="24"/>
              </w:rPr>
              <w:t>CH</w:t>
            </w:r>
            <w:r w:rsidRPr="006E3B95">
              <w:rPr>
                <w:sz w:val="24"/>
                <w:szCs w:val="24"/>
                <w:vertAlign w:val="subscript"/>
              </w:rPr>
              <w:t>2</w:t>
            </w:r>
            <w:r w:rsidRPr="006E3B95">
              <w:rPr>
                <w:sz w:val="24"/>
                <w:szCs w:val="24"/>
              </w:rPr>
              <w:t>-SH</w:t>
            </w:r>
          </w:p>
        </w:tc>
        <w:tc>
          <w:tcPr>
            <w:tcW w:w="1219" w:type="pct"/>
            <w:shd w:val="clear" w:color="auto" w:fill="auto"/>
          </w:tcPr>
          <w:p w14:paraId="202CD4F2" w14:textId="77777777" w:rsidR="00934871" w:rsidRPr="006E3B95" w:rsidRDefault="00934871" w:rsidP="00026322">
            <w:pPr>
              <w:autoSpaceDE w:val="0"/>
              <w:autoSpaceDN w:val="0"/>
              <w:adjustRightInd w:val="0"/>
              <w:spacing w:line="360" w:lineRule="atLeast"/>
              <w:jc w:val="center"/>
              <w:rPr>
                <w:sz w:val="24"/>
                <w:szCs w:val="24"/>
              </w:rPr>
            </w:pPr>
            <w:r w:rsidRPr="006E3B95">
              <w:rPr>
                <w:sz w:val="24"/>
                <w:szCs w:val="24"/>
              </w:rPr>
              <w:t>Khó chịu, mạnh</w:t>
            </w:r>
          </w:p>
        </w:tc>
        <w:tc>
          <w:tcPr>
            <w:tcW w:w="750" w:type="pct"/>
            <w:shd w:val="clear" w:color="auto" w:fill="auto"/>
            <w:vAlign w:val="center"/>
          </w:tcPr>
          <w:p w14:paraId="72F20C78" w14:textId="77777777" w:rsidR="00934871" w:rsidRPr="006E3B95" w:rsidRDefault="00934871" w:rsidP="00026322">
            <w:pPr>
              <w:autoSpaceDE w:val="0"/>
              <w:autoSpaceDN w:val="0"/>
              <w:adjustRightInd w:val="0"/>
              <w:spacing w:line="360" w:lineRule="atLeast"/>
              <w:jc w:val="center"/>
              <w:rPr>
                <w:sz w:val="24"/>
                <w:szCs w:val="24"/>
              </w:rPr>
            </w:pPr>
            <w:r w:rsidRPr="006E3B95">
              <w:rPr>
                <w:sz w:val="24"/>
                <w:szCs w:val="24"/>
              </w:rPr>
              <w:t>0,00019</w:t>
            </w:r>
          </w:p>
        </w:tc>
      </w:tr>
      <w:tr w:rsidR="00934871" w:rsidRPr="006E3B95" w14:paraId="09FF3B30" w14:textId="77777777" w:rsidTr="00026322">
        <w:tc>
          <w:tcPr>
            <w:tcW w:w="287" w:type="pct"/>
            <w:shd w:val="clear" w:color="auto" w:fill="auto"/>
            <w:vAlign w:val="center"/>
          </w:tcPr>
          <w:p w14:paraId="76BE119C" w14:textId="77777777" w:rsidR="00934871" w:rsidRPr="006E3B95" w:rsidRDefault="00934871" w:rsidP="00026322">
            <w:pPr>
              <w:autoSpaceDE w:val="0"/>
              <w:autoSpaceDN w:val="0"/>
              <w:adjustRightInd w:val="0"/>
              <w:spacing w:line="360" w:lineRule="atLeast"/>
              <w:jc w:val="center"/>
              <w:rPr>
                <w:sz w:val="24"/>
                <w:szCs w:val="24"/>
              </w:rPr>
            </w:pPr>
            <w:r w:rsidRPr="006E3B95">
              <w:rPr>
                <w:sz w:val="24"/>
                <w:szCs w:val="24"/>
              </w:rPr>
              <w:t>4</w:t>
            </w:r>
          </w:p>
        </w:tc>
        <w:tc>
          <w:tcPr>
            <w:tcW w:w="1228" w:type="pct"/>
            <w:shd w:val="clear" w:color="auto" w:fill="auto"/>
          </w:tcPr>
          <w:p w14:paraId="74B67286" w14:textId="77777777" w:rsidR="00934871" w:rsidRPr="006E3B95" w:rsidRDefault="00934871" w:rsidP="00026322">
            <w:pPr>
              <w:autoSpaceDE w:val="0"/>
              <w:autoSpaceDN w:val="0"/>
              <w:adjustRightInd w:val="0"/>
              <w:spacing w:line="360" w:lineRule="atLeast"/>
              <w:jc w:val="both"/>
              <w:rPr>
                <w:sz w:val="24"/>
                <w:szCs w:val="24"/>
              </w:rPr>
            </w:pPr>
            <w:r w:rsidRPr="006E3B95">
              <w:rPr>
                <w:sz w:val="24"/>
                <w:szCs w:val="24"/>
              </w:rPr>
              <w:t>Crotyl mercaptan</w:t>
            </w:r>
          </w:p>
        </w:tc>
        <w:tc>
          <w:tcPr>
            <w:tcW w:w="1516" w:type="pct"/>
            <w:shd w:val="clear" w:color="auto" w:fill="auto"/>
            <w:vAlign w:val="center"/>
          </w:tcPr>
          <w:p w14:paraId="16546B67" w14:textId="77777777" w:rsidR="00934871" w:rsidRPr="006E3B95" w:rsidRDefault="00934871" w:rsidP="00026322">
            <w:pPr>
              <w:autoSpaceDE w:val="0"/>
              <w:autoSpaceDN w:val="0"/>
              <w:adjustRightInd w:val="0"/>
              <w:spacing w:line="360" w:lineRule="atLeast"/>
              <w:jc w:val="both"/>
              <w:rPr>
                <w:sz w:val="24"/>
                <w:szCs w:val="24"/>
              </w:rPr>
            </w:pPr>
            <w:r w:rsidRPr="006E3B95">
              <w:rPr>
                <w:sz w:val="24"/>
                <w:szCs w:val="24"/>
              </w:rPr>
              <w:t>CH</w:t>
            </w:r>
            <w:r w:rsidRPr="006E3B95">
              <w:rPr>
                <w:sz w:val="24"/>
                <w:szCs w:val="24"/>
                <w:vertAlign w:val="subscript"/>
              </w:rPr>
              <w:t>3</w:t>
            </w:r>
            <w:r w:rsidRPr="006E3B95">
              <w:rPr>
                <w:sz w:val="24"/>
                <w:szCs w:val="24"/>
              </w:rPr>
              <w:t>-CH=CH-CH</w:t>
            </w:r>
            <w:r w:rsidRPr="006E3B95">
              <w:rPr>
                <w:sz w:val="24"/>
                <w:szCs w:val="24"/>
                <w:vertAlign w:val="subscript"/>
              </w:rPr>
              <w:t>2</w:t>
            </w:r>
            <w:r w:rsidRPr="006E3B95">
              <w:rPr>
                <w:sz w:val="24"/>
                <w:szCs w:val="24"/>
              </w:rPr>
              <w:t>-SH</w:t>
            </w:r>
          </w:p>
        </w:tc>
        <w:tc>
          <w:tcPr>
            <w:tcW w:w="1219" w:type="pct"/>
            <w:shd w:val="clear" w:color="auto" w:fill="auto"/>
          </w:tcPr>
          <w:p w14:paraId="3FA91779" w14:textId="77777777" w:rsidR="00934871" w:rsidRPr="006E3B95" w:rsidRDefault="00934871" w:rsidP="00026322">
            <w:pPr>
              <w:autoSpaceDE w:val="0"/>
              <w:autoSpaceDN w:val="0"/>
              <w:adjustRightInd w:val="0"/>
              <w:spacing w:line="360" w:lineRule="atLeast"/>
              <w:jc w:val="center"/>
              <w:rPr>
                <w:sz w:val="24"/>
                <w:szCs w:val="24"/>
              </w:rPr>
            </w:pPr>
            <w:r w:rsidRPr="006E3B95">
              <w:rPr>
                <w:sz w:val="24"/>
                <w:szCs w:val="24"/>
              </w:rPr>
              <w:t>Hôi hám</w:t>
            </w:r>
          </w:p>
        </w:tc>
        <w:tc>
          <w:tcPr>
            <w:tcW w:w="750" w:type="pct"/>
            <w:shd w:val="clear" w:color="auto" w:fill="auto"/>
            <w:vAlign w:val="center"/>
          </w:tcPr>
          <w:p w14:paraId="54F65A9E" w14:textId="77777777" w:rsidR="00934871" w:rsidRPr="006E3B95" w:rsidRDefault="00934871" w:rsidP="00026322">
            <w:pPr>
              <w:autoSpaceDE w:val="0"/>
              <w:autoSpaceDN w:val="0"/>
              <w:adjustRightInd w:val="0"/>
              <w:spacing w:line="360" w:lineRule="atLeast"/>
              <w:jc w:val="center"/>
              <w:rPr>
                <w:sz w:val="24"/>
                <w:szCs w:val="24"/>
              </w:rPr>
            </w:pPr>
            <w:r w:rsidRPr="006E3B95">
              <w:rPr>
                <w:sz w:val="24"/>
                <w:szCs w:val="24"/>
              </w:rPr>
              <w:t>0,000029</w:t>
            </w:r>
          </w:p>
        </w:tc>
      </w:tr>
      <w:tr w:rsidR="00934871" w:rsidRPr="006E3B95" w14:paraId="5D0DB338" w14:textId="77777777" w:rsidTr="00026322">
        <w:tc>
          <w:tcPr>
            <w:tcW w:w="287" w:type="pct"/>
            <w:shd w:val="clear" w:color="auto" w:fill="auto"/>
            <w:vAlign w:val="center"/>
          </w:tcPr>
          <w:p w14:paraId="1F8E6779" w14:textId="77777777" w:rsidR="00934871" w:rsidRPr="006E3B95" w:rsidRDefault="00934871" w:rsidP="00026322">
            <w:pPr>
              <w:autoSpaceDE w:val="0"/>
              <w:autoSpaceDN w:val="0"/>
              <w:adjustRightInd w:val="0"/>
              <w:spacing w:line="360" w:lineRule="atLeast"/>
              <w:jc w:val="center"/>
              <w:rPr>
                <w:sz w:val="24"/>
                <w:szCs w:val="24"/>
              </w:rPr>
            </w:pPr>
            <w:r w:rsidRPr="006E3B95">
              <w:rPr>
                <w:sz w:val="24"/>
                <w:szCs w:val="24"/>
              </w:rPr>
              <w:t>5</w:t>
            </w:r>
          </w:p>
        </w:tc>
        <w:tc>
          <w:tcPr>
            <w:tcW w:w="1228" w:type="pct"/>
            <w:shd w:val="clear" w:color="auto" w:fill="auto"/>
          </w:tcPr>
          <w:p w14:paraId="352447ED" w14:textId="77777777" w:rsidR="00934871" w:rsidRPr="006E3B95" w:rsidRDefault="00934871" w:rsidP="00026322">
            <w:pPr>
              <w:autoSpaceDE w:val="0"/>
              <w:autoSpaceDN w:val="0"/>
              <w:adjustRightInd w:val="0"/>
              <w:spacing w:line="360" w:lineRule="atLeast"/>
              <w:jc w:val="both"/>
              <w:rPr>
                <w:sz w:val="24"/>
                <w:szCs w:val="24"/>
              </w:rPr>
            </w:pPr>
            <w:r w:rsidRPr="006E3B95">
              <w:rPr>
                <w:sz w:val="24"/>
                <w:szCs w:val="24"/>
              </w:rPr>
              <w:t>Dimethyl sulffile</w:t>
            </w:r>
          </w:p>
        </w:tc>
        <w:tc>
          <w:tcPr>
            <w:tcW w:w="1516" w:type="pct"/>
            <w:shd w:val="clear" w:color="auto" w:fill="auto"/>
            <w:vAlign w:val="center"/>
          </w:tcPr>
          <w:p w14:paraId="4BE82710" w14:textId="77777777" w:rsidR="00934871" w:rsidRPr="006E3B95" w:rsidRDefault="00934871" w:rsidP="00026322">
            <w:pPr>
              <w:autoSpaceDE w:val="0"/>
              <w:autoSpaceDN w:val="0"/>
              <w:adjustRightInd w:val="0"/>
              <w:spacing w:line="360" w:lineRule="atLeast"/>
              <w:jc w:val="both"/>
              <w:rPr>
                <w:sz w:val="24"/>
                <w:szCs w:val="24"/>
              </w:rPr>
            </w:pPr>
            <w:r w:rsidRPr="006E3B95">
              <w:rPr>
                <w:sz w:val="24"/>
                <w:szCs w:val="24"/>
              </w:rPr>
              <w:t>CH</w:t>
            </w:r>
            <w:r w:rsidRPr="006E3B95">
              <w:rPr>
                <w:sz w:val="24"/>
                <w:szCs w:val="24"/>
                <w:vertAlign w:val="subscript"/>
              </w:rPr>
              <w:t>3</w:t>
            </w:r>
            <w:r w:rsidRPr="006E3B95">
              <w:rPr>
                <w:sz w:val="24"/>
                <w:szCs w:val="24"/>
              </w:rPr>
              <w:t>-S-CH</w:t>
            </w:r>
            <w:r w:rsidRPr="006E3B95">
              <w:rPr>
                <w:sz w:val="24"/>
                <w:szCs w:val="24"/>
                <w:vertAlign w:val="subscript"/>
              </w:rPr>
              <w:t>3</w:t>
            </w:r>
          </w:p>
        </w:tc>
        <w:tc>
          <w:tcPr>
            <w:tcW w:w="1219" w:type="pct"/>
            <w:shd w:val="clear" w:color="auto" w:fill="auto"/>
          </w:tcPr>
          <w:p w14:paraId="242F7418" w14:textId="77777777" w:rsidR="00934871" w:rsidRPr="006E3B95" w:rsidRDefault="00934871" w:rsidP="00026322">
            <w:pPr>
              <w:autoSpaceDE w:val="0"/>
              <w:autoSpaceDN w:val="0"/>
              <w:adjustRightInd w:val="0"/>
              <w:spacing w:line="360" w:lineRule="atLeast"/>
              <w:jc w:val="center"/>
              <w:rPr>
                <w:sz w:val="24"/>
                <w:szCs w:val="24"/>
              </w:rPr>
            </w:pPr>
            <w:r w:rsidRPr="006E3B95">
              <w:rPr>
                <w:sz w:val="24"/>
                <w:szCs w:val="24"/>
              </w:rPr>
              <w:t>Thực vật thối rữa</w:t>
            </w:r>
          </w:p>
        </w:tc>
        <w:tc>
          <w:tcPr>
            <w:tcW w:w="750" w:type="pct"/>
            <w:shd w:val="clear" w:color="auto" w:fill="auto"/>
            <w:vAlign w:val="center"/>
          </w:tcPr>
          <w:p w14:paraId="4B858A0B" w14:textId="77777777" w:rsidR="00934871" w:rsidRPr="006E3B95" w:rsidRDefault="00934871" w:rsidP="00026322">
            <w:pPr>
              <w:autoSpaceDE w:val="0"/>
              <w:autoSpaceDN w:val="0"/>
              <w:adjustRightInd w:val="0"/>
              <w:spacing w:line="360" w:lineRule="atLeast"/>
              <w:jc w:val="center"/>
              <w:rPr>
                <w:sz w:val="24"/>
                <w:szCs w:val="24"/>
              </w:rPr>
            </w:pPr>
            <w:r w:rsidRPr="006E3B95">
              <w:rPr>
                <w:sz w:val="24"/>
                <w:szCs w:val="24"/>
              </w:rPr>
              <w:t>0,0001</w:t>
            </w:r>
          </w:p>
        </w:tc>
      </w:tr>
      <w:tr w:rsidR="00934871" w:rsidRPr="006E3B95" w14:paraId="7FEE2A2D" w14:textId="77777777" w:rsidTr="00026322">
        <w:tc>
          <w:tcPr>
            <w:tcW w:w="287" w:type="pct"/>
            <w:shd w:val="clear" w:color="auto" w:fill="auto"/>
            <w:vAlign w:val="center"/>
          </w:tcPr>
          <w:p w14:paraId="71A14268" w14:textId="77777777" w:rsidR="00934871" w:rsidRPr="006E3B95" w:rsidRDefault="00934871" w:rsidP="00026322">
            <w:pPr>
              <w:autoSpaceDE w:val="0"/>
              <w:autoSpaceDN w:val="0"/>
              <w:adjustRightInd w:val="0"/>
              <w:spacing w:line="360" w:lineRule="atLeast"/>
              <w:jc w:val="center"/>
              <w:rPr>
                <w:sz w:val="24"/>
                <w:szCs w:val="24"/>
              </w:rPr>
            </w:pPr>
            <w:r w:rsidRPr="006E3B95">
              <w:rPr>
                <w:sz w:val="24"/>
                <w:szCs w:val="24"/>
              </w:rPr>
              <w:t>6</w:t>
            </w:r>
          </w:p>
        </w:tc>
        <w:tc>
          <w:tcPr>
            <w:tcW w:w="1228" w:type="pct"/>
            <w:shd w:val="clear" w:color="auto" w:fill="auto"/>
          </w:tcPr>
          <w:p w14:paraId="527D9288" w14:textId="77777777" w:rsidR="00934871" w:rsidRPr="006E3B95" w:rsidRDefault="00934871" w:rsidP="00026322">
            <w:pPr>
              <w:autoSpaceDE w:val="0"/>
              <w:autoSpaceDN w:val="0"/>
              <w:adjustRightInd w:val="0"/>
              <w:spacing w:line="360" w:lineRule="atLeast"/>
              <w:jc w:val="both"/>
              <w:rPr>
                <w:sz w:val="24"/>
                <w:szCs w:val="24"/>
              </w:rPr>
            </w:pPr>
            <w:r w:rsidRPr="006E3B95">
              <w:rPr>
                <w:sz w:val="24"/>
                <w:szCs w:val="24"/>
              </w:rPr>
              <w:t>Ethyl mercaptan</w:t>
            </w:r>
          </w:p>
        </w:tc>
        <w:tc>
          <w:tcPr>
            <w:tcW w:w="1516" w:type="pct"/>
            <w:shd w:val="clear" w:color="auto" w:fill="auto"/>
            <w:vAlign w:val="center"/>
          </w:tcPr>
          <w:p w14:paraId="366B43E6" w14:textId="77777777" w:rsidR="00934871" w:rsidRPr="006E3B95" w:rsidRDefault="00934871" w:rsidP="00026322">
            <w:pPr>
              <w:autoSpaceDE w:val="0"/>
              <w:autoSpaceDN w:val="0"/>
              <w:adjustRightInd w:val="0"/>
              <w:spacing w:line="360" w:lineRule="atLeast"/>
              <w:jc w:val="both"/>
              <w:rPr>
                <w:sz w:val="24"/>
                <w:szCs w:val="24"/>
              </w:rPr>
            </w:pPr>
            <w:r w:rsidRPr="006E3B95">
              <w:rPr>
                <w:sz w:val="24"/>
                <w:szCs w:val="24"/>
              </w:rPr>
              <w:t>CH</w:t>
            </w:r>
            <w:r w:rsidRPr="006E3B95">
              <w:rPr>
                <w:sz w:val="24"/>
                <w:szCs w:val="24"/>
                <w:vertAlign w:val="subscript"/>
              </w:rPr>
              <w:t>3</w:t>
            </w:r>
            <w:r w:rsidRPr="006E3B95">
              <w:rPr>
                <w:sz w:val="24"/>
                <w:szCs w:val="24"/>
              </w:rPr>
              <w:t>CH</w:t>
            </w:r>
            <w:r w:rsidRPr="006E3B95">
              <w:rPr>
                <w:sz w:val="24"/>
                <w:szCs w:val="24"/>
                <w:vertAlign w:val="subscript"/>
              </w:rPr>
              <w:t>2</w:t>
            </w:r>
            <w:r w:rsidRPr="006E3B95">
              <w:rPr>
                <w:sz w:val="24"/>
                <w:szCs w:val="24"/>
              </w:rPr>
              <w:t>-SHBn</w:t>
            </w:r>
          </w:p>
        </w:tc>
        <w:tc>
          <w:tcPr>
            <w:tcW w:w="1219" w:type="pct"/>
            <w:shd w:val="clear" w:color="auto" w:fill="auto"/>
          </w:tcPr>
          <w:p w14:paraId="4C1895E3" w14:textId="77777777" w:rsidR="00934871" w:rsidRPr="006E3B95" w:rsidRDefault="00934871" w:rsidP="00026322">
            <w:pPr>
              <w:autoSpaceDE w:val="0"/>
              <w:autoSpaceDN w:val="0"/>
              <w:adjustRightInd w:val="0"/>
              <w:spacing w:line="360" w:lineRule="atLeast"/>
              <w:jc w:val="center"/>
              <w:rPr>
                <w:sz w:val="24"/>
                <w:szCs w:val="24"/>
              </w:rPr>
            </w:pPr>
            <w:r w:rsidRPr="006E3B95">
              <w:rPr>
                <w:sz w:val="24"/>
                <w:szCs w:val="24"/>
              </w:rPr>
              <w:t>Bắp cải thối</w:t>
            </w:r>
          </w:p>
        </w:tc>
        <w:tc>
          <w:tcPr>
            <w:tcW w:w="750" w:type="pct"/>
            <w:shd w:val="clear" w:color="auto" w:fill="auto"/>
            <w:vAlign w:val="center"/>
          </w:tcPr>
          <w:p w14:paraId="663AFC4E" w14:textId="77777777" w:rsidR="00934871" w:rsidRPr="006E3B95" w:rsidRDefault="00934871" w:rsidP="00026322">
            <w:pPr>
              <w:autoSpaceDE w:val="0"/>
              <w:autoSpaceDN w:val="0"/>
              <w:adjustRightInd w:val="0"/>
              <w:spacing w:line="360" w:lineRule="atLeast"/>
              <w:jc w:val="center"/>
              <w:rPr>
                <w:sz w:val="24"/>
                <w:szCs w:val="24"/>
              </w:rPr>
            </w:pPr>
            <w:r w:rsidRPr="006E3B95">
              <w:rPr>
                <w:sz w:val="24"/>
                <w:szCs w:val="24"/>
              </w:rPr>
              <w:t>0,0019</w:t>
            </w:r>
          </w:p>
        </w:tc>
      </w:tr>
      <w:tr w:rsidR="00934871" w:rsidRPr="006E3B95" w14:paraId="5450BD57" w14:textId="77777777" w:rsidTr="00026322">
        <w:tc>
          <w:tcPr>
            <w:tcW w:w="287" w:type="pct"/>
            <w:shd w:val="clear" w:color="auto" w:fill="auto"/>
            <w:vAlign w:val="center"/>
          </w:tcPr>
          <w:p w14:paraId="6ED50B7D" w14:textId="77777777" w:rsidR="00934871" w:rsidRPr="006E3B95" w:rsidRDefault="00934871" w:rsidP="00026322">
            <w:pPr>
              <w:autoSpaceDE w:val="0"/>
              <w:autoSpaceDN w:val="0"/>
              <w:adjustRightInd w:val="0"/>
              <w:spacing w:line="360" w:lineRule="atLeast"/>
              <w:jc w:val="center"/>
              <w:rPr>
                <w:sz w:val="24"/>
                <w:szCs w:val="24"/>
              </w:rPr>
            </w:pPr>
            <w:r w:rsidRPr="006E3B95">
              <w:rPr>
                <w:sz w:val="24"/>
                <w:szCs w:val="24"/>
              </w:rPr>
              <w:t>7</w:t>
            </w:r>
          </w:p>
        </w:tc>
        <w:tc>
          <w:tcPr>
            <w:tcW w:w="1228" w:type="pct"/>
            <w:shd w:val="clear" w:color="auto" w:fill="auto"/>
          </w:tcPr>
          <w:p w14:paraId="7E26A016" w14:textId="77777777" w:rsidR="00934871" w:rsidRPr="006E3B95" w:rsidRDefault="00934871" w:rsidP="00026322">
            <w:pPr>
              <w:autoSpaceDE w:val="0"/>
              <w:autoSpaceDN w:val="0"/>
              <w:adjustRightInd w:val="0"/>
              <w:spacing w:line="360" w:lineRule="atLeast"/>
              <w:jc w:val="both"/>
              <w:rPr>
                <w:sz w:val="24"/>
                <w:szCs w:val="24"/>
              </w:rPr>
            </w:pPr>
            <w:r w:rsidRPr="006E3B95">
              <w:rPr>
                <w:sz w:val="24"/>
                <w:szCs w:val="24"/>
              </w:rPr>
              <w:t>Hydrogen sulffile</w:t>
            </w:r>
          </w:p>
        </w:tc>
        <w:tc>
          <w:tcPr>
            <w:tcW w:w="1516" w:type="pct"/>
            <w:shd w:val="clear" w:color="auto" w:fill="auto"/>
            <w:vAlign w:val="center"/>
          </w:tcPr>
          <w:p w14:paraId="2AD85891" w14:textId="77777777" w:rsidR="00934871" w:rsidRPr="006E3B95" w:rsidRDefault="00934871" w:rsidP="00026322">
            <w:pPr>
              <w:autoSpaceDE w:val="0"/>
              <w:autoSpaceDN w:val="0"/>
              <w:adjustRightInd w:val="0"/>
              <w:spacing w:line="360" w:lineRule="atLeast"/>
              <w:jc w:val="both"/>
              <w:rPr>
                <w:sz w:val="24"/>
                <w:szCs w:val="24"/>
              </w:rPr>
            </w:pPr>
            <w:r w:rsidRPr="006E3B95">
              <w:rPr>
                <w:sz w:val="24"/>
                <w:szCs w:val="24"/>
              </w:rPr>
              <w:t>H</w:t>
            </w:r>
            <w:r w:rsidRPr="006E3B95">
              <w:rPr>
                <w:sz w:val="24"/>
                <w:szCs w:val="24"/>
                <w:vertAlign w:val="subscript"/>
              </w:rPr>
              <w:t>2</w:t>
            </w:r>
            <w:r w:rsidRPr="006E3B95">
              <w:rPr>
                <w:sz w:val="24"/>
                <w:szCs w:val="24"/>
              </w:rPr>
              <w:t>S</w:t>
            </w:r>
          </w:p>
        </w:tc>
        <w:tc>
          <w:tcPr>
            <w:tcW w:w="1219" w:type="pct"/>
            <w:shd w:val="clear" w:color="auto" w:fill="auto"/>
          </w:tcPr>
          <w:p w14:paraId="48CA6DCB" w14:textId="77777777" w:rsidR="00934871" w:rsidRPr="006E3B95" w:rsidRDefault="00934871" w:rsidP="00026322">
            <w:pPr>
              <w:autoSpaceDE w:val="0"/>
              <w:autoSpaceDN w:val="0"/>
              <w:adjustRightInd w:val="0"/>
              <w:spacing w:line="360" w:lineRule="atLeast"/>
              <w:jc w:val="center"/>
              <w:rPr>
                <w:sz w:val="24"/>
                <w:szCs w:val="24"/>
              </w:rPr>
            </w:pPr>
            <w:r w:rsidRPr="006E3B95">
              <w:rPr>
                <w:sz w:val="24"/>
                <w:szCs w:val="24"/>
              </w:rPr>
              <w:t>Trứng thối</w:t>
            </w:r>
          </w:p>
        </w:tc>
        <w:tc>
          <w:tcPr>
            <w:tcW w:w="750" w:type="pct"/>
            <w:shd w:val="clear" w:color="auto" w:fill="auto"/>
            <w:vAlign w:val="center"/>
          </w:tcPr>
          <w:p w14:paraId="18E2EAA7" w14:textId="77777777" w:rsidR="00934871" w:rsidRPr="006E3B95" w:rsidRDefault="00934871" w:rsidP="00026322">
            <w:pPr>
              <w:autoSpaceDE w:val="0"/>
              <w:autoSpaceDN w:val="0"/>
              <w:adjustRightInd w:val="0"/>
              <w:spacing w:line="360" w:lineRule="atLeast"/>
              <w:jc w:val="center"/>
              <w:rPr>
                <w:sz w:val="24"/>
                <w:szCs w:val="24"/>
              </w:rPr>
            </w:pPr>
            <w:r w:rsidRPr="006E3B95">
              <w:rPr>
                <w:sz w:val="24"/>
                <w:szCs w:val="24"/>
              </w:rPr>
              <w:t>0,00047</w:t>
            </w:r>
          </w:p>
        </w:tc>
      </w:tr>
      <w:tr w:rsidR="00934871" w:rsidRPr="006E3B95" w14:paraId="6D187A7A" w14:textId="77777777" w:rsidTr="00026322">
        <w:tc>
          <w:tcPr>
            <w:tcW w:w="287" w:type="pct"/>
            <w:shd w:val="clear" w:color="auto" w:fill="auto"/>
            <w:vAlign w:val="center"/>
          </w:tcPr>
          <w:p w14:paraId="387CA70B" w14:textId="77777777" w:rsidR="00934871" w:rsidRPr="006E3B95" w:rsidRDefault="00934871" w:rsidP="00026322">
            <w:pPr>
              <w:autoSpaceDE w:val="0"/>
              <w:autoSpaceDN w:val="0"/>
              <w:adjustRightInd w:val="0"/>
              <w:spacing w:line="360" w:lineRule="atLeast"/>
              <w:jc w:val="center"/>
              <w:rPr>
                <w:sz w:val="24"/>
                <w:szCs w:val="24"/>
              </w:rPr>
            </w:pPr>
            <w:r w:rsidRPr="006E3B95">
              <w:rPr>
                <w:sz w:val="24"/>
                <w:szCs w:val="24"/>
              </w:rPr>
              <w:t>8</w:t>
            </w:r>
          </w:p>
        </w:tc>
        <w:tc>
          <w:tcPr>
            <w:tcW w:w="1228" w:type="pct"/>
            <w:shd w:val="clear" w:color="auto" w:fill="auto"/>
          </w:tcPr>
          <w:p w14:paraId="2121352D" w14:textId="77777777" w:rsidR="00934871" w:rsidRPr="006E3B95" w:rsidRDefault="00934871" w:rsidP="00026322">
            <w:pPr>
              <w:autoSpaceDE w:val="0"/>
              <w:autoSpaceDN w:val="0"/>
              <w:adjustRightInd w:val="0"/>
              <w:spacing w:line="360" w:lineRule="atLeast"/>
              <w:jc w:val="both"/>
              <w:rPr>
                <w:sz w:val="24"/>
                <w:szCs w:val="24"/>
              </w:rPr>
            </w:pPr>
            <w:r w:rsidRPr="006E3B95">
              <w:rPr>
                <w:sz w:val="24"/>
                <w:szCs w:val="24"/>
              </w:rPr>
              <w:t>Propyl mercaptan</w:t>
            </w:r>
          </w:p>
        </w:tc>
        <w:tc>
          <w:tcPr>
            <w:tcW w:w="1516" w:type="pct"/>
            <w:shd w:val="clear" w:color="auto" w:fill="auto"/>
            <w:vAlign w:val="center"/>
          </w:tcPr>
          <w:p w14:paraId="1201D392" w14:textId="77777777" w:rsidR="00934871" w:rsidRPr="006E3B95" w:rsidRDefault="00934871" w:rsidP="00026322">
            <w:pPr>
              <w:autoSpaceDE w:val="0"/>
              <w:autoSpaceDN w:val="0"/>
              <w:adjustRightInd w:val="0"/>
              <w:spacing w:line="360" w:lineRule="atLeast"/>
              <w:jc w:val="both"/>
              <w:rPr>
                <w:sz w:val="24"/>
                <w:szCs w:val="24"/>
              </w:rPr>
            </w:pPr>
            <w:r w:rsidRPr="006E3B95">
              <w:rPr>
                <w:sz w:val="24"/>
                <w:szCs w:val="24"/>
              </w:rPr>
              <w:t>CH</w:t>
            </w:r>
            <w:r w:rsidRPr="006E3B95">
              <w:rPr>
                <w:sz w:val="24"/>
                <w:szCs w:val="24"/>
                <w:vertAlign w:val="subscript"/>
              </w:rPr>
              <w:t>3</w:t>
            </w:r>
            <w:r w:rsidRPr="006E3B95">
              <w:rPr>
                <w:sz w:val="24"/>
                <w:szCs w:val="24"/>
              </w:rPr>
              <w:t>-CH</w:t>
            </w:r>
            <w:r w:rsidRPr="006E3B95">
              <w:rPr>
                <w:sz w:val="24"/>
                <w:szCs w:val="24"/>
                <w:vertAlign w:val="subscript"/>
              </w:rPr>
              <w:t>2</w:t>
            </w:r>
            <w:r w:rsidRPr="006E3B95">
              <w:rPr>
                <w:sz w:val="24"/>
                <w:szCs w:val="24"/>
              </w:rPr>
              <w:t>-CH</w:t>
            </w:r>
            <w:r w:rsidRPr="006E3B95">
              <w:rPr>
                <w:sz w:val="24"/>
                <w:szCs w:val="24"/>
                <w:vertAlign w:val="subscript"/>
              </w:rPr>
              <w:t>2</w:t>
            </w:r>
            <w:r w:rsidRPr="006E3B95">
              <w:rPr>
                <w:sz w:val="24"/>
                <w:szCs w:val="24"/>
              </w:rPr>
              <w:t>-SH</w:t>
            </w:r>
          </w:p>
        </w:tc>
        <w:tc>
          <w:tcPr>
            <w:tcW w:w="1219" w:type="pct"/>
            <w:shd w:val="clear" w:color="auto" w:fill="auto"/>
          </w:tcPr>
          <w:p w14:paraId="6B1E41CE" w14:textId="77777777" w:rsidR="00934871" w:rsidRPr="006E3B95" w:rsidRDefault="00934871" w:rsidP="00026322">
            <w:pPr>
              <w:autoSpaceDE w:val="0"/>
              <w:autoSpaceDN w:val="0"/>
              <w:adjustRightInd w:val="0"/>
              <w:spacing w:line="360" w:lineRule="atLeast"/>
              <w:jc w:val="center"/>
              <w:rPr>
                <w:sz w:val="24"/>
                <w:szCs w:val="24"/>
              </w:rPr>
            </w:pPr>
            <w:r w:rsidRPr="006E3B95">
              <w:rPr>
                <w:sz w:val="24"/>
                <w:szCs w:val="24"/>
              </w:rPr>
              <w:t>Khó chịu</w:t>
            </w:r>
          </w:p>
        </w:tc>
        <w:tc>
          <w:tcPr>
            <w:tcW w:w="750" w:type="pct"/>
            <w:shd w:val="clear" w:color="auto" w:fill="auto"/>
            <w:vAlign w:val="center"/>
          </w:tcPr>
          <w:p w14:paraId="02CF7DC4" w14:textId="77777777" w:rsidR="00934871" w:rsidRPr="006E3B95" w:rsidRDefault="00934871" w:rsidP="00026322">
            <w:pPr>
              <w:autoSpaceDE w:val="0"/>
              <w:autoSpaceDN w:val="0"/>
              <w:adjustRightInd w:val="0"/>
              <w:spacing w:line="360" w:lineRule="atLeast"/>
              <w:jc w:val="center"/>
              <w:rPr>
                <w:sz w:val="24"/>
                <w:szCs w:val="24"/>
              </w:rPr>
            </w:pPr>
            <w:r w:rsidRPr="006E3B95">
              <w:rPr>
                <w:sz w:val="24"/>
                <w:szCs w:val="24"/>
              </w:rPr>
              <w:t>0,000075</w:t>
            </w:r>
          </w:p>
        </w:tc>
      </w:tr>
      <w:tr w:rsidR="00934871" w:rsidRPr="006E3B95" w14:paraId="69547749" w14:textId="77777777" w:rsidTr="00026322">
        <w:tc>
          <w:tcPr>
            <w:tcW w:w="287" w:type="pct"/>
            <w:shd w:val="clear" w:color="auto" w:fill="auto"/>
            <w:vAlign w:val="center"/>
          </w:tcPr>
          <w:p w14:paraId="5F1F95F4" w14:textId="77777777" w:rsidR="00934871" w:rsidRPr="006E3B95" w:rsidRDefault="00934871" w:rsidP="00026322">
            <w:pPr>
              <w:autoSpaceDE w:val="0"/>
              <w:autoSpaceDN w:val="0"/>
              <w:adjustRightInd w:val="0"/>
              <w:spacing w:line="360" w:lineRule="atLeast"/>
              <w:jc w:val="center"/>
              <w:rPr>
                <w:sz w:val="24"/>
                <w:szCs w:val="24"/>
              </w:rPr>
            </w:pPr>
            <w:r w:rsidRPr="006E3B95">
              <w:rPr>
                <w:sz w:val="24"/>
                <w:szCs w:val="24"/>
              </w:rPr>
              <w:t>9</w:t>
            </w:r>
          </w:p>
        </w:tc>
        <w:tc>
          <w:tcPr>
            <w:tcW w:w="1228" w:type="pct"/>
            <w:shd w:val="clear" w:color="auto" w:fill="auto"/>
          </w:tcPr>
          <w:p w14:paraId="59C89751" w14:textId="77777777" w:rsidR="00934871" w:rsidRPr="006E3B95" w:rsidRDefault="00934871" w:rsidP="00026322">
            <w:pPr>
              <w:autoSpaceDE w:val="0"/>
              <w:autoSpaceDN w:val="0"/>
              <w:adjustRightInd w:val="0"/>
              <w:spacing w:line="360" w:lineRule="atLeast"/>
              <w:jc w:val="both"/>
              <w:rPr>
                <w:sz w:val="24"/>
                <w:szCs w:val="24"/>
              </w:rPr>
            </w:pPr>
            <w:r w:rsidRPr="006E3B95">
              <w:rPr>
                <w:sz w:val="24"/>
                <w:szCs w:val="24"/>
              </w:rPr>
              <w:t>Sulfua dioxide</w:t>
            </w:r>
          </w:p>
        </w:tc>
        <w:tc>
          <w:tcPr>
            <w:tcW w:w="1516" w:type="pct"/>
            <w:shd w:val="clear" w:color="auto" w:fill="auto"/>
            <w:vAlign w:val="center"/>
          </w:tcPr>
          <w:p w14:paraId="7F61EAEB" w14:textId="77777777" w:rsidR="00934871" w:rsidRPr="006E3B95" w:rsidRDefault="00934871" w:rsidP="00026322">
            <w:pPr>
              <w:autoSpaceDE w:val="0"/>
              <w:autoSpaceDN w:val="0"/>
              <w:adjustRightInd w:val="0"/>
              <w:spacing w:line="360" w:lineRule="atLeast"/>
              <w:jc w:val="both"/>
              <w:rPr>
                <w:sz w:val="24"/>
                <w:szCs w:val="24"/>
              </w:rPr>
            </w:pPr>
            <w:r w:rsidRPr="006E3B95">
              <w:rPr>
                <w:sz w:val="24"/>
                <w:szCs w:val="24"/>
              </w:rPr>
              <w:t>SO</w:t>
            </w:r>
            <w:r w:rsidRPr="006E3B95">
              <w:rPr>
                <w:sz w:val="24"/>
                <w:szCs w:val="24"/>
                <w:vertAlign w:val="subscript"/>
              </w:rPr>
              <w:t>2</w:t>
            </w:r>
          </w:p>
        </w:tc>
        <w:tc>
          <w:tcPr>
            <w:tcW w:w="1219" w:type="pct"/>
            <w:shd w:val="clear" w:color="auto" w:fill="auto"/>
          </w:tcPr>
          <w:p w14:paraId="6A7E3A2C" w14:textId="77777777" w:rsidR="00934871" w:rsidRPr="006E3B95" w:rsidRDefault="00934871" w:rsidP="00026322">
            <w:pPr>
              <w:autoSpaceDE w:val="0"/>
              <w:autoSpaceDN w:val="0"/>
              <w:adjustRightInd w:val="0"/>
              <w:spacing w:line="360" w:lineRule="atLeast"/>
              <w:jc w:val="center"/>
              <w:rPr>
                <w:sz w:val="24"/>
                <w:szCs w:val="24"/>
              </w:rPr>
            </w:pPr>
            <w:r w:rsidRPr="006E3B95">
              <w:rPr>
                <w:sz w:val="24"/>
                <w:szCs w:val="24"/>
              </w:rPr>
              <w:t>Hăng, gây dị ứng</w:t>
            </w:r>
          </w:p>
        </w:tc>
        <w:tc>
          <w:tcPr>
            <w:tcW w:w="750" w:type="pct"/>
            <w:shd w:val="clear" w:color="auto" w:fill="auto"/>
            <w:vAlign w:val="center"/>
          </w:tcPr>
          <w:p w14:paraId="078A8D1E" w14:textId="77777777" w:rsidR="00934871" w:rsidRPr="006E3B95" w:rsidRDefault="00934871" w:rsidP="00026322">
            <w:pPr>
              <w:autoSpaceDE w:val="0"/>
              <w:autoSpaceDN w:val="0"/>
              <w:adjustRightInd w:val="0"/>
              <w:spacing w:line="360" w:lineRule="atLeast"/>
              <w:jc w:val="center"/>
              <w:rPr>
                <w:sz w:val="24"/>
                <w:szCs w:val="24"/>
              </w:rPr>
            </w:pPr>
            <w:r w:rsidRPr="006E3B95">
              <w:rPr>
                <w:sz w:val="24"/>
                <w:szCs w:val="24"/>
              </w:rPr>
              <w:t>0,009</w:t>
            </w:r>
          </w:p>
        </w:tc>
      </w:tr>
      <w:tr w:rsidR="00934871" w:rsidRPr="006E3B95" w14:paraId="4712DD2E" w14:textId="77777777" w:rsidTr="00026322">
        <w:tc>
          <w:tcPr>
            <w:tcW w:w="287" w:type="pct"/>
            <w:shd w:val="clear" w:color="auto" w:fill="auto"/>
            <w:vAlign w:val="center"/>
          </w:tcPr>
          <w:p w14:paraId="68711EFB" w14:textId="77777777" w:rsidR="00934871" w:rsidRPr="006E3B95" w:rsidRDefault="00934871" w:rsidP="00026322">
            <w:pPr>
              <w:autoSpaceDE w:val="0"/>
              <w:autoSpaceDN w:val="0"/>
              <w:adjustRightInd w:val="0"/>
              <w:spacing w:line="360" w:lineRule="atLeast"/>
              <w:jc w:val="center"/>
              <w:rPr>
                <w:sz w:val="24"/>
                <w:szCs w:val="24"/>
              </w:rPr>
            </w:pPr>
            <w:r w:rsidRPr="006E3B95">
              <w:rPr>
                <w:sz w:val="24"/>
                <w:szCs w:val="24"/>
              </w:rPr>
              <w:t>10</w:t>
            </w:r>
          </w:p>
        </w:tc>
        <w:tc>
          <w:tcPr>
            <w:tcW w:w="1228" w:type="pct"/>
            <w:shd w:val="clear" w:color="auto" w:fill="auto"/>
          </w:tcPr>
          <w:p w14:paraId="56BE7FDD" w14:textId="77777777" w:rsidR="00934871" w:rsidRPr="006E3B95" w:rsidRDefault="00934871" w:rsidP="00026322">
            <w:pPr>
              <w:autoSpaceDE w:val="0"/>
              <w:autoSpaceDN w:val="0"/>
              <w:adjustRightInd w:val="0"/>
              <w:spacing w:line="360" w:lineRule="atLeast"/>
              <w:jc w:val="both"/>
              <w:rPr>
                <w:sz w:val="24"/>
                <w:szCs w:val="24"/>
              </w:rPr>
            </w:pPr>
            <w:r w:rsidRPr="006E3B95">
              <w:rPr>
                <w:sz w:val="24"/>
                <w:szCs w:val="24"/>
              </w:rPr>
              <w:t>Tert-bytul mercaptan</w:t>
            </w:r>
          </w:p>
        </w:tc>
        <w:tc>
          <w:tcPr>
            <w:tcW w:w="1516" w:type="pct"/>
            <w:shd w:val="clear" w:color="auto" w:fill="auto"/>
            <w:vAlign w:val="center"/>
          </w:tcPr>
          <w:p w14:paraId="653C24B7" w14:textId="77777777" w:rsidR="00934871" w:rsidRPr="006E3B95" w:rsidRDefault="00934871" w:rsidP="00026322">
            <w:pPr>
              <w:autoSpaceDE w:val="0"/>
              <w:autoSpaceDN w:val="0"/>
              <w:adjustRightInd w:val="0"/>
              <w:spacing w:line="360" w:lineRule="atLeast"/>
              <w:jc w:val="both"/>
              <w:rPr>
                <w:sz w:val="24"/>
                <w:szCs w:val="24"/>
              </w:rPr>
            </w:pPr>
            <w:r w:rsidRPr="006E3B95">
              <w:rPr>
                <w:sz w:val="24"/>
                <w:szCs w:val="24"/>
              </w:rPr>
              <w:t>(CH</w:t>
            </w:r>
            <w:r w:rsidRPr="006E3B95">
              <w:rPr>
                <w:sz w:val="24"/>
                <w:szCs w:val="24"/>
                <w:vertAlign w:val="subscript"/>
              </w:rPr>
              <w:t>2</w:t>
            </w:r>
            <w:r w:rsidRPr="006E3B95">
              <w:rPr>
                <w:sz w:val="24"/>
                <w:szCs w:val="24"/>
              </w:rPr>
              <w:t>)</w:t>
            </w:r>
            <w:r w:rsidRPr="006E3B95">
              <w:rPr>
                <w:sz w:val="24"/>
                <w:szCs w:val="24"/>
                <w:vertAlign w:val="subscript"/>
              </w:rPr>
              <w:t>3</w:t>
            </w:r>
            <w:r w:rsidRPr="006E3B95">
              <w:rPr>
                <w:sz w:val="24"/>
                <w:szCs w:val="24"/>
              </w:rPr>
              <w:t>C-SH</w:t>
            </w:r>
          </w:p>
        </w:tc>
        <w:tc>
          <w:tcPr>
            <w:tcW w:w="1219" w:type="pct"/>
            <w:shd w:val="clear" w:color="auto" w:fill="auto"/>
          </w:tcPr>
          <w:p w14:paraId="4F595BBE" w14:textId="77777777" w:rsidR="00934871" w:rsidRPr="006E3B95" w:rsidRDefault="00934871" w:rsidP="00026322">
            <w:pPr>
              <w:autoSpaceDE w:val="0"/>
              <w:autoSpaceDN w:val="0"/>
              <w:adjustRightInd w:val="0"/>
              <w:spacing w:line="360" w:lineRule="atLeast"/>
              <w:jc w:val="center"/>
              <w:rPr>
                <w:sz w:val="24"/>
                <w:szCs w:val="24"/>
              </w:rPr>
            </w:pPr>
            <w:r w:rsidRPr="006E3B95">
              <w:rPr>
                <w:sz w:val="24"/>
                <w:szCs w:val="24"/>
              </w:rPr>
              <w:t>Hôi hám</w:t>
            </w:r>
          </w:p>
        </w:tc>
        <w:tc>
          <w:tcPr>
            <w:tcW w:w="750" w:type="pct"/>
            <w:shd w:val="clear" w:color="auto" w:fill="auto"/>
            <w:vAlign w:val="center"/>
          </w:tcPr>
          <w:p w14:paraId="32216B01" w14:textId="77777777" w:rsidR="00934871" w:rsidRPr="006E3B95" w:rsidRDefault="00934871" w:rsidP="00026322">
            <w:pPr>
              <w:autoSpaceDE w:val="0"/>
              <w:autoSpaceDN w:val="0"/>
              <w:adjustRightInd w:val="0"/>
              <w:spacing w:line="360" w:lineRule="atLeast"/>
              <w:jc w:val="center"/>
              <w:rPr>
                <w:sz w:val="24"/>
                <w:szCs w:val="24"/>
              </w:rPr>
            </w:pPr>
            <w:r w:rsidRPr="006E3B95">
              <w:rPr>
                <w:sz w:val="24"/>
                <w:szCs w:val="24"/>
              </w:rPr>
              <w:t>0,00008</w:t>
            </w:r>
          </w:p>
        </w:tc>
      </w:tr>
      <w:tr w:rsidR="00934871" w:rsidRPr="006E3B95" w14:paraId="4B1F3A0B" w14:textId="77777777" w:rsidTr="00026322">
        <w:tc>
          <w:tcPr>
            <w:tcW w:w="287" w:type="pct"/>
            <w:shd w:val="clear" w:color="auto" w:fill="auto"/>
            <w:vAlign w:val="center"/>
          </w:tcPr>
          <w:p w14:paraId="39BC030E" w14:textId="77777777" w:rsidR="00934871" w:rsidRPr="006E3B95" w:rsidRDefault="00934871" w:rsidP="00026322">
            <w:pPr>
              <w:autoSpaceDE w:val="0"/>
              <w:autoSpaceDN w:val="0"/>
              <w:adjustRightInd w:val="0"/>
              <w:spacing w:line="360" w:lineRule="atLeast"/>
              <w:jc w:val="center"/>
              <w:rPr>
                <w:sz w:val="24"/>
                <w:szCs w:val="24"/>
              </w:rPr>
            </w:pPr>
            <w:r w:rsidRPr="006E3B95">
              <w:rPr>
                <w:sz w:val="24"/>
                <w:szCs w:val="24"/>
              </w:rPr>
              <w:t>11</w:t>
            </w:r>
          </w:p>
        </w:tc>
        <w:tc>
          <w:tcPr>
            <w:tcW w:w="1228" w:type="pct"/>
            <w:shd w:val="clear" w:color="auto" w:fill="auto"/>
          </w:tcPr>
          <w:p w14:paraId="7CCE05A7" w14:textId="77777777" w:rsidR="00934871" w:rsidRPr="006E3B95" w:rsidRDefault="00934871" w:rsidP="00026322">
            <w:pPr>
              <w:autoSpaceDE w:val="0"/>
              <w:autoSpaceDN w:val="0"/>
              <w:adjustRightInd w:val="0"/>
              <w:spacing w:line="360" w:lineRule="atLeast"/>
              <w:jc w:val="both"/>
              <w:rPr>
                <w:sz w:val="24"/>
                <w:szCs w:val="24"/>
              </w:rPr>
            </w:pPr>
            <w:r w:rsidRPr="006E3B95">
              <w:rPr>
                <w:sz w:val="24"/>
                <w:szCs w:val="24"/>
              </w:rPr>
              <w:t>Thiophennol</w:t>
            </w:r>
          </w:p>
        </w:tc>
        <w:tc>
          <w:tcPr>
            <w:tcW w:w="1516" w:type="pct"/>
            <w:shd w:val="clear" w:color="auto" w:fill="auto"/>
            <w:vAlign w:val="center"/>
          </w:tcPr>
          <w:p w14:paraId="06BBC225" w14:textId="77777777" w:rsidR="00934871" w:rsidRPr="006E3B95" w:rsidRDefault="00934871" w:rsidP="00026322">
            <w:pPr>
              <w:autoSpaceDE w:val="0"/>
              <w:autoSpaceDN w:val="0"/>
              <w:adjustRightInd w:val="0"/>
              <w:spacing w:line="360" w:lineRule="atLeast"/>
              <w:jc w:val="both"/>
              <w:rPr>
                <w:sz w:val="24"/>
                <w:szCs w:val="24"/>
              </w:rPr>
            </w:pPr>
            <w:r w:rsidRPr="006E3B95">
              <w:rPr>
                <w:sz w:val="24"/>
                <w:szCs w:val="24"/>
              </w:rPr>
              <w:t>C</w:t>
            </w:r>
            <w:r w:rsidRPr="006E3B95">
              <w:rPr>
                <w:sz w:val="24"/>
                <w:szCs w:val="24"/>
                <w:vertAlign w:val="subscript"/>
              </w:rPr>
              <w:t>6</w:t>
            </w:r>
            <w:r w:rsidRPr="006E3B95">
              <w:rPr>
                <w:sz w:val="24"/>
                <w:szCs w:val="24"/>
              </w:rPr>
              <w:t>H</w:t>
            </w:r>
            <w:r w:rsidRPr="006E3B95">
              <w:rPr>
                <w:sz w:val="24"/>
                <w:szCs w:val="24"/>
                <w:vertAlign w:val="subscript"/>
              </w:rPr>
              <w:t>5</w:t>
            </w:r>
            <w:r w:rsidRPr="006E3B95">
              <w:rPr>
                <w:sz w:val="24"/>
                <w:szCs w:val="24"/>
              </w:rPr>
              <w:t>SH</w:t>
            </w:r>
          </w:p>
        </w:tc>
        <w:tc>
          <w:tcPr>
            <w:tcW w:w="1219" w:type="pct"/>
            <w:shd w:val="clear" w:color="auto" w:fill="auto"/>
          </w:tcPr>
          <w:p w14:paraId="6C13BD43" w14:textId="77777777" w:rsidR="00934871" w:rsidRPr="006E3B95" w:rsidRDefault="00934871" w:rsidP="00026322">
            <w:pPr>
              <w:autoSpaceDE w:val="0"/>
              <w:autoSpaceDN w:val="0"/>
              <w:adjustRightInd w:val="0"/>
              <w:spacing w:line="360" w:lineRule="atLeast"/>
              <w:jc w:val="center"/>
              <w:rPr>
                <w:sz w:val="24"/>
                <w:szCs w:val="24"/>
              </w:rPr>
            </w:pPr>
            <w:r w:rsidRPr="006E3B95">
              <w:rPr>
                <w:sz w:val="24"/>
                <w:szCs w:val="24"/>
              </w:rPr>
              <w:t>Thối, mùi tỏi</w:t>
            </w:r>
          </w:p>
        </w:tc>
        <w:tc>
          <w:tcPr>
            <w:tcW w:w="750" w:type="pct"/>
            <w:shd w:val="clear" w:color="auto" w:fill="auto"/>
            <w:vAlign w:val="center"/>
          </w:tcPr>
          <w:p w14:paraId="4C50998B" w14:textId="77777777" w:rsidR="00934871" w:rsidRPr="006E3B95" w:rsidRDefault="00934871" w:rsidP="00026322">
            <w:pPr>
              <w:autoSpaceDE w:val="0"/>
              <w:autoSpaceDN w:val="0"/>
              <w:adjustRightInd w:val="0"/>
              <w:spacing w:line="360" w:lineRule="atLeast"/>
              <w:jc w:val="center"/>
              <w:rPr>
                <w:sz w:val="24"/>
                <w:szCs w:val="24"/>
              </w:rPr>
            </w:pPr>
            <w:r w:rsidRPr="006E3B95">
              <w:rPr>
                <w:sz w:val="24"/>
                <w:szCs w:val="24"/>
              </w:rPr>
              <w:t>0,000062</w:t>
            </w:r>
          </w:p>
        </w:tc>
      </w:tr>
    </w:tbl>
    <w:p w14:paraId="08029BF4" w14:textId="77777777" w:rsidR="00934871" w:rsidRPr="006E3B95" w:rsidRDefault="00934871" w:rsidP="00934871">
      <w:pPr>
        <w:autoSpaceDE w:val="0"/>
        <w:autoSpaceDN w:val="0"/>
        <w:adjustRightInd w:val="0"/>
        <w:spacing w:after="120" w:line="380" w:lineRule="atLeast"/>
        <w:ind w:firstLine="720"/>
        <w:jc w:val="right"/>
        <w:rPr>
          <w:i/>
          <w:iCs/>
          <w:sz w:val="22"/>
          <w:szCs w:val="24"/>
        </w:rPr>
      </w:pPr>
      <w:r w:rsidRPr="006E3B95">
        <w:rPr>
          <w:bCs/>
          <w:i/>
          <w:iCs/>
          <w:sz w:val="22"/>
          <w:szCs w:val="24"/>
        </w:rPr>
        <w:t xml:space="preserve">      [Nguồn</w:t>
      </w:r>
      <w:r w:rsidRPr="006E3B95">
        <w:rPr>
          <w:i/>
          <w:iCs/>
          <w:sz w:val="22"/>
          <w:szCs w:val="24"/>
        </w:rPr>
        <w:t>: Assessment of Sources of Air, Water, and Land Pollution - WHO, 1993]</w:t>
      </w:r>
    </w:p>
    <w:p w14:paraId="67259EF4" w14:textId="77777777" w:rsidR="00934871" w:rsidRPr="006E3B95" w:rsidRDefault="00934871" w:rsidP="00934871">
      <w:pPr>
        <w:snapToGrid w:val="0"/>
        <w:spacing w:after="120" w:line="380" w:lineRule="atLeast"/>
        <w:ind w:firstLine="720"/>
        <w:jc w:val="both"/>
        <w:rPr>
          <w:sz w:val="26"/>
          <w:szCs w:val="26"/>
          <w:lang w:val="sv-SE"/>
        </w:rPr>
      </w:pPr>
      <w:r w:rsidRPr="006E3B95">
        <w:rPr>
          <w:sz w:val="26"/>
          <w:szCs w:val="26"/>
          <w:lang w:val="sv-SE"/>
        </w:rPr>
        <w:t>Chủ đầu tư sẽ bố trí vị trí của trạm xử lý nước thải hợp lý, không nằm đầu hướng gió nhằm giảm thiểu các tác động tiêu cực tới môi trường không khí và sức khỏe của nhân viên làm việc tại dự án cũng như các Công ty lân cận.</w:t>
      </w:r>
    </w:p>
    <w:p w14:paraId="294FE323" w14:textId="77777777" w:rsidR="00E33662" w:rsidRPr="006E3B95" w:rsidRDefault="00E33662" w:rsidP="00E33662">
      <w:pPr>
        <w:spacing w:after="120" w:line="380" w:lineRule="atLeast"/>
        <w:jc w:val="both"/>
        <w:rPr>
          <w:b/>
          <w:i/>
          <w:sz w:val="26"/>
          <w:szCs w:val="26"/>
          <w:lang w:val="sv-SE"/>
        </w:rPr>
      </w:pPr>
      <w:r w:rsidRPr="006E3B95">
        <w:rPr>
          <w:b/>
          <w:i/>
          <w:sz w:val="26"/>
          <w:szCs w:val="26"/>
          <w:lang w:val="sv-SE"/>
        </w:rPr>
        <w:t xml:space="preserve">b. Nước thải </w:t>
      </w:r>
    </w:p>
    <w:p w14:paraId="78C99026" w14:textId="77777777" w:rsidR="00E33662" w:rsidRPr="006E3B95" w:rsidRDefault="00E33662" w:rsidP="008F1904">
      <w:pPr>
        <w:pStyle w:val="ListParagraph"/>
        <w:numPr>
          <w:ilvl w:val="0"/>
          <w:numId w:val="12"/>
        </w:numPr>
        <w:spacing w:before="120" w:after="120" w:line="360" w:lineRule="atLeast"/>
        <w:ind w:left="1134" w:hanging="425"/>
        <w:jc w:val="both"/>
        <w:rPr>
          <w:i/>
          <w:sz w:val="26"/>
        </w:rPr>
      </w:pPr>
      <w:r w:rsidRPr="006E3B95">
        <w:rPr>
          <w:i/>
          <w:sz w:val="26"/>
        </w:rPr>
        <w:t>Nguồn phát sinh nước thải</w:t>
      </w:r>
    </w:p>
    <w:p w14:paraId="67AC0B39" w14:textId="77777777" w:rsidR="00216D06" w:rsidRPr="006E3B95" w:rsidRDefault="00216D06" w:rsidP="00216D06">
      <w:pPr>
        <w:spacing w:before="120" w:after="120" w:line="360" w:lineRule="atLeast"/>
        <w:ind w:left="709"/>
        <w:jc w:val="both"/>
        <w:rPr>
          <w:sz w:val="26"/>
        </w:rPr>
      </w:pPr>
      <w:r w:rsidRPr="006E3B95">
        <w:rPr>
          <w:sz w:val="26"/>
        </w:rPr>
        <w:t>Các nguồn phát sinh nước thải từ Nhà máy bao gồm:</w:t>
      </w:r>
    </w:p>
    <w:p w14:paraId="4E3768A4" w14:textId="77777777" w:rsidR="00E33662" w:rsidRPr="006E3B95" w:rsidRDefault="00E33662" w:rsidP="00E33662">
      <w:pPr>
        <w:pStyle w:val="Btt"/>
        <w:spacing w:after="120" w:line="360" w:lineRule="atLeast"/>
        <w:rPr>
          <w:rFonts w:cs="Times New Roman"/>
          <w:sz w:val="26"/>
        </w:rPr>
      </w:pPr>
      <w:r w:rsidRPr="006E3B95">
        <w:rPr>
          <w:rFonts w:cs="Times New Roman"/>
          <w:sz w:val="26"/>
        </w:rPr>
        <w:t>-Nước thải sinh hoạt: Phát sinh từ hoạt động sinh hoạt của công nhân viên làm việc trong Công ty (từ các nhà vệ sinh, khu vực bếp ăn);</w:t>
      </w:r>
    </w:p>
    <w:p w14:paraId="3EB63ABD" w14:textId="77777777" w:rsidR="00216D06" w:rsidRPr="006E3B95" w:rsidRDefault="00216D06" w:rsidP="00E33662">
      <w:pPr>
        <w:pStyle w:val="Btt"/>
        <w:spacing w:after="120" w:line="360" w:lineRule="atLeast"/>
        <w:rPr>
          <w:rFonts w:cs="Times New Roman"/>
          <w:sz w:val="26"/>
        </w:rPr>
      </w:pPr>
      <w:r w:rsidRPr="006E3B95">
        <w:rPr>
          <w:rFonts w:cs="Times New Roman"/>
          <w:sz w:val="26"/>
        </w:rPr>
        <w:t xml:space="preserve">- Nước thải sản xuất: từ công đoạn </w:t>
      </w:r>
      <w:r w:rsidR="001F3791" w:rsidRPr="006E3B95">
        <w:rPr>
          <w:rFonts w:cs="Times New Roman"/>
          <w:sz w:val="26"/>
        </w:rPr>
        <w:t>làm mát sản phẩm khuôn mẫu</w:t>
      </w:r>
      <w:r w:rsidRPr="006E3B95">
        <w:rPr>
          <w:rFonts w:cs="Times New Roman"/>
          <w:sz w:val="26"/>
        </w:rPr>
        <w:t>.</w:t>
      </w:r>
    </w:p>
    <w:p w14:paraId="6FF8325C" w14:textId="77777777" w:rsidR="00E33662" w:rsidRPr="006E3B95" w:rsidRDefault="00E33662" w:rsidP="00E33662">
      <w:pPr>
        <w:pStyle w:val="Btt"/>
        <w:spacing w:after="120" w:line="360" w:lineRule="atLeast"/>
        <w:rPr>
          <w:rFonts w:cs="Times New Roman"/>
          <w:sz w:val="26"/>
        </w:rPr>
      </w:pPr>
      <w:r w:rsidRPr="006E3B95">
        <w:rPr>
          <w:rFonts w:cs="Times New Roman"/>
          <w:sz w:val="26"/>
        </w:rPr>
        <w:lastRenderedPageBreak/>
        <w:t>- Nước mưa chảy tràn: phát sinh trong khuôn viên Công ty</w:t>
      </w:r>
    </w:p>
    <w:p w14:paraId="1FB0DB20" w14:textId="77777777" w:rsidR="00E33662" w:rsidRPr="006E3B95" w:rsidRDefault="00E33662" w:rsidP="008F1904">
      <w:pPr>
        <w:pStyle w:val="Btt"/>
        <w:numPr>
          <w:ilvl w:val="0"/>
          <w:numId w:val="12"/>
        </w:numPr>
        <w:spacing w:after="120" w:line="360" w:lineRule="atLeast"/>
        <w:ind w:left="924" w:hanging="357"/>
        <w:rPr>
          <w:rFonts w:cs="Times New Roman"/>
          <w:i/>
          <w:sz w:val="26"/>
        </w:rPr>
      </w:pPr>
      <w:r w:rsidRPr="006E3B95">
        <w:rPr>
          <w:rFonts w:cs="Times New Roman"/>
          <w:i/>
          <w:sz w:val="26"/>
        </w:rPr>
        <w:t>Đánh giá, dự báo tác động của nước thải</w:t>
      </w:r>
    </w:p>
    <w:p w14:paraId="5ED31D16" w14:textId="77777777" w:rsidR="00DF454A" w:rsidRPr="006E3B95" w:rsidRDefault="00DF454A" w:rsidP="00DF454A">
      <w:pPr>
        <w:pStyle w:val="5"/>
        <w:widowControl w:val="0"/>
        <w:snapToGrid w:val="0"/>
        <w:spacing w:before="0" w:line="380" w:lineRule="atLeast"/>
        <w:ind w:left="142" w:firstLine="567"/>
        <w:rPr>
          <w:b w:val="0"/>
          <w:szCs w:val="26"/>
          <w:u w:val="single"/>
          <w:lang w:val="sv-SE"/>
        </w:rPr>
      </w:pPr>
      <w:r w:rsidRPr="006E3B95">
        <w:rPr>
          <w:b w:val="0"/>
          <w:szCs w:val="26"/>
          <w:lang w:val="sv-SE"/>
        </w:rPr>
        <w:t xml:space="preserve">* </w:t>
      </w:r>
      <w:r w:rsidRPr="006E3B95">
        <w:rPr>
          <w:b w:val="0"/>
          <w:szCs w:val="26"/>
          <w:u w:val="single"/>
          <w:lang w:val="sv-SE"/>
        </w:rPr>
        <w:t xml:space="preserve">Đối với nước thải sinh hoạt </w:t>
      </w:r>
    </w:p>
    <w:p w14:paraId="640FB340" w14:textId="77777777" w:rsidR="00DF454A" w:rsidRPr="006E3B95" w:rsidRDefault="00DF454A" w:rsidP="00DF454A">
      <w:pPr>
        <w:widowControl w:val="0"/>
        <w:snapToGrid w:val="0"/>
        <w:spacing w:after="120" w:line="380" w:lineRule="atLeast"/>
        <w:ind w:left="142" w:firstLine="567"/>
        <w:jc w:val="both"/>
        <w:rPr>
          <w:sz w:val="26"/>
          <w:szCs w:val="26"/>
          <w:lang w:val="sv-SE"/>
        </w:rPr>
      </w:pPr>
      <w:r w:rsidRPr="006E3B95">
        <w:rPr>
          <w:sz w:val="26"/>
          <w:szCs w:val="26"/>
          <w:lang w:val="sv-SE"/>
        </w:rPr>
        <w:t xml:space="preserve">Dự kiến trong giai đoạn vận hành </w:t>
      </w:r>
      <w:r w:rsidR="001F3791" w:rsidRPr="006E3B95">
        <w:rPr>
          <w:sz w:val="26"/>
          <w:szCs w:val="26"/>
          <w:lang w:val="sv-SE"/>
        </w:rPr>
        <w:t>số lượng cán bộ, công nhân</w:t>
      </w:r>
      <w:r w:rsidRPr="006E3B95">
        <w:rPr>
          <w:sz w:val="26"/>
          <w:szCs w:val="26"/>
          <w:lang w:val="sv-SE"/>
        </w:rPr>
        <w:t xml:space="preserve"> lao động của Dự</w:t>
      </w:r>
      <w:r w:rsidR="001F3791" w:rsidRPr="006E3B95">
        <w:rPr>
          <w:sz w:val="26"/>
          <w:szCs w:val="26"/>
          <w:lang w:val="sv-SE"/>
        </w:rPr>
        <w:t xml:space="preserve"> án là 1</w:t>
      </w:r>
      <w:r w:rsidR="00C051BE" w:rsidRPr="006E3B95">
        <w:rPr>
          <w:sz w:val="26"/>
          <w:szCs w:val="26"/>
          <w:lang w:val="sv-SE"/>
        </w:rPr>
        <w:t>50</w:t>
      </w:r>
      <w:r w:rsidRPr="006E3B95">
        <w:rPr>
          <w:sz w:val="26"/>
          <w:szCs w:val="26"/>
          <w:lang w:val="sv-SE"/>
        </w:rPr>
        <w:t xml:space="preserve"> người. Với nhu cầu sử dụng nước cấp cho sinh hoạt trong giai đoạn này trung bình khoảng 75 lít/người/ngày, lượng nước thải sinh hoạt phát sinh được ước tính bằng 100% nước cấp (</w:t>
      </w:r>
      <w:r w:rsidRPr="006E3B95">
        <w:rPr>
          <w:i/>
          <w:sz w:val="26"/>
          <w:szCs w:val="26"/>
          <w:lang w:val="sv-SE"/>
        </w:rPr>
        <w:t>Theo Nghị định số 80/2014/NĐ-CP về thoát nước và xử lý nước thải, thì lượng nước thải bằng 100% lượng nước cấp</w:t>
      </w:r>
      <w:r w:rsidRPr="006E3B95">
        <w:rPr>
          <w:sz w:val="26"/>
          <w:szCs w:val="26"/>
          <w:lang w:val="sv-SE"/>
        </w:rPr>
        <w:t>), như vậy lưu lượng nước thải sinh hoạt phát sinh trong giai đoạn này sẽ là:</w:t>
      </w:r>
    </w:p>
    <w:p w14:paraId="495C8B6C" w14:textId="77777777" w:rsidR="00DF454A" w:rsidRPr="006E3B95" w:rsidRDefault="001F3791" w:rsidP="00DF454A">
      <w:pPr>
        <w:widowControl w:val="0"/>
        <w:snapToGrid w:val="0"/>
        <w:spacing w:after="120" w:line="380" w:lineRule="atLeast"/>
        <w:ind w:left="142" w:firstLine="567"/>
        <w:jc w:val="center"/>
        <w:rPr>
          <w:i/>
          <w:sz w:val="26"/>
          <w:szCs w:val="26"/>
          <w:lang w:val="sv-SE"/>
        </w:rPr>
      </w:pPr>
      <w:r w:rsidRPr="006E3B95">
        <w:rPr>
          <w:i/>
          <w:sz w:val="26"/>
          <w:szCs w:val="26"/>
          <w:lang w:val="sv-SE"/>
        </w:rPr>
        <w:t>1</w:t>
      </w:r>
      <w:r w:rsidR="002A0101" w:rsidRPr="006E3B95">
        <w:rPr>
          <w:i/>
          <w:sz w:val="26"/>
          <w:szCs w:val="26"/>
          <w:lang w:val="sv-SE"/>
        </w:rPr>
        <w:t>50</w:t>
      </w:r>
      <w:r w:rsidR="00DF454A" w:rsidRPr="006E3B95">
        <w:rPr>
          <w:i/>
          <w:sz w:val="26"/>
          <w:szCs w:val="26"/>
          <w:lang w:val="sv-SE"/>
        </w:rPr>
        <w:t xml:space="preserve"> (người) x 75 (lít/người/ngày) x 100% = </w:t>
      </w:r>
      <w:r w:rsidRPr="006E3B95">
        <w:rPr>
          <w:i/>
          <w:sz w:val="26"/>
          <w:szCs w:val="26"/>
          <w:lang w:val="sv-SE"/>
        </w:rPr>
        <w:t>11</w:t>
      </w:r>
      <w:r w:rsidR="002A0101" w:rsidRPr="006E3B95">
        <w:rPr>
          <w:i/>
          <w:sz w:val="26"/>
          <w:szCs w:val="26"/>
          <w:lang w:val="sv-SE"/>
        </w:rPr>
        <w:t>,2</w:t>
      </w:r>
      <w:r w:rsidR="00DF454A" w:rsidRPr="006E3B95">
        <w:rPr>
          <w:i/>
          <w:sz w:val="26"/>
          <w:szCs w:val="26"/>
          <w:lang w:val="sv-SE"/>
        </w:rPr>
        <w:t>5 (m</w:t>
      </w:r>
      <w:r w:rsidR="00DF454A" w:rsidRPr="006E3B95">
        <w:rPr>
          <w:i/>
          <w:sz w:val="26"/>
          <w:szCs w:val="26"/>
          <w:vertAlign w:val="superscript"/>
          <w:lang w:val="sv-SE"/>
        </w:rPr>
        <w:t>3</w:t>
      </w:r>
      <w:r w:rsidR="00DF454A" w:rsidRPr="006E3B95">
        <w:rPr>
          <w:i/>
          <w:sz w:val="26"/>
          <w:szCs w:val="26"/>
          <w:lang w:val="sv-SE"/>
        </w:rPr>
        <w:t>/ngày)</w:t>
      </w:r>
    </w:p>
    <w:p w14:paraId="7E5D7AA8" w14:textId="77777777" w:rsidR="00DF454A" w:rsidRPr="006E3B95" w:rsidRDefault="00DF454A" w:rsidP="00DF454A">
      <w:pPr>
        <w:snapToGrid w:val="0"/>
        <w:spacing w:after="120" w:line="380" w:lineRule="atLeast"/>
        <w:ind w:left="142" w:firstLine="567"/>
        <w:jc w:val="both"/>
        <w:rPr>
          <w:sz w:val="26"/>
          <w:szCs w:val="26"/>
          <w:lang w:val="sv-SE"/>
        </w:rPr>
      </w:pPr>
      <w:r w:rsidRPr="006E3B95">
        <w:rPr>
          <w:sz w:val="26"/>
          <w:szCs w:val="26"/>
          <w:lang w:val="sv-SE"/>
        </w:rPr>
        <w:t>Tải lượng và nồng độ các chất gây ô nhiễm có thể phát sinh do quá trình sinh hoạt của cán bộ công nhân viên làm việc giai đoạn vận hành thử nghiệm (nếu không được xử lý) được tính toán trong bảng sau:</w:t>
      </w:r>
    </w:p>
    <w:p w14:paraId="633789B9" w14:textId="46E47DDA" w:rsidR="00DF454A" w:rsidRPr="006E3B95" w:rsidRDefault="00DF454A" w:rsidP="00DF454A">
      <w:pPr>
        <w:pStyle w:val="Caption"/>
        <w:jc w:val="center"/>
        <w:rPr>
          <w:b/>
          <w:i w:val="0"/>
          <w:color w:val="auto"/>
          <w:sz w:val="26"/>
          <w:szCs w:val="26"/>
          <w:lang w:val="sv-SE"/>
        </w:rPr>
      </w:pPr>
      <w:bookmarkStart w:id="214" w:name="_Toc28948572"/>
      <w:bookmarkStart w:id="215" w:name="_Toc33087345"/>
      <w:bookmarkStart w:id="216" w:name="_Toc34855033"/>
      <w:bookmarkStart w:id="217" w:name="_Toc45125199"/>
      <w:bookmarkStart w:id="218" w:name="_Toc113330041"/>
      <w:r w:rsidRPr="006E3B95">
        <w:rPr>
          <w:b/>
          <w:i w:val="0"/>
          <w:color w:val="auto"/>
          <w:sz w:val="26"/>
          <w:szCs w:val="26"/>
          <w:lang w:val="sv-SE"/>
        </w:rPr>
        <w:t xml:space="preserve">Bảng 4. </w:t>
      </w:r>
      <w:r w:rsidR="005074BA" w:rsidRPr="006E3B95">
        <w:rPr>
          <w:b/>
          <w:i w:val="0"/>
          <w:color w:val="auto"/>
          <w:sz w:val="26"/>
          <w:szCs w:val="26"/>
        </w:rPr>
        <w:fldChar w:fldCharType="begin"/>
      </w:r>
      <w:r w:rsidRPr="006E3B95">
        <w:rPr>
          <w:b/>
          <w:i w:val="0"/>
          <w:color w:val="auto"/>
          <w:sz w:val="26"/>
          <w:szCs w:val="26"/>
          <w:lang w:val="sv-SE"/>
        </w:rPr>
        <w:instrText xml:space="preserve"> SEQ Bảng_4. \* ARABIC </w:instrText>
      </w:r>
      <w:r w:rsidR="005074BA" w:rsidRPr="006E3B95">
        <w:rPr>
          <w:b/>
          <w:i w:val="0"/>
          <w:color w:val="auto"/>
          <w:sz w:val="26"/>
          <w:szCs w:val="26"/>
        </w:rPr>
        <w:fldChar w:fldCharType="separate"/>
      </w:r>
      <w:r w:rsidR="00D80A6A">
        <w:rPr>
          <w:b/>
          <w:i w:val="0"/>
          <w:noProof/>
          <w:color w:val="auto"/>
          <w:sz w:val="26"/>
          <w:szCs w:val="26"/>
          <w:lang w:val="sv-SE"/>
        </w:rPr>
        <w:t>21</w:t>
      </w:r>
      <w:r w:rsidR="005074BA" w:rsidRPr="006E3B95">
        <w:rPr>
          <w:b/>
          <w:i w:val="0"/>
          <w:color w:val="auto"/>
          <w:sz w:val="26"/>
          <w:szCs w:val="26"/>
        </w:rPr>
        <w:fldChar w:fldCharType="end"/>
      </w:r>
      <w:r w:rsidRPr="006E3B95">
        <w:rPr>
          <w:b/>
          <w:i w:val="0"/>
          <w:color w:val="auto"/>
          <w:sz w:val="26"/>
          <w:szCs w:val="26"/>
          <w:lang w:val="sv-SE"/>
        </w:rPr>
        <w:t xml:space="preserve">. Tải lượng và nồng độ thành phần các chất ô nhiễm trong nước thải sinh hoạt </w:t>
      </w:r>
      <w:bookmarkEnd w:id="214"/>
      <w:bookmarkEnd w:id="215"/>
      <w:bookmarkEnd w:id="216"/>
      <w:bookmarkEnd w:id="217"/>
      <w:r w:rsidR="003E4D7A" w:rsidRPr="006E3B95">
        <w:rPr>
          <w:b/>
          <w:i w:val="0"/>
          <w:color w:val="auto"/>
          <w:sz w:val="26"/>
          <w:szCs w:val="26"/>
          <w:lang w:val="sv-SE"/>
        </w:rPr>
        <w:t>phát sinh từ Nhà máy</w:t>
      </w:r>
      <w:bookmarkEnd w:id="218"/>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1309"/>
        <w:gridCol w:w="1681"/>
        <w:gridCol w:w="1993"/>
        <w:gridCol w:w="1994"/>
        <w:gridCol w:w="1851"/>
      </w:tblGrid>
      <w:tr w:rsidR="00F6770B" w:rsidRPr="006E3B95" w14:paraId="5F6872B7" w14:textId="77777777" w:rsidTr="00890DC0">
        <w:trPr>
          <w:trHeight w:val="1350"/>
          <w:tblHeader/>
          <w:jc w:val="center"/>
        </w:trPr>
        <w:tc>
          <w:tcPr>
            <w:tcW w:w="707"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64AB6070" w14:textId="77777777" w:rsidR="00DF454A" w:rsidRPr="006E3B95" w:rsidRDefault="00DF454A" w:rsidP="00CA1494">
            <w:pPr>
              <w:pStyle w:val="BodyText3"/>
              <w:snapToGrid w:val="0"/>
              <w:spacing w:after="0" w:line="240" w:lineRule="auto"/>
              <w:ind w:hanging="16"/>
              <w:jc w:val="center"/>
              <w:rPr>
                <w:b/>
                <w:sz w:val="24"/>
                <w:szCs w:val="24"/>
              </w:rPr>
            </w:pPr>
            <w:r w:rsidRPr="006E3B95">
              <w:rPr>
                <w:b/>
                <w:sz w:val="24"/>
                <w:szCs w:val="24"/>
              </w:rPr>
              <w:t>TT</w:t>
            </w:r>
          </w:p>
        </w:tc>
        <w:tc>
          <w:tcPr>
            <w:tcW w:w="1309"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1D9F878D" w14:textId="77777777" w:rsidR="00DF454A" w:rsidRPr="006E3B95" w:rsidRDefault="00DF454A" w:rsidP="00CA1494">
            <w:pPr>
              <w:pStyle w:val="BodyText3"/>
              <w:snapToGrid w:val="0"/>
              <w:spacing w:after="0" w:line="240" w:lineRule="auto"/>
              <w:jc w:val="center"/>
              <w:rPr>
                <w:b/>
                <w:sz w:val="24"/>
                <w:szCs w:val="24"/>
              </w:rPr>
            </w:pPr>
            <w:r w:rsidRPr="006E3B95">
              <w:rPr>
                <w:b/>
                <w:sz w:val="24"/>
                <w:szCs w:val="24"/>
              </w:rPr>
              <w:t>Chất ô nhiễm</w:t>
            </w:r>
          </w:p>
        </w:tc>
        <w:tc>
          <w:tcPr>
            <w:tcW w:w="1681"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0C1FDE0E" w14:textId="77777777" w:rsidR="00DF454A" w:rsidRPr="006E3B95" w:rsidRDefault="00DF454A" w:rsidP="00F6770B">
            <w:pPr>
              <w:pStyle w:val="BodyText3"/>
              <w:snapToGrid w:val="0"/>
              <w:spacing w:after="0" w:line="240" w:lineRule="auto"/>
              <w:ind w:left="-113" w:right="-57"/>
              <w:jc w:val="center"/>
              <w:rPr>
                <w:b/>
                <w:sz w:val="24"/>
                <w:szCs w:val="24"/>
              </w:rPr>
            </w:pPr>
            <w:r w:rsidRPr="006E3B95">
              <w:rPr>
                <w:b/>
                <w:sz w:val="24"/>
                <w:szCs w:val="24"/>
              </w:rPr>
              <w:t>Khối lượng (g/người/ngày)</w:t>
            </w:r>
          </w:p>
        </w:tc>
        <w:tc>
          <w:tcPr>
            <w:tcW w:w="1993"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3D966A8B" w14:textId="77777777" w:rsidR="00DF454A" w:rsidRPr="006E3B95" w:rsidRDefault="00DF454A" w:rsidP="00CA1494">
            <w:pPr>
              <w:pStyle w:val="BodyText3"/>
              <w:snapToGrid w:val="0"/>
              <w:spacing w:after="0" w:line="240" w:lineRule="auto"/>
              <w:jc w:val="center"/>
              <w:rPr>
                <w:b/>
                <w:sz w:val="24"/>
                <w:szCs w:val="24"/>
              </w:rPr>
            </w:pPr>
            <w:r w:rsidRPr="006E3B95">
              <w:rPr>
                <w:b/>
                <w:sz w:val="24"/>
                <w:szCs w:val="24"/>
              </w:rPr>
              <w:t>Tải lượng (g/ngày)</w:t>
            </w:r>
          </w:p>
        </w:tc>
        <w:tc>
          <w:tcPr>
            <w:tcW w:w="199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4E823DD2" w14:textId="77777777" w:rsidR="00DF454A" w:rsidRPr="006E3B95" w:rsidRDefault="00DF454A" w:rsidP="00CA1494">
            <w:pPr>
              <w:pStyle w:val="BodyText3"/>
              <w:snapToGrid w:val="0"/>
              <w:spacing w:after="0" w:line="240" w:lineRule="auto"/>
              <w:jc w:val="center"/>
              <w:rPr>
                <w:b/>
                <w:sz w:val="24"/>
                <w:szCs w:val="24"/>
              </w:rPr>
            </w:pPr>
            <w:r w:rsidRPr="006E3B95">
              <w:rPr>
                <w:b/>
                <w:sz w:val="24"/>
                <w:szCs w:val="24"/>
              </w:rPr>
              <w:t>Nồng độ (mg/l)</w:t>
            </w:r>
          </w:p>
        </w:tc>
        <w:tc>
          <w:tcPr>
            <w:tcW w:w="1851"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758A8DA2" w14:textId="77777777" w:rsidR="00DF454A" w:rsidRPr="006E3B95" w:rsidRDefault="00DF454A" w:rsidP="00E20933">
            <w:pPr>
              <w:pStyle w:val="BodyText3"/>
              <w:snapToGrid w:val="0"/>
              <w:spacing w:after="0" w:line="240" w:lineRule="auto"/>
              <w:ind w:left="-113" w:right="-113"/>
              <w:jc w:val="center"/>
              <w:rPr>
                <w:b/>
                <w:sz w:val="24"/>
                <w:szCs w:val="24"/>
              </w:rPr>
            </w:pPr>
            <w:r w:rsidRPr="006E3B95">
              <w:rPr>
                <w:b/>
                <w:sz w:val="24"/>
                <w:szCs w:val="24"/>
              </w:rPr>
              <w:t>QCVN 40:2011/BTNMT (cột B)</w:t>
            </w:r>
          </w:p>
        </w:tc>
      </w:tr>
      <w:tr w:rsidR="00F6770B" w:rsidRPr="006E3B95" w14:paraId="7C358465" w14:textId="77777777" w:rsidTr="00890DC0">
        <w:trPr>
          <w:trHeight w:val="442"/>
          <w:jc w:val="center"/>
        </w:trPr>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05C1DA" w14:textId="77777777" w:rsidR="00DF454A" w:rsidRPr="006E3B95" w:rsidRDefault="00DF454A" w:rsidP="00DF454A">
            <w:pPr>
              <w:spacing w:after="0" w:line="240" w:lineRule="auto"/>
              <w:ind w:hanging="16"/>
              <w:jc w:val="center"/>
              <w:rPr>
                <w:sz w:val="24"/>
                <w:szCs w:val="24"/>
              </w:rPr>
            </w:pPr>
            <w:r w:rsidRPr="006E3B95">
              <w:rPr>
                <w:sz w:val="24"/>
                <w:szCs w:val="24"/>
              </w:rPr>
              <w:t>1</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EAAD34" w14:textId="77777777" w:rsidR="00DF454A" w:rsidRPr="006E3B95" w:rsidRDefault="00DF454A" w:rsidP="00E20933">
            <w:pPr>
              <w:spacing w:after="0" w:line="240" w:lineRule="auto"/>
              <w:ind w:left="142"/>
              <w:rPr>
                <w:sz w:val="24"/>
                <w:szCs w:val="24"/>
                <w:vertAlign w:val="subscript"/>
              </w:rPr>
            </w:pPr>
            <w:r w:rsidRPr="006E3B95">
              <w:rPr>
                <w:sz w:val="24"/>
                <w:szCs w:val="24"/>
              </w:rPr>
              <w:t>BOD</w:t>
            </w:r>
            <w:r w:rsidRPr="006E3B95">
              <w:rPr>
                <w:sz w:val="24"/>
                <w:szCs w:val="24"/>
                <w:vertAlign w:val="subscript"/>
              </w:rPr>
              <w:t>5</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0351AC" w14:textId="77777777" w:rsidR="00DF454A" w:rsidRPr="006E3B95" w:rsidRDefault="00DF454A" w:rsidP="00DF454A">
            <w:pPr>
              <w:spacing w:after="0" w:line="240" w:lineRule="auto"/>
              <w:ind w:left="142"/>
              <w:jc w:val="center"/>
              <w:rPr>
                <w:sz w:val="24"/>
                <w:szCs w:val="24"/>
              </w:rPr>
            </w:pPr>
            <w:r w:rsidRPr="006E3B95">
              <w:rPr>
                <w:sz w:val="24"/>
                <w:szCs w:val="24"/>
              </w:rPr>
              <w:t>45 – 54</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14:paraId="50610CA6" w14:textId="77777777" w:rsidR="00DF454A" w:rsidRPr="006E3B95" w:rsidRDefault="001F3791" w:rsidP="00F6770B">
            <w:pPr>
              <w:snapToGrid w:val="0"/>
              <w:spacing w:after="0" w:line="240" w:lineRule="auto"/>
              <w:jc w:val="center"/>
              <w:rPr>
                <w:rFonts w:eastAsia="MS Mincho"/>
                <w:sz w:val="24"/>
                <w:szCs w:val="24"/>
                <w:lang w:eastAsia="ja-JP"/>
              </w:rPr>
            </w:pPr>
            <w:r w:rsidRPr="006E3B95">
              <w:rPr>
                <w:rFonts w:eastAsia="MS Mincho"/>
                <w:sz w:val="24"/>
                <w:szCs w:val="24"/>
                <w:lang w:eastAsia="ja-JP"/>
              </w:rPr>
              <w:t>6.750</w:t>
            </w:r>
            <w:r w:rsidR="004A5766" w:rsidRPr="006E3B95">
              <w:rPr>
                <w:rFonts w:eastAsia="MS Mincho"/>
                <w:sz w:val="24"/>
                <w:szCs w:val="24"/>
                <w:lang w:eastAsia="ja-JP"/>
              </w:rPr>
              <w:t xml:space="preserve"> </w:t>
            </w:r>
            <w:r w:rsidRPr="006E3B95">
              <w:rPr>
                <w:rFonts w:eastAsia="MS Mincho"/>
                <w:sz w:val="24"/>
                <w:szCs w:val="24"/>
                <w:lang w:eastAsia="ja-JP"/>
              </w:rPr>
              <w:t>-</w:t>
            </w:r>
            <w:r w:rsidR="004A5766" w:rsidRPr="006E3B95">
              <w:rPr>
                <w:rFonts w:eastAsia="MS Mincho"/>
                <w:sz w:val="24"/>
                <w:szCs w:val="24"/>
                <w:lang w:eastAsia="ja-JP"/>
              </w:rPr>
              <w:t xml:space="preserve"> </w:t>
            </w:r>
            <w:r w:rsidRPr="006E3B95">
              <w:rPr>
                <w:rFonts w:eastAsia="MS Mincho"/>
                <w:sz w:val="24"/>
                <w:szCs w:val="24"/>
                <w:lang w:eastAsia="ja-JP"/>
              </w:rPr>
              <w:t>8.100</w:t>
            </w:r>
          </w:p>
        </w:tc>
        <w:tc>
          <w:tcPr>
            <w:tcW w:w="1994" w:type="dxa"/>
            <w:tcBorders>
              <w:top w:val="single" w:sz="4" w:space="0" w:color="auto"/>
              <w:left w:val="single" w:sz="4" w:space="0" w:color="auto"/>
              <w:bottom w:val="single" w:sz="4" w:space="0" w:color="auto"/>
              <w:right w:val="single" w:sz="4" w:space="0" w:color="auto"/>
            </w:tcBorders>
            <w:shd w:val="clear" w:color="auto" w:fill="FFFFFF"/>
            <w:vAlign w:val="center"/>
          </w:tcPr>
          <w:p w14:paraId="362F1BFD" w14:textId="77777777" w:rsidR="00DF454A" w:rsidRPr="006E3B95" w:rsidRDefault="00DF454A" w:rsidP="00DF454A">
            <w:pPr>
              <w:spacing w:after="0" w:line="240" w:lineRule="auto"/>
              <w:ind w:left="142"/>
              <w:jc w:val="center"/>
              <w:rPr>
                <w:sz w:val="24"/>
                <w:szCs w:val="24"/>
              </w:rPr>
            </w:pPr>
            <w:r w:rsidRPr="006E3B95">
              <w:rPr>
                <w:sz w:val="24"/>
                <w:szCs w:val="24"/>
              </w:rPr>
              <w:t>600 – 720</w:t>
            </w: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519107" w14:textId="77777777" w:rsidR="00DF454A" w:rsidRPr="006E3B95" w:rsidRDefault="00DF454A" w:rsidP="00DF454A">
            <w:pPr>
              <w:spacing w:after="0" w:line="240" w:lineRule="auto"/>
              <w:ind w:left="142"/>
              <w:jc w:val="center"/>
              <w:rPr>
                <w:b/>
                <w:sz w:val="24"/>
                <w:szCs w:val="24"/>
              </w:rPr>
            </w:pPr>
            <w:r w:rsidRPr="006E3B95">
              <w:rPr>
                <w:b/>
                <w:bCs/>
                <w:iCs/>
                <w:sz w:val="24"/>
                <w:szCs w:val="24"/>
              </w:rPr>
              <w:t>50</w:t>
            </w:r>
          </w:p>
        </w:tc>
      </w:tr>
      <w:tr w:rsidR="00F6770B" w:rsidRPr="006E3B95" w14:paraId="625DEFA3" w14:textId="77777777" w:rsidTr="00890DC0">
        <w:trPr>
          <w:trHeight w:val="442"/>
          <w:jc w:val="center"/>
        </w:trPr>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250224" w14:textId="77777777" w:rsidR="00DF454A" w:rsidRPr="006E3B95" w:rsidRDefault="00DF454A" w:rsidP="00DF454A">
            <w:pPr>
              <w:spacing w:after="0" w:line="240" w:lineRule="auto"/>
              <w:ind w:hanging="16"/>
              <w:jc w:val="center"/>
              <w:rPr>
                <w:sz w:val="24"/>
                <w:szCs w:val="24"/>
              </w:rPr>
            </w:pPr>
            <w:r w:rsidRPr="006E3B95">
              <w:rPr>
                <w:sz w:val="24"/>
                <w:szCs w:val="24"/>
              </w:rPr>
              <w:t>2</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CFE4D7" w14:textId="77777777" w:rsidR="00DF454A" w:rsidRPr="006E3B95" w:rsidRDefault="00DF454A" w:rsidP="00E20933">
            <w:pPr>
              <w:spacing w:after="0" w:line="240" w:lineRule="auto"/>
              <w:ind w:left="142"/>
              <w:rPr>
                <w:sz w:val="24"/>
                <w:szCs w:val="24"/>
              </w:rPr>
            </w:pPr>
            <w:r w:rsidRPr="006E3B95">
              <w:rPr>
                <w:sz w:val="24"/>
                <w:szCs w:val="24"/>
              </w:rPr>
              <w:t>TSS</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8AC3B4" w14:textId="77777777" w:rsidR="00DF454A" w:rsidRPr="006E3B95" w:rsidRDefault="00DF454A" w:rsidP="00DF454A">
            <w:pPr>
              <w:spacing w:after="0" w:line="240" w:lineRule="auto"/>
              <w:ind w:left="142"/>
              <w:jc w:val="center"/>
              <w:rPr>
                <w:sz w:val="24"/>
                <w:szCs w:val="24"/>
              </w:rPr>
            </w:pPr>
            <w:r w:rsidRPr="006E3B95">
              <w:rPr>
                <w:sz w:val="24"/>
                <w:szCs w:val="24"/>
              </w:rPr>
              <w:t>70 – 145</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14:paraId="1282A1B1" w14:textId="77777777" w:rsidR="00DF454A" w:rsidRPr="006E3B95" w:rsidRDefault="004A5766" w:rsidP="00F6770B">
            <w:pPr>
              <w:snapToGrid w:val="0"/>
              <w:spacing w:after="0" w:line="240" w:lineRule="auto"/>
              <w:jc w:val="center"/>
              <w:rPr>
                <w:rFonts w:eastAsia="MS Mincho"/>
                <w:sz w:val="24"/>
                <w:szCs w:val="24"/>
                <w:lang w:eastAsia="ja-JP"/>
              </w:rPr>
            </w:pPr>
            <w:r w:rsidRPr="006E3B95">
              <w:rPr>
                <w:rFonts w:eastAsia="MS Mincho"/>
                <w:sz w:val="24"/>
                <w:szCs w:val="24"/>
                <w:lang w:eastAsia="ja-JP"/>
              </w:rPr>
              <w:t>10.500 - 21.750</w:t>
            </w:r>
          </w:p>
        </w:tc>
        <w:tc>
          <w:tcPr>
            <w:tcW w:w="1994" w:type="dxa"/>
            <w:tcBorders>
              <w:top w:val="single" w:sz="4" w:space="0" w:color="auto"/>
              <w:left w:val="single" w:sz="4" w:space="0" w:color="auto"/>
              <w:bottom w:val="single" w:sz="4" w:space="0" w:color="auto"/>
              <w:right w:val="single" w:sz="4" w:space="0" w:color="auto"/>
            </w:tcBorders>
            <w:shd w:val="clear" w:color="auto" w:fill="FFFFFF"/>
            <w:vAlign w:val="center"/>
          </w:tcPr>
          <w:p w14:paraId="3881B9D9" w14:textId="77777777" w:rsidR="00DF454A" w:rsidRPr="006E3B95" w:rsidRDefault="00DF454A" w:rsidP="00F6770B">
            <w:pPr>
              <w:spacing w:after="0" w:line="240" w:lineRule="auto"/>
              <w:jc w:val="center"/>
              <w:rPr>
                <w:sz w:val="24"/>
                <w:szCs w:val="24"/>
              </w:rPr>
            </w:pPr>
            <w:r w:rsidRPr="006E3B95">
              <w:rPr>
                <w:sz w:val="24"/>
                <w:szCs w:val="24"/>
              </w:rPr>
              <w:t>933,3 – 1.933,3</w:t>
            </w: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14:paraId="63C39CA9" w14:textId="77777777" w:rsidR="00DF454A" w:rsidRPr="006E3B95" w:rsidRDefault="00DF454A" w:rsidP="00DF454A">
            <w:pPr>
              <w:spacing w:after="0" w:line="240" w:lineRule="auto"/>
              <w:ind w:left="142"/>
              <w:jc w:val="center"/>
              <w:rPr>
                <w:b/>
                <w:sz w:val="24"/>
                <w:szCs w:val="24"/>
              </w:rPr>
            </w:pPr>
            <w:r w:rsidRPr="006E3B95">
              <w:rPr>
                <w:b/>
                <w:sz w:val="24"/>
                <w:szCs w:val="24"/>
              </w:rPr>
              <w:t>100</w:t>
            </w:r>
          </w:p>
        </w:tc>
      </w:tr>
      <w:tr w:rsidR="00F6770B" w:rsidRPr="006E3B95" w14:paraId="46FB7B56" w14:textId="77777777" w:rsidTr="00890DC0">
        <w:trPr>
          <w:trHeight w:val="442"/>
          <w:jc w:val="center"/>
        </w:trPr>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BF1DCD" w14:textId="77777777" w:rsidR="00DF454A" w:rsidRPr="006E3B95" w:rsidRDefault="00DF454A" w:rsidP="00DF454A">
            <w:pPr>
              <w:spacing w:after="0" w:line="240" w:lineRule="auto"/>
              <w:ind w:hanging="16"/>
              <w:jc w:val="center"/>
              <w:rPr>
                <w:sz w:val="24"/>
                <w:szCs w:val="24"/>
              </w:rPr>
            </w:pPr>
            <w:r w:rsidRPr="006E3B95">
              <w:rPr>
                <w:sz w:val="24"/>
                <w:szCs w:val="24"/>
              </w:rPr>
              <w:t>3</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E7164A" w14:textId="77777777" w:rsidR="00DF454A" w:rsidRPr="006E3B95" w:rsidRDefault="00DF454A" w:rsidP="00E20933">
            <w:pPr>
              <w:spacing w:after="0" w:line="240" w:lineRule="auto"/>
              <w:ind w:left="142"/>
              <w:rPr>
                <w:sz w:val="24"/>
                <w:szCs w:val="24"/>
              </w:rPr>
            </w:pPr>
            <w:r w:rsidRPr="006E3B95">
              <w:rPr>
                <w:sz w:val="24"/>
                <w:szCs w:val="24"/>
              </w:rPr>
              <w:t>Dầu mỡ</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4F0666" w14:textId="77777777" w:rsidR="00DF454A" w:rsidRPr="006E3B95" w:rsidRDefault="00DF454A" w:rsidP="00DF454A">
            <w:pPr>
              <w:spacing w:after="0" w:line="240" w:lineRule="auto"/>
              <w:ind w:left="142"/>
              <w:jc w:val="center"/>
              <w:rPr>
                <w:sz w:val="24"/>
                <w:szCs w:val="24"/>
              </w:rPr>
            </w:pPr>
            <w:r w:rsidRPr="006E3B95">
              <w:rPr>
                <w:sz w:val="24"/>
                <w:szCs w:val="24"/>
              </w:rPr>
              <w:t>10 – 30</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14:paraId="54B55803" w14:textId="77777777" w:rsidR="00DF454A" w:rsidRPr="006E3B95" w:rsidRDefault="004A5766" w:rsidP="002A0101">
            <w:pPr>
              <w:snapToGrid w:val="0"/>
              <w:spacing w:after="0" w:line="240" w:lineRule="auto"/>
              <w:ind w:left="142"/>
              <w:rPr>
                <w:rFonts w:eastAsia="MS Mincho"/>
                <w:sz w:val="24"/>
                <w:szCs w:val="24"/>
                <w:lang w:eastAsia="ja-JP"/>
              </w:rPr>
            </w:pPr>
            <w:r w:rsidRPr="006E3B95">
              <w:rPr>
                <w:rFonts w:eastAsia="MS Mincho"/>
                <w:sz w:val="24"/>
                <w:szCs w:val="24"/>
                <w:lang w:eastAsia="ja-JP"/>
              </w:rPr>
              <w:t>1.500 - 4.500</w:t>
            </w:r>
          </w:p>
        </w:tc>
        <w:tc>
          <w:tcPr>
            <w:tcW w:w="1994" w:type="dxa"/>
            <w:tcBorders>
              <w:top w:val="single" w:sz="4" w:space="0" w:color="auto"/>
              <w:left w:val="single" w:sz="4" w:space="0" w:color="auto"/>
              <w:bottom w:val="single" w:sz="4" w:space="0" w:color="auto"/>
              <w:right w:val="single" w:sz="4" w:space="0" w:color="auto"/>
            </w:tcBorders>
            <w:shd w:val="clear" w:color="auto" w:fill="FFFFFF"/>
            <w:vAlign w:val="center"/>
          </w:tcPr>
          <w:p w14:paraId="4BFE4694" w14:textId="77777777" w:rsidR="00DF454A" w:rsidRPr="006E3B95" w:rsidRDefault="00DF454A" w:rsidP="00DF454A">
            <w:pPr>
              <w:spacing w:after="0" w:line="240" w:lineRule="auto"/>
              <w:ind w:left="142"/>
              <w:jc w:val="center"/>
              <w:rPr>
                <w:sz w:val="24"/>
                <w:szCs w:val="24"/>
              </w:rPr>
            </w:pPr>
            <w:r w:rsidRPr="006E3B95">
              <w:rPr>
                <w:sz w:val="24"/>
                <w:szCs w:val="24"/>
              </w:rPr>
              <w:t>133 – 400</w:t>
            </w: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14:paraId="74E66D49" w14:textId="77777777" w:rsidR="00DF454A" w:rsidRPr="006E3B95" w:rsidRDefault="00DF454A" w:rsidP="00DF454A">
            <w:pPr>
              <w:spacing w:after="0" w:line="240" w:lineRule="auto"/>
              <w:ind w:left="142"/>
              <w:jc w:val="center"/>
              <w:rPr>
                <w:b/>
                <w:sz w:val="24"/>
                <w:szCs w:val="24"/>
              </w:rPr>
            </w:pPr>
            <w:r w:rsidRPr="006E3B95">
              <w:rPr>
                <w:b/>
                <w:sz w:val="24"/>
                <w:szCs w:val="24"/>
              </w:rPr>
              <w:t>10</w:t>
            </w:r>
          </w:p>
        </w:tc>
      </w:tr>
      <w:tr w:rsidR="00F6770B" w:rsidRPr="006E3B95" w14:paraId="7C31EFB3" w14:textId="77777777" w:rsidTr="00890DC0">
        <w:trPr>
          <w:trHeight w:val="442"/>
          <w:jc w:val="center"/>
        </w:trPr>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B768C9" w14:textId="77777777" w:rsidR="00DF454A" w:rsidRPr="006E3B95" w:rsidRDefault="00DF454A" w:rsidP="00DF454A">
            <w:pPr>
              <w:spacing w:after="0" w:line="240" w:lineRule="auto"/>
              <w:ind w:hanging="16"/>
              <w:jc w:val="center"/>
              <w:rPr>
                <w:sz w:val="24"/>
                <w:szCs w:val="24"/>
              </w:rPr>
            </w:pPr>
            <w:r w:rsidRPr="006E3B95">
              <w:rPr>
                <w:sz w:val="24"/>
                <w:szCs w:val="24"/>
              </w:rPr>
              <w:t>4</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3BB8FD" w14:textId="77777777" w:rsidR="00DF454A" w:rsidRPr="006E3B95" w:rsidRDefault="00DF454A" w:rsidP="00E20933">
            <w:pPr>
              <w:spacing w:after="0" w:line="240" w:lineRule="auto"/>
              <w:ind w:left="142"/>
              <w:rPr>
                <w:sz w:val="24"/>
                <w:szCs w:val="24"/>
              </w:rPr>
            </w:pPr>
            <w:r w:rsidRPr="006E3B95">
              <w:rPr>
                <w:sz w:val="24"/>
                <w:szCs w:val="24"/>
              </w:rPr>
              <w:t>Amoni</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34B72C" w14:textId="77777777" w:rsidR="00DF454A" w:rsidRPr="006E3B95" w:rsidRDefault="00DF454A" w:rsidP="00DF454A">
            <w:pPr>
              <w:spacing w:after="0" w:line="240" w:lineRule="auto"/>
              <w:ind w:left="142"/>
              <w:jc w:val="center"/>
              <w:rPr>
                <w:sz w:val="24"/>
                <w:szCs w:val="24"/>
              </w:rPr>
            </w:pPr>
            <w:r w:rsidRPr="006E3B95">
              <w:rPr>
                <w:sz w:val="24"/>
                <w:szCs w:val="24"/>
              </w:rPr>
              <w:t>2,4 - 4,8</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14:paraId="3E63F72A" w14:textId="77777777" w:rsidR="00DF454A" w:rsidRPr="006E3B95" w:rsidRDefault="004A5766" w:rsidP="00DF454A">
            <w:pPr>
              <w:snapToGrid w:val="0"/>
              <w:spacing w:after="0" w:line="240" w:lineRule="auto"/>
              <w:ind w:left="142"/>
              <w:jc w:val="center"/>
              <w:rPr>
                <w:rFonts w:eastAsia="MS Mincho"/>
                <w:sz w:val="24"/>
                <w:szCs w:val="24"/>
                <w:lang w:eastAsia="ja-JP"/>
              </w:rPr>
            </w:pPr>
            <w:r w:rsidRPr="006E3B95">
              <w:rPr>
                <w:rFonts w:eastAsia="MS Mincho"/>
                <w:sz w:val="24"/>
                <w:szCs w:val="24"/>
                <w:lang w:eastAsia="ja-JP"/>
              </w:rPr>
              <w:t>3.600 - 7.200</w:t>
            </w:r>
          </w:p>
        </w:tc>
        <w:tc>
          <w:tcPr>
            <w:tcW w:w="1994" w:type="dxa"/>
            <w:tcBorders>
              <w:top w:val="single" w:sz="4" w:space="0" w:color="auto"/>
              <w:left w:val="single" w:sz="4" w:space="0" w:color="auto"/>
              <w:bottom w:val="single" w:sz="4" w:space="0" w:color="auto"/>
              <w:right w:val="single" w:sz="4" w:space="0" w:color="auto"/>
            </w:tcBorders>
            <w:shd w:val="clear" w:color="auto" w:fill="FFFFFF"/>
            <w:vAlign w:val="center"/>
          </w:tcPr>
          <w:p w14:paraId="1C0DDA7B" w14:textId="77777777" w:rsidR="00DF454A" w:rsidRPr="006E3B95" w:rsidRDefault="00DF454A" w:rsidP="00DF454A">
            <w:pPr>
              <w:spacing w:after="0" w:line="240" w:lineRule="auto"/>
              <w:ind w:left="142"/>
              <w:jc w:val="center"/>
              <w:rPr>
                <w:sz w:val="24"/>
                <w:szCs w:val="24"/>
              </w:rPr>
            </w:pPr>
            <w:r w:rsidRPr="006E3B95">
              <w:rPr>
                <w:sz w:val="24"/>
                <w:szCs w:val="24"/>
              </w:rPr>
              <w:t>32 – 64</w:t>
            </w: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14:paraId="5A835A74" w14:textId="77777777" w:rsidR="00DF454A" w:rsidRPr="006E3B95" w:rsidRDefault="00DF454A" w:rsidP="00DF454A">
            <w:pPr>
              <w:spacing w:after="0" w:line="240" w:lineRule="auto"/>
              <w:ind w:left="142"/>
              <w:jc w:val="center"/>
              <w:rPr>
                <w:b/>
                <w:sz w:val="24"/>
                <w:szCs w:val="24"/>
              </w:rPr>
            </w:pPr>
            <w:r w:rsidRPr="006E3B95">
              <w:rPr>
                <w:b/>
                <w:sz w:val="24"/>
                <w:szCs w:val="24"/>
              </w:rPr>
              <w:t>10</w:t>
            </w:r>
          </w:p>
        </w:tc>
      </w:tr>
      <w:tr w:rsidR="00F6770B" w:rsidRPr="006E3B95" w14:paraId="180E5E07" w14:textId="77777777" w:rsidTr="00890DC0">
        <w:trPr>
          <w:trHeight w:val="573"/>
          <w:jc w:val="center"/>
        </w:trPr>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C5A4E2" w14:textId="77777777" w:rsidR="00DF454A" w:rsidRPr="006E3B95" w:rsidRDefault="00DF454A" w:rsidP="00DF454A">
            <w:pPr>
              <w:spacing w:after="0" w:line="240" w:lineRule="auto"/>
              <w:ind w:hanging="16"/>
              <w:jc w:val="center"/>
              <w:rPr>
                <w:sz w:val="24"/>
                <w:szCs w:val="24"/>
              </w:rPr>
            </w:pPr>
            <w:r w:rsidRPr="006E3B95">
              <w:rPr>
                <w:sz w:val="24"/>
                <w:szCs w:val="24"/>
              </w:rPr>
              <w:t>5</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533983" w14:textId="77777777" w:rsidR="00DF454A" w:rsidRPr="006E3B95" w:rsidRDefault="00DF454A" w:rsidP="00E20933">
            <w:pPr>
              <w:spacing w:after="0" w:line="240" w:lineRule="auto"/>
              <w:ind w:left="142"/>
              <w:rPr>
                <w:sz w:val="24"/>
                <w:szCs w:val="24"/>
              </w:rPr>
            </w:pPr>
            <w:r w:rsidRPr="006E3B95">
              <w:rPr>
                <w:sz w:val="24"/>
                <w:szCs w:val="24"/>
              </w:rPr>
              <w:t>Tổng Photpho</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D20E09" w14:textId="77777777" w:rsidR="00DF454A" w:rsidRPr="006E3B95" w:rsidRDefault="00DF454A" w:rsidP="00DF454A">
            <w:pPr>
              <w:spacing w:after="0" w:line="240" w:lineRule="auto"/>
              <w:ind w:left="142"/>
              <w:jc w:val="center"/>
              <w:rPr>
                <w:sz w:val="24"/>
                <w:szCs w:val="24"/>
              </w:rPr>
            </w:pPr>
            <w:r w:rsidRPr="006E3B95">
              <w:rPr>
                <w:sz w:val="24"/>
                <w:szCs w:val="24"/>
              </w:rPr>
              <w:t>0,8 – 4</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14:paraId="677158FE" w14:textId="77777777" w:rsidR="00DF454A" w:rsidRPr="006E3B95" w:rsidRDefault="004A5766" w:rsidP="00DF454A">
            <w:pPr>
              <w:snapToGrid w:val="0"/>
              <w:spacing w:after="0" w:line="240" w:lineRule="auto"/>
              <w:ind w:left="142"/>
              <w:jc w:val="center"/>
              <w:rPr>
                <w:rFonts w:eastAsia="MS Mincho"/>
                <w:sz w:val="24"/>
                <w:szCs w:val="24"/>
                <w:lang w:eastAsia="ja-JP"/>
              </w:rPr>
            </w:pPr>
            <w:r w:rsidRPr="006E3B95">
              <w:rPr>
                <w:rFonts w:eastAsia="MS Mincho"/>
                <w:sz w:val="24"/>
                <w:szCs w:val="24"/>
                <w:lang w:eastAsia="ja-JP"/>
              </w:rPr>
              <w:t>120 - 600</w:t>
            </w:r>
          </w:p>
        </w:tc>
        <w:tc>
          <w:tcPr>
            <w:tcW w:w="1994" w:type="dxa"/>
            <w:tcBorders>
              <w:top w:val="single" w:sz="4" w:space="0" w:color="auto"/>
              <w:left w:val="single" w:sz="4" w:space="0" w:color="auto"/>
              <w:bottom w:val="single" w:sz="4" w:space="0" w:color="auto"/>
              <w:right w:val="single" w:sz="4" w:space="0" w:color="auto"/>
            </w:tcBorders>
            <w:shd w:val="clear" w:color="auto" w:fill="FFFFFF"/>
            <w:vAlign w:val="center"/>
          </w:tcPr>
          <w:p w14:paraId="026FED81" w14:textId="77777777" w:rsidR="00DF454A" w:rsidRPr="006E3B95" w:rsidRDefault="00DF454A" w:rsidP="00DF454A">
            <w:pPr>
              <w:spacing w:after="0" w:line="240" w:lineRule="auto"/>
              <w:ind w:left="142"/>
              <w:jc w:val="center"/>
              <w:rPr>
                <w:sz w:val="24"/>
                <w:szCs w:val="24"/>
              </w:rPr>
            </w:pPr>
            <w:r w:rsidRPr="006E3B95">
              <w:rPr>
                <w:sz w:val="24"/>
                <w:szCs w:val="24"/>
              </w:rPr>
              <w:t>10,7 – 53,3</w:t>
            </w: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14:paraId="1AF7308D" w14:textId="77777777" w:rsidR="00DF454A" w:rsidRPr="006E3B95" w:rsidRDefault="00DF454A" w:rsidP="00DF454A">
            <w:pPr>
              <w:spacing w:after="0" w:line="240" w:lineRule="auto"/>
              <w:ind w:left="142"/>
              <w:jc w:val="center"/>
              <w:rPr>
                <w:b/>
                <w:sz w:val="24"/>
                <w:szCs w:val="24"/>
              </w:rPr>
            </w:pPr>
            <w:r w:rsidRPr="006E3B95">
              <w:rPr>
                <w:b/>
                <w:sz w:val="24"/>
                <w:szCs w:val="24"/>
              </w:rPr>
              <w:t>6</w:t>
            </w:r>
          </w:p>
        </w:tc>
      </w:tr>
      <w:tr w:rsidR="00F6770B" w:rsidRPr="006E3B95" w14:paraId="00A85B21" w14:textId="77777777" w:rsidTr="00890DC0">
        <w:trPr>
          <w:trHeight w:val="695"/>
          <w:jc w:val="center"/>
        </w:trPr>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14:paraId="7A3A03FD" w14:textId="77777777" w:rsidR="00DF454A" w:rsidRPr="006E3B95" w:rsidRDefault="00DF454A" w:rsidP="00DF454A">
            <w:pPr>
              <w:spacing w:after="0" w:line="240" w:lineRule="auto"/>
              <w:ind w:hanging="16"/>
              <w:jc w:val="center"/>
              <w:rPr>
                <w:sz w:val="24"/>
                <w:szCs w:val="24"/>
              </w:rPr>
            </w:pPr>
            <w:r w:rsidRPr="006E3B95">
              <w:rPr>
                <w:sz w:val="24"/>
                <w:szCs w:val="24"/>
              </w:rPr>
              <w:t>6</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14:paraId="1EB7EBC3" w14:textId="77777777" w:rsidR="00DF454A" w:rsidRPr="006E3B95" w:rsidRDefault="00DF454A" w:rsidP="00E20933">
            <w:pPr>
              <w:spacing w:after="0" w:line="240" w:lineRule="auto"/>
              <w:ind w:left="142"/>
              <w:rPr>
                <w:sz w:val="24"/>
                <w:szCs w:val="24"/>
              </w:rPr>
            </w:pPr>
            <w:r w:rsidRPr="006E3B95">
              <w:rPr>
                <w:sz w:val="24"/>
                <w:szCs w:val="24"/>
              </w:rPr>
              <w:t>Coliform</w:t>
            </w:r>
          </w:p>
        </w:tc>
        <w:tc>
          <w:tcPr>
            <w:tcW w:w="1681" w:type="dxa"/>
            <w:tcBorders>
              <w:top w:val="single" w:sz="4" w:space="0" w:color="auto"/>
              <w:left w:val="single" w:sz="4" w:space="0" w:color="auto"/>
              <w:bottom w:val="single" w:sz="4" w:space="0" w:color="auto"/>
              <w:right w:val="single" w:sz="4" w:space="0" w:color="auto"/>
            </w:tcBorders>
            <w:shd w:val="clear" w:color="auto" w:fill="FFFFFF"/>
            <w:vAlign w:val="center"/>
          </w:tcPr>
          <w:p w14:paraId="10DC4C38" w14:textId="77777777" w:rsidR="00DF454A" w:rsidRPr="006E3B95" w:rsidRDefault="00DF454A" w:rsidP="00DF454A">
            <w:pPr>
              <w:spacing w:after="0" w:line="240" w:lineRule="auto"/>
              <w:ind w:left="142"/>
              <w:jc w:val="center"/>
              <w:rPr>
                <w:sz w:val="24"/>
                <w:szCs w:val="24"/>
              </w:rPr>
            </w:pPr>
            <w:r w:rsidRPr="006E3B95">
              <w:rPr>
                <w:sz w:val="24"/>
                <w:szCs w:val="24"/>
              </w:rPr>
              <w:t>10</w:t>
            </w:r>
            <w:r w:rsidRPr="006E3B95">
              <w:rPr>
                <w:sz w:val="24"/>
                <w:szCs w:val="24"/>
                <w:vertAlign w:val="superscript"/>
              </w:rPr>
              <w:t>6</w:t>
            </w:r>
            <w:r w:rsidRPr="006E3B95">
              <w:rPr>
                <w:sz w:val="24"/>
                <w:szCs w:val="24"/>
              </w:rPr>
              <w:t xml:space="preserve"> - 10</w:t>
            </w:r>
            <w:r w:rsidRPr="006E3B95">
              <w:rPr>
                <w:sz w:val="24"/>
                <w:szCs w:val="24"/>
                <w:vertAlign w:val="superscript"/>
              </w:rPr>
              <w:t>9</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14:paraId="6E64B28B" w14:textId="77777777" w:rsidR="00DF454A" w:rsidRPr="006E3B95" w:rsidRDefault="004A5766" w:rsidP="002A0101">
            <w:pPr>
              <w:snapToGrid w:val="0"/>
              <w:spacing w:after="0" w:line="240" w:lineRule="auto"/>
              <w:ind w:left="142"/>
              <w:jc w:val="center"/>
              <w:rPr>
                <w:rFonts w:eastAsia="MS Mincho"/>
                <w:sz w:val="24"/>
                <w:szCs w:val="24"/>
                <w:lang w:eastAsia="ja-JP"/>
              </w:rPr>
            </w:pPr>
            <w:r w:rsidRPr="006E3B95">
              <w:rPr>
                <w:sz w:val="24"/>
                <w:szCs w:val="24"/>
              </w:rPr>
              <w:t>1,5</w:t>
            </w:r>
            <w:r w:rsidR="00DF454A" w:rsidRPr="006E3B95">
              <w:rPr>
                <w:sz w:val="24"/>
                <w:szCs w:val="24"/>
              </w:rPr>
              <w:t>.10</w:t>
            </w:r>
            <w:r w:rsidR="00DF454A" w:rsidRPr="006E3B95">
              <w:rPr>
                <w:sz w:val="24"/>
                <w:szCs w:val="24"/>
                <w:vertAlign w:val="superscript"/>
              </w:rPr>
              <w:t>8</w:t>
            </w:r>
            <w:r w:rsidR="00F6770B" w:rsidRPr="006E3B95">
              <w:rPr>
                <w:sz w:val="24"/>
                <w:szCs w:val="24"/>
              </w:rPr>
              <w:t xml:space="preserve">– </w:t>
            </w:r>
            <w:r w:rsidRPr="006E3B95">
              <w:rPr>
                <w:sz w:val="24"/>
                <w:szCs w:val="24"/>
              </w:rPr>
              <w:t>1,5</w:t>
            </w:r>
            <w:r w:rsidR="00DF454A" w:rsidRPr="006E3B95">
              <w:rPr>
                <w:sz w:val="24"/>
                <w:szCs w:val="24"/>
              </w:rPr>
              <w:t>.10</w:t>
            </w:r>
            <w:r w:rsidR="00DF454A" w:rsidRPr="006E3B95">
              <w:rPr>
                <w:sz w:val="24"/>
                <w:szCs w:val="24"/>
                <w:vertAlign w:val="superscript"/>
              </w:rPr>
              <w:t>11</w:t>
            </w:r>
          </w:p>
        </w:tc>
        <w:tc>
          <w:tcPr>
            <w:tcW w:w="1994" w:type="dxa"/>
            <w:tcBorders>
              <w:top w:val="single" w:sz="4" w:space="0" w:color="auto"/>
              <w:left w:val="single" w:sz="4" w:space="0" w:color="auto"/>
              <w:bottom w:val="single" w:sz="4" w:space="0" w:color="auto"/>
              <w:right w:val="single" w:sz="4" w:space="0" w:color="auto"/>
            </w:tcBorders>
            <w:shd w:val="clear" w:color="auto" w:fill="FFFFFF"/>
            <w:vAlign w:val="center"/>
          </w:tcPr>
          <w:p w14:paraId="28227329" w14:textId="77777777" w:rsidR="00DF454A" w:rsidRPr="006E3B95" w:rsidRDefault="00DF454A" w:rsidP="00F6770B">
            <w:pPr>
              <w:spacing w:after="0" w:line="240" w:lineRule="auto"/>
              <w:ind w:left="-113" w:right="-113"/>
              <w:jc w:val="center"/>
              <w:rPr>
                <w:sz w:val="24"/>
                <w:szCs w:val="24"/>
              </w:rPr>
            </w:pPr>
            <w:r w:rsidRPr="006E3B95">
              <w:rPr>
                <w:sz w:val="24"/>
                <w:szCs w:val="24"/>
              </w:rPr>
              <w:t>1,33.10</w:t>
            </w:r>
            <w:r w:rsidRPr="006E3B95">
              <w:rPr>
                <w:sz w:val="24"/>
                <w:szCs w:val="24"/>
                <w:vertAlign w:val="superscript"/>
              </w:rPr>
              <w:t>7</w:t>
            </w:r>
            <w:r w:rsidR="00F6770B" w:rsidRPr="006E3B95">
              <w:rPr>
                <w:sz w:val="24"/>
                <w:szCs w:val="24"/>
              </w:rPr>
              <w:t>-</w:t>
            </w:r>
            <w:r w:rsidRPr="006E3B95">
              <w:rPr>
                <w:sz w:val="24"/>
                <w:szCs w:val="24"/>
              </w:rPr>
              <w:t>1,33.10</w:t>
            </w:r>
            <w:r w:rsidRPr="006E3B95">
              <w:rPr>
                <w:sz w:val="24"/>
                <w:szCs w:val="24"/>
                <w:vertAlign w:val="superscript"/>
              </w:rPr>
              <w:t>10</w:t>
            </w: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14:paraId="4CA8BEB1" w14:textId="77777777" w:rsidR="00DF454A" w:rsidRPr="006E3B95" w:rsidRDefault="00DF454A" w:rsidP="00DF454A">
            <w:pPr>
              <w:spacing w:after="0" w:line="240" w:lineRule="auto"/>
              <w:ind w:left="142"/>
              <w:jc w:val="center"/>
              <w:rPr>
                <w:b/>
                <w:sz w:val="24"/>
                <w:szCs w:val="24"/>
              </w:rPr>
            </w:pPr>
            <w:r w:rsidRPr="006E3B95">
              <w:rPr>
                <w:b/>
                <w:sz w:val="24"/>
                <w:szCs w:val="24"/>
              </w:rPr>
              <w:t>5.000</w:t>
            </w:r>
          </w:p>
        </w:tc>
      </w:tr>
    </w:tbl>
    <w:p w14:paraId="55BCB7C3" w14:textId="77777777" w:rsidR="00DF454A" w:rsidRPr="006E3B95" w:rsidRDefault="00DF454A" w:rsidP="00DF454A">
      <w:pPr>
        <w:snapToGrid w:val="0"/>
        <w:spacing w:after="120" w:line="360" w:lineRule="atLeast"/>
        <w:ind w:left="142" w:firstLine="567"/>
        <w:jc w:val="both"/>
        <w:rPr>
          <w:i/>
          <w:sz w:val="26"/>
          <w:szCs w:val="26"/>
        </w:rPr>
      </w:pPr>
      <w:r w:rsidRPr="006E3B95">
        <w:rPr>
          <w:b/>
          <w:i/>
          <w:sz w:val="26"/>
          <w:szCs w:val="26"/>
          <w:u w:val="single"/>
        </w:rPr>
        <w:t>Ghi chú</w:t>
      </w:r>
      <w:r w:rsidRPr="006E3B95">
        <w:rPr>
          <w:b/>
          <w:i/>
          <w:sz w:val="26"/>
          <w:szCs w:val="26"/>
        </w:rPr>
        <w:t>:</w:t>
      </w:r>
    </w:p>
    <w:p w14:paraId="43E28537" w14:textId="77777777" w:rsidR="00DF454A" w:rsidRPr="006E3B95" w:rsidRDefault="00DF454A" w:rsidP="00DF454A">
      <w:pPr>
        <w:spacing w:after="120" w:line="356" w:lineRule="atLeast"/>
        <w:ind w:left="142" w:firstLine="567"/>
        <w:jc w:val="both"/>
        <w:rPr>
          <w:i/>
          <w:sz w:val="26"/>
          <w:szCs w:val="26"/>
        </w:rPr>
      </w:pPr>
      <w:r w:rsidRPr="006E3B95">
        <w:rPr>
          <w:i/>
          <w:sz w:val="26"/>
          <w:szCs w:val="26"/>
        </w:rPr>
        <w:t>- QCVN 40:2011/BTNMT: Quy chuẩn kỹ thuật Quốc gia về nước công nghiệp.</w:t>
      </w:r>
    </w:p>
    <w:p w14:paraId="641D57F5" w14:textId="77777777" w:rsidR="00DF454A" w:rsidRPr="006E3B95" w:rsidRDefault="00DF454A" w:rsidP="00DF454A">
      <w:pPr>
        <w:spacing w:after="120" w:line="356" w:lineRule="atLeast"/>
        <w:ind w:left="142" w:firstLine="567"/>
        <w:jc w:val="both"/>
        <w:rPr>
          <w:i/>
          <w:sz w:val="26"/>
          <w:szCs w:val="26"/>
        </w:rPr>
      </w:pPr>
      <w:r w:rsidRPr="006E3B95">
        <w:rPr>
          <w:i/>
          <w:sz w:val="26"/>
          <w:szCs w:val="26"/>
        </w:rPr>
        <w:t>- Cột B: Quy định giá trị C của các thông số ô nhiễm trong nước thải công nghiệp khi xả vào nguồn nước không dùng cho mục đích cấp nước sinh hoạt.</w:t>
      </w:r>
    </w:p>
    <w:p w14:paraId="54C44F0F" w14:textId="77777777" w:rsidR="00DF454A" w:rsidRPr="006E3B95" w:rsidRDefault="00DF454A" w:rsidP="00DF454A">
      <w:pPr>
        <w:snapToGrid w:val="0"/>
        <w:spacing w:after="120" w:line="356" w:lineRule="atLeast"/>
        <w:ind w:left="142" w:firstLine="567"/>
        <w:jc w:val="both"/>
        <w:rPr>
          <w:sz w:val="26"/>
          <w:szCs w:val="26"/>
        </w:rPr>
      </w:pPr>
      <w:r w:rsidRPr="006E3B95">
        <w:rPr>
          <w:sz w:val="26"/>
          <w:szCs w:val="26"/>
        </w:rPr>
        <w:t xml:space="preserve">So sánh với QCVN 40:2011/BTNMT (Cột B) cho thấy nồng độ các chất ô nhiễm có trong nước thải đều vượt nhiều lần so với tiêu chuẩn cho phép. Thành phần nước thải </w:t>
      </w:r>
      <w:r w:rsidRPr="006E3B95">
        <w:rPr>
          <w:sz w:val="26"/>
          <w:szCs w:val="26"/>
        </w:rPr>
        <w:lastRenderedPageBreak/>
        <w:t>sinh hoạt có chứa các chất cặn bã, các chất rắn lơ lửng (TSS), các hợp chất hữu cơ dễ phân huỷ sinh học (BOD</w:t>
      </w:r>
      <w:r w:rsidRPr="006E3B95">
        <w:rPr>
          <w:sz w:val="26"/>
          <w:szCs w:val="26"/>
          <w:vertAlign w:val="subscript"/>
        </w:rPr>
        <w:t>5</w:t>
      </w:r>
      <w:r w:rsidRPr="006E3B95">
        <w:rPr>
          <w:sz w:val="26"/>
          <w:szCs w:val="26"/>
        </w:rPr>
        <w:t>, COD), các hợp chất dinh dưỡng (N, P), và các vi sinh vật nếu không được xủ lý mà thải trực tiếp vào môi trường sẽ gây tác động trực tiếp đến chất lượng nước mặt, nước ngầm và cảnh quan môi trường trong khu vực tiếp nhận nước thải.</w:t>
      </w:r>
    </w:p>
    <w:p w14:paraId="0A19D25C" w14:textId="77777777" w:rsidR="00781205" w:rsidRPr="006E3B95" w:rsidRDefault="00307C16" w:rsidP="00781205">
      <w:pPr>
        <w:tabs>
          <w:tab w:val="left" w:pos="993"/>
        </w:tabs>
        <w:spacing w:before="120" w:after="120" w:line="312" w:lineRule="auto"/>
        <w:ind w:firstLine="720"/>
        <w:rPr>
          <w:rFonts w:cs="Times New Roman"/>
          <w:b/>
          <w:i/>
          <w:sz w:val="26"/>
          <w:szCs w:val="26"/>
          <w:lang w:val="pl-PL"/>
        </w:rPr>
      </w:pPr>
      <w:r w:rsidRPr="006E3B95">
        <w:rPr>
          <w:i/>
          <w:sz w:val="26"/>
          <w:szCs w:val="26"/>
        </w:rPr>
        <w:t>*</w:t>
      </w:r>
      <w:r w:rsidR="004A5766" w:rsidRPr="006E3B95">
        <w:rPr>
          <w:i/>
          <w:sz w:val="26"/>
          <w:szCs w:val="26"/>
        </w:rPr>
        <w:t xml:space="preserve"> </w:t>
      </w:r>
      <w:r w:rsidR="00781205" w:rsidRPr="006E3B95">
        <w:rPr>
          <w:rFonts w:cs="Times New Roman"/>
          <w:b/>
          <w:i/>
          <w:sz w:val="26"/>
          <w:szCs w:val="26"/>
          <w:lang w:val="pl-PL"/>
        </w:rPr>
        <w:t>Nước thải sản xuất:</w:t>
      </w:r>
    </w:p>
    <w:p w14:paraId="1BA7DA15" w14:textId="77777777" w:rsidR="004A5766" w:rsidRPr="006E3B95" w:rsidRDefault="004A5766" w:rsidP="004A5766">
      <w:pPr>
        <w:widowControl w:val="0"/>
        <w:spacing w:after="120" w:line="360" w:lineRule="atLeast"/>
        <w:ind w:firstLine="720"/>
        <w:jc w:val="both"/>
        <w:rPr>
          <w:b/>
          <w:sz w:val="26"/>
          <w:szCs w:val="26"/>
          <w:lang w:val="vi-VN"/>
        </w:rPr>
      </w:pPr>
      <w:r w:rsidRPr="006E3B95">
        <w:rPr>
          <w:rFonts w:cs="Times New Roman"/>
          <w:sz w:val="26"/>
        </w:rPr>
        <w:t>Nước thải sản xuất phát sinh từ quy trình sản xuất đồng cây và đồng tấm cuộn.</w:t>
      </w:r>
      <w:r w:rsidRPr="006E3B95">
        <w:rPr>
          <w:sz w:val="26"/>
          <w:szCs w:val="26"/>
          <w:lang w:val="vi-VN"/>
        </w:rPr>
        <w:t xml:space="preserve"> Thành phần: Dầu mỡ, cặn lơ lửng,...</w:t>
      </w:r>
    </w:p>
    <w:p w14:paraId="1166161F" w14:textId="18F3BC96" w:rsidR="004A5766" w:rsidRPr="006E3B95" w:rsidRDefault="004A5766" w:rsidP="004A5766">
      <w:pPr>
        <w:widowControl w:val="0"/>
        <w:spacing w:after="120" w:line="360" w:lineRule="atLeast"/>
        <w:ind w:firstLine="720"/>
        <w:jc w:val="both"/>
        <w:rPr>
          <w:sz w:val="26"/>
          <w:szCs w:val="26"/>
          <w:lang w:val="vi-VN" w:eastAsia="ja-JP"/>
        </w:rPr>
      </w:pPr>
      <w:r w:rsidRPr="006E3B95">
        <w:rPr>
          <w:sz w:val="26"/>
          <w:szCs w:val="26"/>
          <w:lang w:val="vi-VN"/>
        </w:rPr>
        <w:t xml:space="preserve">Lượng nước làm mát cho sản phẩm này là </w:t>
      </w:r>
      <w:r w:rsidR="000615BF" w:rsidRPr="006E3B95">
        <w:rPr>
          <w:sz w:val="26"/>
          <w:szCs w:val="26"/>
          <w:lang w:val="vi-VN"/>
        </w:rPr>
        <w:t>8m</w:t>
      </w:r>
      <w:r w:rsidR="000615BF" w:rsidRPr="006E3B95">
        <w:rPr>
          <w:sz w:val="26"/>
          <w:szCs w:val="26"/>
          <w:vertAlign w:val="superscript"/>
          <w:lang w:val="vi-VN"/>
        </w:rPr>
        <w:t>3</w:t>
      </w:r>
      <w:r w:rsidR="000615BF" w:rsidRPr="006E3B95">
        <w:rPr>
          <w:sz w:val="26"/>
          <w:szCs w:val="26"/>
          <w:lang w:val="vi-VN"/>
        </w:rPr>
        <w:t xml:space="preserve"> (sử dụng bể làm mát có thể tích 10m</w:t>
      </w:r>
      <w:r w:rsidR="000615BF" w:rsidRPr="006E3B95">
        <w:rPr>
          <w:sz w:val="26"/>
          <w:szCs w:val="26"/>
          <w:vertAlign w:val="superscript"/>
          <w:lang w:val="vi-VN"/>
        </w:rPr>
        <w:t>3</w:t>
      </w:r>
      <w:r w:rsidR="000615BF" w:rsidRPr="006E3B95">
        <w:rPr>
          <w:sz w:val="26"/>
          <w:szCs w:val="26"/>
          <w:lang w:val="vi-VN"/>
        </w:rPr>
        <w:t xml:space="preserve"> để phục vụ công đoạn làm mát sản phẩm</w:t>
      </w:r>
      <w:r w:rsidRPr="006E3B95">
        <w:rPr>
          <w:sz w:val="26"/>
          <w:szCs w:val="26"/>
          <w:lang w:val="vi-VN"/>
        </w:rPr>
        <w:t>. Trung bình mỗi ngày, lượng nước làm mát sẽ tiêu hao khoảng 1m</w:t>
      </w:r>
      <w:r w:rsidRPr="006E3B95">
        <w:rPr>
          <w:sz w:val="26"/>
          <w:szCs w:val="26"/>
          <w:vertAlign w:val="superscript"/>
          <w:lang w:val="vi-VN"/>
        </w:rPr>
        <w:t>3</w:t>
      </w:r>
      <w:r w:rsidRPr="006E3B95">
        <w:rPr>
          <w:sz w:val="26"/>
          <w:szCs w:val="26"/>
          <w:lang w:val="vi-VN"/>
        </w:rPr>
        <w:t xml:space="preserve">/ngày </w:t>
      </w:r>
      <w:r w:rsidRPr="006E3B95">
        <w:rPr>
          <w:i/>
          <w:sz w:val="26"/>
          <w:szCs w:val="26"/>
          <w:lang w:val="vi-VN"/>
        </w:rPr>
        <w:t>(do nước bay hơi ở nhiệt độ cao)</w:t>
      </w:r>
      <w:r w:rsidRPr="006E3B95">
        <w:rPr>
          <w:sz w:val="26"/>
          <w:szCs w:val="26"/>
          <w:lang w:val="vi-VN"/>
        </w:rPr>
        <w:t xml:space="preserve">. Do đó, lượng nước thải sau quá trình làm mát khoảng </w:t>
      </w:r>
      <w:r w:rsidR="000615BF" w:rsidRPr="006E3B95">
        <w:rPr>
          <w:sz w:val="26"/>
          <w:szCs w:val="26"/>
          <w:lang w:val="vi-VN"/>
        </w:rPr>
        <w:t>7</w:t>
      </w:r>
      <w:r w:rsidRPr="006E3B95">
        <w:rPr>
          <w:sz w:val="26"/>
          <w:szCs w:val="26"/>
          <w:lang w:val="vi-VN"/>
        </w:rPr>
        <w:t>m</w:t>
      </w:r>
      <w:r w:rsidRPr="006E3B95">
        <w:rPr>
          <w:sz w:val="26"/>
          <w:szCs w:val="26"/>
          <w:vertAlign w:val="superscript"/>
          <w:lang w:val="vi-VN"/>
        </w:rPr>
        <w:t>3</w:t>
      </w:r>
      <w:r w:rsidRPr="006E3B95">
        <w:rPr>
          <w:sz w:val="26"/>
          <w:szCs w:val="26"/>
          <w:lang w:val="vi-VN"/>
        </w:rPr>
        <w:t>/ngày. Tuy nhiên</w:t>
      </w:r>
      <w:r w:rsidRPr="006E3B95">
        <w:rPr>
          <w:sz w:val="26"/>
          <w:szCs w:val="26"/>
          <w:lang w:val="vi-VN" w:eastAsia="ja-JP"/>
        </w:rPr>
        <w:t>, nước làm mát được tuần hoàn liên tục nên quá trình này không xả nước thải ra ngoài môi trường.</w:t>
      </w:r>
    </w:p>
    <w:p w14:paraId="146B6979" w14:textId="77777777" w:rsidR="004A5766" w:rsidRPr="006E3B95" w:rsidRDefault="004A5766" w:rsidP="004A5766">
      <w:pPr>
        <w:widowControl w:val="0"/>
        <w:spacing w:after="120" w:line="360" w:lineRule="atLeast"/>
        <w:ind w:firstLine="720"/>
        <w:jc w:val="both"/>
        <w:rPr>
          <w:sz w:val="26"/>
          <w:szCs w:val="26"/>
          <w:lang w:val="vi-VN"/>
        </w:rPr>
      </w:pPr>
      <w:r w:rsidRPr="006E3B95">
        <w:rPr>
          <w:sz w:val="26"/>
          <w:szCs w:val="26"/>
          <w:lang w:val="vi-VN" w:eastAsia="ja-JP"/>
        </w:rPr>
        <w:t>Ngoài ra</w:t>
      </w:r>
      <w:r w:rsidRPr="006E3B95">
        <w:rPr>
          <w:sz w:val="26"/>
          <w:szCs w:val="26"/>
          <w:lang w:val="vi-VN"/>
        </w:rPr>
        <w:t xml:space="preserve">, định kỳ công nhân vệ sinh </w:t>
      </w:r>
      <w:r w:rsidR="00B2595E" w:rsidRPr="006E3B95">
        <w:rPr>
          <w:sz w:val="26"/>
          <w:szCs w:val="26"/>
          <w:lang w:val="vi-VN"/>
        </w:rPr>
        <w:t>sàn</w:t>
      </w:r>
      <w:r w:rsidRPr="006E3B95">
        <w:rPr>
          <w:sz w:val="26"/>
          <w:szCs w:val="26"/>
          <w:lang w:val="vi-VN"/>
        </w:rPr>
        <w:t xml:space="preserve"> nhà xưởng. Tuy nhiên, hoạt động này phát thải rất ít nước thải </w:t>
      </w:r>
      <w:r w:rsidRPr="006E3B95">
        <w:rPr>
          <w:i/>
          <w:sz w:val="26"/>
          <w:szCs w:val="26"/>
          <w:lang w:val="vi-VN"/>
        </w:rPr>
        <w:t>(ước tính khoả</w:t>
      </w:r>
      <w:r w:rsidR="00B2595E" w:rsidRPr="006E3B95">
        <w:rPr>
          <w:i/>
          <w:sz w:val="26"/>
          <w:szCs w:val="26"/>
          <w:lang w:val="vi-VN"/>
        </w:rPr>
        <w:t xml:space="preserve">ng </w:t>
      </w:r>
      <w:r w:rsidR="00881B48" w:rsidRPr="006E3B95">
        <w:rPr>
          <w:i/>
          <w:sz w:val="26"/>
          <w:szCs w:val="26"/>
          <w:lang w:val="vi-VN"/>
        </w:rPr>
        <w:t>2</w:t>
      </w:r>
      <w:r w:rsidRPr="006E3B95">
        <w:rPr>
          <w:i/>
          <w:sz w:val="26"/>
          <w:szCs w:val="26"/>
          <w:lang w:val="vi-VN"/>
        </w:rPr>
        <w:t>m</w:t>
      </w:r>
      <w:r w:rsidRPr="006E3B95">
        <w:rPr>
          <w:i/>
          <w:sz w:val="26"/>
          <w:szCs w:val="26"/>
          <w:vertAlign w:val="superscript"/>
          <w:lang w:val="vi-VN"/>
        </w:rPr>
        <w:t>3</w:t>
      </w:r>
      <w:r w:rsidRPr="006E3B95">
        <w:rPr>
          <w:i/>
          <w:sz w:val="26"/>
          <w:szCs w:val="26"/>
          <w:lang w:val="vi-VN"/>
        </w:rPr>
        <w:t>/t</w:t>
      </w:r>
      <w:r w:rsidR="00B2595E" w:rsidRPr="006E3B95">
        <w:rPr>
          <w:i/>
          <w:sz w:val="26"/>
          <w:szCs w:val="26"/>
          <w:lang w:val="vi-VN"/>
        </w:rPr>
        <w:t>uần</w:t>
      </w:r>
      <w:r w:rsidRPr="006E3B95">
        <w:rPr>
          <w:i/>
          <w:sz w:val="26"/>
          <w:szCs w:val="26"/>
          <w:lang w:val="vi-VN"/>
        </w:rPr>
        <w:t>)</w:t>
      </w:r>
      <w:r w:rsidRPr="006E3B95">
        <w:rPr>
          <w:sz w:val="26"/>
          <w:szCs w:val="26"/>
          <w:lang w:val="vi-VN"/>
        </w:rPr>
        <w:t>. Do vậy, tác động này là không đáng kể.</w:t>
      </w:r>
    </w:p>
    <w:p w14:paraId="77BA01FF" w14:textId="77777777" w:rsidR="004A5766" w:rsidRPr="006E3B95" w:rsidRDefault="004A5766" w:rsidP="004A5766">
      <w:pPr>
        <w:pStyle w:val="Btt"/>
        <w:spacing w:after="120" w:line="336" w:lineRule="auto"/>
        <w:ind w:firstLine="0"/>
        <w:rPr>
          <w:rFonts w:cs="Times New Roman"/>
          <w:sz w:val="26"/>
          <w:lang w:val="vi-VN"/>
        </w:rPr>
      </w:pPr>
      <w:r w:rsidRPr="006E3B95">
        <w:rPr>
          <w:rFonts w:cs="Times New Roman"/>
          <w:sz w:val="26"/>
          <w:lang w:val="vi-VN"/>
        </w:rPr>
        <w:tab/>
      </w:r>
      <w:r w:rsidRPr="006E3B95">
        <w:rPr>
          <w:rFonts w:cs="Times New Roman"/>
          <w:sz w:val="26"/>
          <w:lang w:val="vi-VN"/>
        </w:rPr>
        <w:tab/>
        <w:t>Tuy nhiên trong quá trình sản xuất, nước thải sẽ được xử lý và tuần hoàn liên tục,</w:t>
      </w:r>
      <w:r w:rsidR="000615BF" w:rsidRPr="006E3B95">
        <w:rPr>
          <w:rFonts w:cs="Times New Roman"/>
          <w:sz w:val="26"/>
          <w:lang w:val="vi-VN"/>
        </w:rPr>
        <w:t xml:space="preserve"> cặn</w:t>
      </w:r>
      <w:r w:rsidRPr="006E3B95">
        <w:rPr>
          <w:rFonts w:cs="Times New Roman"/>
          <w:sz w:val="26"/>
          <w:lang w:val="vi-VN"/>
        </w:rPr>
        <w:t xml:space="preserve"> sẽ được lắng xuống và thu lại. Do đó trong quá trình sản xuất của Công ty không phát sinh nước thải nên mức độ tác động của nước thải sản xuất là không đáng kể.</w:t>
      </w:r>
    </w:p>
    <w:p w14:paraId="35EB98EF" w14:textId="77777777" w:rsidR="001D0493" w:rsidRPr="006E3B95" w:rsidRDefault="001D0493" w:rsidP="001D0493">
      <w:pPr>
        <w:widowControl w:val="0"/>
        <w:snapToGrid w:val="0"/>
        <w:spacing w:after="120" w:line="380" w:lineRule="atLeast"/>
        <w:ind w:firstLine="709"/>
        <w:jc w:val="both"/>
        <w:rPr>
          <w:i/>
          <w:sz w:val="26"/>
          <w:szCs w:val="26"/>
          <w:lang w:val="sv-SE"/>
        </w:rPr>
      </w:pPr>
      <w:r w:rsidRPr="006E3B95">
        <w:rPr>
          <w:i/>
          <w:sz w:val="26"/>
          <w:szCs w:val="26"/>
          <w:lang w:val="sv-SE"/>
        </w:rPr>
        <w:t>* Nước mưa chảy tràn:</w:t>
      </w:r>
    </w:p>
    <w:p w14:paraId="2A56E80F" w14:textId="77777777" w:rsidR="001D0493" w:rsidRPr="006E3B95" w:rsidRDefault="001D0493" w:rsidP="001D0493">
      <w:pPr>
        <w:spacing w:after="120" w:line="380" w:lineRule="atLeast"/>
        <w:ind w:firstLine="709"/>
        <w:jc w:val="both"/>
        <w:rPr>
          <w:sz w:val="26"/>
          <w:szCs w:val="26"/>
          <w:lang w:val="pl-PL"/>
        </w:rPr>
      </w:pPr>
      <w:r w:rsidRPr="006E3B95">
        <w:rPr>
          <w:sz w:val="26"/>
          <w:szCs w:val="26"/>
          <w:lang w:val="pl-PL"/>
        </w:rPr>
        <w:t>Về bản chất, nước mưa không phải là nước thải. Tuy nhiên, khi trời mưa, nước mưa chảy tràn qua khu vực dự án cuốn theo đất, cát, các chất cặn bã,… trên bề mặt đất vào dòng nước mưa làm ảnh hưởng trực tiếp tới dòng nước thải và hệ thống cống thoát nước, từ đó có thể tác động liên hoàn đến nguồn nước mặt, nước ngầm và ảnh hưởng đến sinh vật thủy sinh khu vực tiếp nhận nước thải.</w:t>
      </w:r>
    </w:p>
    <w:p w14:paraId="63115C1E" w14:textId="77777777" w:rsidR="001D0493" w:rsidRPr="006E3B95" w:rsidRDefault="001D0493" w:rsidP="001D0493">
      <w:pPr>
        <w:ind w:firstLine="567"/>
        <w:jc w:val="both"/>
        <w:rPr>
          <w:sz w:val="26"/>
          <w:szCs w:val="26"/>
          <w:lang w:val="vi-VN"/>
        </w:rPr>
      </w:pPr>
      <w:r w:rsidRPr="006E3B95">
        <w:rPr>
          <w:sz w:val="26"/>
          <w:szCs w:val="26"/>
          <w:lang w:val="vi-VN"/>
        </w:rPr>
        <w:t>Theo tiêu chuẩn xây dựng TCXDVN 51:2008, lượng nước mưa chảy tràn trên khu vực Dự án được tính toán theo phương pháp cường độ giới hạn như sau:</w:t>
      </w:r>
    </w:p>
    <w:p w14:paraId="2C07CE7B" w14:textId="77777777" w:rsidR="001D0493" w:rsidRPr="006E3B95" w:rsidRDefault="001D0493" w:rsidP="001D0493">
      <w:pPr>
        <w:ind w:firstLine="567"/>
        <w:jc w:val="center"/>
        <w:rPr>
          <w:sz w:val="26"/>
          <w:szCs w:val="26"/>
        </w:rPr>
      </w:pPr>
      <w:r w:rsidRPr="006E3B95">
        <w:rPr>
          <w:sz w:val="26"/>
          <w:szCs w:val="26"/>
        </w:rPr>
        <w:t>Q = q x F x φ (m</w:t>
      </w:r>
      <w:r w:rsidRPr="006E3B95">
        <w:rPr>
          <w:sz w:val="26"/>
          <w:szCs w:val="26"/>
          <w:vertAlign w:val="superscript"/>
        </w:rPr>
        <w:t>3</w:t>
      </w:r>
      <w:r w:rsidRPr="006E3B95">
        <w:rPr>
          <w:sz w:val="26"/>
          <w:szCs w:val="26"/>
        </w:rPr>
        <w:t>/s)</w:t>
      </w:r>
    </w:p>
    <w:p w14:paraId="42890785" w14:textId="77777777" w:rsidR="001D0493" w:rsidRPr="006E3B95" w:rsidRDefault="001D0493" w:rsidP="001D0493">
      <w:pPr>
        <w:ind w:firstLine="567"/>
        <w:jc w:val="both"/>
        <w:rPr>
          <w:sz w:val="26"/>
          <w:szCs w:val="26"/>
        </w:rPr>
      </w:pPr>
      <w:r w:rsidRPr="006E3B95">
        <w:rPr>
          <w:sz w:val="26"/>
          <w:szCs w:val="26"/>
        </w:rPr>
        <w:t>Trong đó:</w:t>
      </w:r>
    </w:p>
    <w:p w14:paraId="1DF2540F" w14:textId="77777777" w:rsidR="001D0493" w:rsidRPr="006E3B95" w:rsidRDefault="001D0493" w:rsidP="001D0493">
      <w:pPr>
        <w:ind w:firstLine="567"/>
        <w:jc w:val="both"/>
        <w:rPr>
          <w:sz w:val="26"/>
          <w:szCs w:val="26"/>
        </w:rPr>
      </w:pPr>
      <w:r w:rsidRPr="006E3B95">
        <w:rPr>
          <w:sz w:val="26"/>
          <w:szCs w:val="26"/>
        </w:rPr>
        <w:t>Q: Lưu lượng tính toán (m</w:t>
      </w:r>
      <w:r w:rsidRPr="006E3B95">
        <w:rPr>
          <w:sz w:val="26"/>
          <w:szCs w:val="26"/>
          <w:vertAlign w:val="superscript"/>
        </w:rPr>
        <w:t>3</w:t>
      </w:r>
      <w:r w:rsidRPr="006E3B95">
        <w:rPr>
          <w:sz w:val="26"/>
          <w:szCs w:val="26"/>
        </w:rPr>
        <w:t xml:space="preserve">/s); </w:t>
      </w:r>
    </w:p>
    <w:p w14:paraId="748F75A6" w14:textId="77777777" w:rsidR="001D0493" w:rsidRPr="006E3B95" w:rsidRDefault="001D0493" w:rsidP="001D0493">
      <w:pPr>
        <w:ind w:firstLine="567"/>
        <w:jc w:val="both"/>
        <w:rPr>
          <w:rFonts w:eastAsia="Times New Roman"/>
          <w:b/>
          <w:bCs/>
          <w:iCs/>
          <w:sz w:val="26"/>
          <w:szCs w:val="26"/>
        </w:rPr>
      </w:pPr>
      <w:r w:rsidRPr="006E3B95">
        <w:rPr>
          <w:sz w:val="26"/>
          <w:szCs w:val="26"/>
        </w:rPr>
        <w:t>φ: Hệ số dòng chảy</w:t>
      </w:r>
      <w:bookmarkStart w:id="219" w:name="_Toc34574410"/>
      <w:bookmarkStart w:id="220" w:name="_Toc34574759"/>
      <w:bookmarkStart w:id="221" w:name="_Toc34591027"/>
      <w:bookmarkStart w:id="222" w:name="_Toc34918539"/>
      <w:bookmarkStart w:id="223" w:name="_Toc35320578"/>
    </w:p>
    <w:bookmarkEnd w:id="219"/>
    <w:bookmarkEnd w:id="220"/>
    <w:bookmarkEnd w:id="221"/>
    <w:bookmarkEnd w:id="222"/>
    <w:bookmarkEnd w:id="223"/>
    <w:p w14:paraId="3EA155F8" w14:textId="77777777" w:rsidR="001D0493" w:rsidRPr="006E3B95" w:rsidRDefault="001D0493" w:rsidP="001D0493">
      <w:pPr>
        <w:ind w:firstLine="567"/>
        <w:jc w:val="both"/>
        <w:rPr>
          <w:sz w:val="26"/>
          <w:szCs w:val="26"/>
        </w:rPr>
      </w:pPr>
      <w:r w:rsidRPr="006E3B95">
        <w:rPr>
          <w:sz w:val="26"/>
          <w:szCs w:val="26"/>
        </w:rPr>
        <w:t>F: Diện tích lưu vực thoát nước mưa;</w:t>
      </w:r>
    </w:p>
    <w:p w14:paraId="4E6BDDE4" w14:textId="77777777" w:rsidR="001D0493" w:rsidRPr="006E3B95" w:rsidRDefault="001D0493" w:rsidP="001D0493">
      <w:pPr>
        <w:ind w:firstLine="567"/>
        <w:jc w:val="both"/>
        <w:rPr>
          <w:sz w:val="26"/>
          <w:szCs w:val="26"/>
        </w:rPr>
      </w:pPr>
      <w:r w:rsidRPr="006E3B95">
        <w:rPr>
          <w:sz w:val="26"/>
          <w:szCs w:val="26"/>
        </w:rPr>
        <w:t>Diện tích mặt phủ tại Dự án</w:t>
      </w:r>
    </w:p>
    <w:p w14:paraId="1B2C42A8" w14:textId="15BD2400" w:rsidR="001D0493" w:rsidRDefault="001D0493" w:rsidP="001D0493">
      <w:pPr>
        <w:pStyle w:val="Caption"/>
        <w:jc w:val="center"/>
        <w:rPr>
          <w:b/>
          <w:i w:val="0"/>
          <w:color w:val="auto"/>
          <w:sz w:val="26"/>
          <w:szCs w:val="26"/>
        </w:rPr>
      </w:pPr>
      <w:bookmarkStart w:id="224" w:name="_Toc45125202"/>
      <w:bookmarkStart w:id="225" w:name="_Toc113330042"/>
      <w:r w:rsidRPr="006E3B95">
        <w:rPr>
          <w:b/>
          <w:i w:val="0"/>
          <w:color w:val="auto"/>
          <w:sz w:val="26"/>
          <w:szCs w:val="26"/>
        </w:rPr>
        <w:lastRenderedPageBreak/>
        <w:t xml:space="preserve">Bảng 4. </w:t>
      </w:r>
      <w:r w:rsidR="005074BA" w:rsidRPr="006E3B95">
        <w:rPr>
          <w:b/>
          <w:i w:val="0"/>
          <w:color w:val="auto"/>
          <w:sz w:val="26"/>
          <w:szCs w:val="26"/>
        </w:rPr>
        <w:fldChar w:fldCharType="begin"/>
      </w:r>
      <w:r w:rsidRPr="006E3B95">
        <w:rPr>
          <w:b/>
          <w:i w:val="0"/>
          <w:color w:val="auto"/>
          <w:sz w:val="26"/>
          <w:szCs w:val="26"/>
        </w:rPr>
        <w:instrText xml:space="preserve"> SEQ Bảng_4. \* ARABIC </w:instrText>
      </w:r>
      <w:r w:rsidR="005074BA" w:rsidRPr="006E3B95">
        <w:rPr>
          <w:b/>
          <w:i w:val="0"/>
          <w:color w:val="auto"/>
          <w:sz w:val="26"/>
          <w:szCs w:val="26"/>
        </w:rPr>
        <w:fldChar w:fldCharType="separate"/>
      </w:r>
      <w:r w:rsidR="00D80A6A">
        <w:rPr>
          <w:b/>
          <w:i w:val="0"/>
          <w:noProof/>
          <w:color w:val="auto"/>
          <w:sz w:val="26"/>
          <w:szCs w:val="26"/>
        </w:rPr>
        <w:t>22</w:t>
      </w:r>
      <w:r w:rsidR="005074BA" w:rsidRPr="006E3B95">
        <w:rPr>
          <w:b/>
          <w:i w:val="0"/>
          <w:color w:val="auto"/>
          <w:sz w:val="26"/>
          <w:szCs w:val="26"/>
        </w:rPr>
        <w:fldChar w:fldCharType="end"/>
      </w:r>
      <w:r w:rsidRPr="006E3B95">
        <w:rPr>
          <w:b/>
          <w:i w:val="0"/>
          <w:color w:val="auto"/>
          <w:sz w:val="26"/>
          <w:szCs w:val="26"/>
        </w:rPr>
        <w:t>. Hệ số dòng chảy trên từng l</w:t>
      </w:r>
      <w:r w:rsidR="00993D53" w:rsidRPr="006E3B95">
        <w:rPr>
          <w:b/>
          <w:i w:val="0"/>
          <w:color w:val="auto"/>
          <w:sz w:val="26"/>
          <w:szCs w:val="26"/>
        </w:rPr>
        <w:t>o</w:t>
      </w:r>
      <w:r w:rsidRPr="006E3B95">
        <w:rPr>
          <w:b/>
          <w:i w:val="0"/>
          <w:color w:val="auto"/>
          <w:sz w:val="26"/>
          <w:szCs w:val="26"/>
        </w:rPr>
        <w:t>ại mặt phủ</w:t>
      </w:r>
      <w:bookmarkEnd w:id="224"/>
      <w:bookmarkEnd w:id="225"/>
    </w:p>
    <w:p w14:paraId="0C05DDCF" w14:textId="0084868E" w:rsidR="006E3B95" w:rsidRPr="006E3B95" w:rsidRDefault="006E3B95" w:rsidP="006E3B95">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965"/>
        <w:gridCol w:w="1769"/>
        <w:gridCol w:w="2544"/>
      </w:tblGrid>
      <w:tr w:rsidR="004D5109" w:rsidRPr="006E3B95" w14:paraId="432E373D" w14:textId="77777777" w:rsidTr="00737E08">
        <w:trPr>
          <w:trHeight w:val="420"/>
          <w:jc w:val="center"/>
        </w:trPr>
        <w:tc>
          <w:tcPr>
            <w:tcW w:w="708" w:type="dxa"/>
          </w:tcPr>
          <w:p w14:paraId="581AF935" w14:textId="77777777" w:rsidR="004D5109" w:rsidRPr="006E3B95" w:rsidRDefault="004D5109" w:rsidP="001441D6">
            <w:pPr>
              <w:jc w:val="center"/>
              <w:rPr>
                <w:rFonts w:cs="Times New Roman"/>
                <w:b/>
                <w:sz w:val="26"/>
                <w:szCs w:val="26"/>
              </w:rPr>
            </w:pPr>
            <w:r w:rsidRPr="006E3B95">
              <w:rPr>
                <w:rFonts w:cs="Times New Roman"/>
                <w:b/>
                <w:sz w:val="26"/>
                <w:szCs w:val="26"/>
              </w:rPr>
              <w:t>STT</w:t>
            </w:r>
          </w:p>
        </w:tc>
        <w:tc>
          <w:tcPr>
            <w:tcW w:w="3965" w:type="dxa"/>
          </w:tcPr>
          <w:p w14:paraId="1DD74A23" w14:textId="77777777" w:rsidR="004D5109" w:rsidRPr="006E3B95" w:rsidRDefault="004D5109" w:rsidP="001441D6">
            <w:pPr>
              <w:jc w:val="center"/>
              <w:rPr>
                <w:rFonts w:cs="Times New Roman"/>
                <w:b/>
                <w:sz w:val="26"/>
                <w:szCs w:val="26"/>
              </w:rPr>
            </w:pPr>
            <w:r w:rsidRPr="006E3B95">
              <w:rPr>
                <w:rFonts w:cs="Times New Roman"/>
                <w:b/>
                <w:sz w:val="26"/>
                <w:szCs w:val="26"/>
              </w:rPr>
              <w:t>Loại mặt phủ</w:t>
            </w:r>
          </w:p>
        </w:tc>
        <w:tc>
          <w:tcPr>
            <w:tcW w:w="1769" w:type="dxa"/>
          </w:tcPr>
          <w:p w14:paraId="6743D90F" w14:textId="77777777" w:rsidR="004D5109" w:rsidRPr="006E3B95" w:rsidRDefault="004D5109" w:rsidP="001441D6">
            <w:pPr>
              <w:jc w:val="center"/>
              <w:rPr>
                <w:rFonts w:cs="Times New Roman"/>
                <w:b/>
                <w:sz w:val="26"/>
                <w:szCs w:val="26"/>
              </w:rPr>
            </w:pPr>
            <w:r w:rsidRPr="006E3B95">
              <w:rPr>
                <w:rFonts w:cs="Times New Roman"/>
                <w:b/>
                <w:sz w:val="26"/>
                <w:szCs w:val="26"/>
              </w:rPr>
              <w:t>Diện tích (m</w:t>
            </w:r>
            <w:r w:rsidRPr="006E3B95">
              <w:rPr>
                <w:rFonts w:cs="Times New Roman"/>
                <w:b/>
                <w:sz w:val="26"/>
                <w:szCs w:val="26"/>
                <w:vertAlign w:val="superscript"/>
              </w:rPr>
              <w:t>2</w:t>
            </w:r>
            <w:r w:rsidRPr="006E3B95">
              <w:rPr>
                <w:rFonts w:cs="Times New Roman"/>
                <w:b/>
                <w:sz w:val="26"/>
                <w:szCs w:val="26"/>
              </w:rPr>
              <w:t>)</w:t>
            </w:r>
          </w:p>
        </w:tc>
        <w:tc>
          <w:tcPr>
            <w:tcW w:w="2544" w:type="dxa"/>
          </w:tcPr>
          <w:p w14:paraId="30EB0511" w14:textId="77777777" w:rsidR="004D5109" w:rsidRPr="006E3B95" w:rsidRDefault="004D5109" w:rsidP="001441D6">
            <w:pPr>
              <w:jc w:val="center"/>
              <w:rPr>
                <w:rFonts w:cs="Times New Roman"/>
                <w:b/>
                <w:sz w:val="26"/>
                <w:szCs w:val="26"/>
              </w:rPr>
            </w:pPr>
            <w:r w:rsidRPr="006E3B95">
              <w:rPr>
                <w:rFonts w:cs="Times New Roman"/>
                <w:b/>
                <w:sz w:val="26"/>
                <w:szCs w:val="26"/>
              </w:rPr>
              <w:t>Hệ số dòng chảy</w:t>
            </w:r>
          </w:p>
        </w:tc>
      </w:tr>
      <w:tr w:rsidR="004D5109" w:rsidRPr="006E3B95" w14:paraId="41769C6D" w14:textId="77777777" w:rsidTr="00737E08">
        <w:trPr>
          <w:trHeight w:val="420"/>
          <w:jc w:val="center"/>
        </w:trPr>
        <w:tc>
          <w:tcPr>
            <w:tcW w:w="708" w:type="dxa"/>
          </w:tcPr>
          <w:p w14:paraId="5F0A05BC" w14:textId="77777777" w:rsidR="004D5109" w:rsidRPr="006E3B95" w:rsidRDefault="004D5109" w:rsidP="001D0493">
            <w:pPr>
              <w:jc w:val="center"/>
              <w:rPr>
                <w:rFonts w:cs="Times New Roman"/>
                <w:sz w:val="26"/>
                <w:szCs w:val="26"/>
              </w:rPr>
            </w:pPr>
            <w:r w:rsidRPr="006E3B95">
              <w:rPr>
                <w:rFonts w:cs="Times New Roman"/>
                <w:sz w:val="26"/>
                <w:szCs w:val="26"/>
              </w:rPr>
              <w:t>1</w:t>
            </w:r>
          </w:p>
        </w:tc>
        <w:tc>
          <w:tcPr>
            <w:tcW w:w="3965" w:type="dxa"/>
          </w:tcPr>
          <w:p w14:paraId="1E8AF0B0" w14:textId="77777777" w:rsidR="004D5109" w:rsidRPr="006E3B95" w:rsidRDefault="004D5109" w:rsidP="001441D6">
            <w:pPr>
              <w:jc w:val="both"/>
              <w:rPr>
                <w:rFonts w:cs="Times New Roman"/>
                <w:sz w:val="26"/>
                <w:szCs w:val="26"/>
              </w:rPr>
            </w:pPr>
            <w:r w:rsidRPr="006E3B95">
              <w:rPr>
                <w:rFonts w:cs="Times New Roman"/>
                <w:sz w:val="26"/>
                <w:szCs w:val="26"/>
              </w:rPr>
              <w:t>Mái nhà</w:t>
            </w:r>
          </w:p>
        </w:tc>
        <w:tc>
          <w:tcPr>
            <w:tcW w:w="1769" w:type="dxa"/>
          </w:tcPr>
          <w:p w14:paraId="53405F49" w14:textId="6FC7F92A" w:rsidR="004D5109" w:rsidRPr="00737E08" w:rsidRDefault="004F4208" w:rsidP="00890DC0">
            <w:pPr>
              <w:jc w:val="center"/>
              <w:rPr>
                <w:rFonts w:cs="Times New Roman"/>
                <w:sz w:val="26"/>
                <w:szCs w:val="26"/>
              </w:rPr>
            </w:pPr>
            <w:r w:rsidRPr="00737E08">
              <w:rPr>
                <w:rFonts w:cs="Times New Roman"/>
                <w:sz w:val="26"/>
                <w:szCs w:val="26"/>
              </w:rPr>
              <w:t>10.912,5</w:t>
            </w:r>
          </w:p>
        </w:tc>
        <w:tc>
          <w:tcPr>
            <w:tcW w:w="2544" w:type="dxa"/>
          </w:tcPr>
          <w:p w14:paraId="67945B11" w14:textId="77777777" w:rsidR="004D5109" w:rsidRPr="006E3B95" w:rsidRDefault="004D5109" w:rsidP="00890DC0">
            <w:pPr>
              <w:jc w:val="center"/>
              <w:rPr>
                <w:rFonts w:cs="Times New Roman"/>
                <w:sz w:val="26"/>
                <w:szCs w:val="26"/>
              </w:rPr>
            </w:pPr>
            <w:r w:rsidRPr="006E3B95">
              <w:rPr>
                <w:rFonts w:cs="Times New Roman"/>
                <w:sz w:val="26"/>
                <w:szCs w:val="26"/>
              </w:rPr>
              <w:t>0,85</w:t>
            </w:r>
          </w:p>
        </w:tc>
      </w:tr>
      <w:tr w:rsidR="004D5109" w:rsidRPr="006E3B95" w14:paraId="33111C63" w14:textId="77777777" w:rsidTr="00737E08">
        <w:trPr>
          <w:trHeight w:val="401"/>
          <w:jc w:val="center"/>
        </w:trPr>
        <w:tc>
          <w:tcPr>
            <w:tcW w:w="708" w:type="dxa"/>
          </w:tcPr>
          <w:p w14:paraId="7E5BE819" w14:textId="77777777" w:rsidR="004D5109" w:rsidRPr="006E3B95" w:rsidRDefault="004D5109" w:rsidP="001D0493">
            <w:pPr>
              <w:jc w:val="center"/>
              <w:rPr>
                <w:rFonts w:cs="Times New Roman"/>
                <w:sz w:val="26"/>
                <w:szCs w:val="26"/>
              </w:rPr>
            </w:pPr>
            <w:r w:rsidRPr="006E3B95">
              <w:rPr>
                <w:rFonts w:cs="Times New Roman"/>
                <w:sz w:val="26"/>
                <w:szCs w:val="26"/>
              </w:rPr>
              <w:t>2</w:t>
            </w:r>
          </w:p>
        </w:tc>
        <w:tc>
          <w:tcPr>
            <w:tcW w:w="3965" w:type="dxa"/>
          </w:tcPr>
          <w:p w14:paraId="26E3F381" w14:textId="77777777" w:rsidR="004D5109" w:rsidRPr="006E3B95" w:rsidRDefault="00A70476" w:rsidP="001441D6">
            <w:pPr>
              <w:jc w:val="both"/>
              <w:rPr>
                <w:rFonts w:cs="Times New Roman"/>
                <w:sz w:val="26"/>
                <w:szCs w:val="26"/>
              </w:rPr>
            </w:pPr>
            <w:r w:rsidRPr="006E3B95">
              <w:rPr>
                <w:rFonts w:cs="Times New Roman"/>
                <w:sz w:val="26"/>
                <w:szCs w:val="26"/>
              </w:rPr>
              <w:t>Bãi cỏ, cây xanh, không gian trống</w:t>
            </w:r>
          </w:p>
        </w:tc>
        <w:tc>
          <w:tcPr>
            <w:tcW w:w="1769" w:type="dxa"/>
          </w:tcPr>
          <w:p w14:paraId="12016F69" w14:textId="271406CB" w:rsidR="004D5109" w:rsidRPr="00737E08" w:rsidRDefault="004F4208" w:rsidP="00E43AD4">
            <w:pPr>
              <w:jc w:val="center"/>
              <w:rPr>
                <w:rFonts w:cs="Times New Roman"/>
                <w:sz w:val="26"/>
                <w:szCs w:val="26"/>
              </w:rPr>
            </w:pPr>
            <w:r w:rsidRPr="00737E08">
              <w:rPr>
                <w:rFonts w:cs="Times New Roman"/>
                <w:sz w:val="26"/>
                <w:szCs w:val="26"/>
              </w:rPr>
              <w:t>3.198</w:t>
            </w:r>
          </w:p>
        </w:tc>
        <w:tc>
          <w:tcPr>
            <w:tcW w:w="2544" w:type="dxa"/>
          </w:tcPr>
          <w:p w14:paraId="5C1BD6ED" w14:textId="77777777" w:rsidR="004D5109" w:rsidRPr="006E3B95" w:rsidRDefault="004D5109" w:rsidP="00890DC0">
            <w:pPr>
              <w:jc w:val="center"/>
              <w:rPr>
                <w:rFonts w:cs="Times New Roman"/>
                <w:sz w:val="26"/>
                <w:szCs w:val="26"/>
              </w:rPr>
            </w:pPr>
            <w:r w:rsidRPr="006E3B95">
              <w:rPr>
                <w:rFonts w:cs="Times New Roman"/>
                <w:sz w:val="26"/>
                <w:szCs w:val="26"/>
              </w:rPr>
              <w:t>0,65</w:t>
            </w:r>
          </w:p>
        </w:tc>
      </w:tr>
      <w:tr w:rsidR="004D5109" w:rsidRPr="006E3B95" w14:paraId="543CA3A1" w14:textId="77777777" w:rsidTr="00737E08">
        <w:trPr>
          <w:trHeight w:val="420"/>
          <w:jc w:val="center"/>
        </w:trPr>
        <w:tc>
          <w:tcPr>
            <w:tcW w:w="708" w:type="dxa"/>
          </w:tcPr>
          <w:p w14:paraId="327AD716" w14:textId="77777777" w:rsidR="004D5109" w:rsidRPr="006E3B95" w:rsidRDefault="004D5109" w:rsidP="001D0493">
            <w:pPr>
              <w:jc w:val="center"/>
              <w:rPr>
                <w:rFonts w:cs="Times New Roman"/>
                <w:sz w:val="26"/>
                <w:szCs w:val="26"/>
              </w:rPr>
            </w:pPr>
            <w:r w:rsidRPr="006E3B95">
              <w:rPr>
                <w:rFonts w:cs="Times New Roman"/>
                <w:sz w:val="26"/>
                <w:szCs w:val="26"/>
              </w:rPr>
              <w:t>3</w:t>
            </w:r>
          </w:p>
        </w:tc>
        <w:tc>
          <w:tcPr>
            <w:tcW w:w="3965" w:type="dxa"/>
          </w:tcPr>
          <w:p w14:paraId="2D9A27A8" w14:textId="77777777" w:rsidR="004D5109" w:rsidRPr="006E3B95" w:rsidRDefault="00A70476" w:rsidP="00A70476">
            <w:pPr>
              <w:jc w:val="both"/>
              <w:rPr>
                <w:rFonts w:cs="Times New Roman"/>
                <w:sz w:val="26"/>
                <w:szCs w:val="26"/>
              </w:rPr>
            </w:pPr>
            <w:r w:rsidRPr="006E3B95">
              <w:rPr>
                <w:rFonts w:cs="Times New Roman"/>
                <w:sz w:val="26"/>
                <w:szCs w:val="26"/>
              </w:rPr>
              <w:t>Đường nhựa</w:t>
            </w:r>
          </w:p>
        </w:tc>
        <w:tc>
          <w:tcPr>
            <w:tcW w:w="1769" w:type="dxa"/>
          </w:tcPr>
          <w:p w14:paraId="0DF02882" w14:textId="1E1682BD" w:rsidR="004D5109" w:rsidRPr="00737E08" w:rsidRDefault="004F4208" w:rsidP="00E43AD4">
            <w:pPr>
              <w:jc w:val="center"/>
              <w:rPr>
                <w:rFonts w:cs="Times New Roman"/>
                <w:sz w:val="26"/>
                <w:szCs w:val="26"/>
              </w:rPr>
            </w:pPr>
            <w:r w:rsidRPr="00737E08">
              <w:rPr>
                <w:rFonts w:cs="Times New Roman"/>
                <w:sz w:val="26"/>
                <w:szCs w:val="26"/>
              </w:rPr>
              <w:t>1.657,82</w:t>
            </w:r>
          </w:p>
        </w:tc>
        <w:tc>
          <w:tcPr>
            <w:tcW w:w="2544" w:type="dxa"/>
          </w:tcPr>
          <w:p w14:paraId="514EB9D9" w14:textId="77777777" w:rsidR="004D5109" w:rsidRPr="006E3B95" w:rsidRDefault="004D5109" w:rsidP="00890DC0">
            <w:pPr>
              <w:jc w:val="center"/>
              <w:rPr>
                <w:rFonts w:cs="Times New Roman"/>
                <w:sz w:val="26"/>
                <w:szCs w:val="26"/>
              </w:rPr>
            </w:pPr>
            <w:r w:rsidRPr="006E3B95">
              <w:rPr>
                <w:rFonts w:cs="Times New Roman"/>
                <w:sz w:val="26"/>
                <w:szCs w:val="26"/>
              </w:rPr>
              <w:t>0,1</w:t>
            </w:r>
          </w:p>
        </w:tc>
      </w:tr>
    </w:tbl>
    <w:p w14:paraId="355E439C" w14:textId="77777777" w:rsidR="001D0493" w:rsidRPr="006E3B95" w:rsidRDefault="001D0493" w:rsidP="00266629">
      <w:pPr>
        <w:pStyle w:val="ListParagraph"/>
        <w:widowControl w:val="0"/>
        <w:autoSpaceDE w:val="0"/>
        <w:autoSpaceDN w:val="0"/>
        <w:adjustRightInd w:val="0"/>
        <w:spacing w:before="120"/>
        <w:ind w:left="0" w:firstLine="567"/>
        <w:jc w:val="both"/>
        <w:rPr>
          <w:sz w:val="26"/>
          <w:szCs w:val="26"/>
        </w:rPr>
      </w:pPr>
      <w:r w:rsidRPr="006E3B95">
        <w:rPr>
          <w:sz w:val="26"/>
          <w:szCs w:val="26"/>
        </w:rPr>
        <w:t>Cường độ mưa tính toán được xác định theo công thức:</w:t>
      </w:r>
    </w:p>
    <w:p w14:paraId="7C5495A1" w14:textId="77777777" w:rsidR="001D0493" w:rsidRPr="006E3B95" w:rsidRDefault="00584899" w:rsidP="001D0493">
      <w:pPr>
        <w:pStyle w:val="List4"/>
        <w:ind w:left="1852" w:firstLine="567"/>
        <w:rPr>
          <w:szCs w:val="26"/>
          <w:lang w:val="vi-VN"/>
        </w:rPr>
      </w:pPr>
      <w:r w:rsidRPr="006E3B95">
        <w:rPr>
          <w:noProof/>
          <w:szCs w:val="26"/>
          <w:lang w:eastAsia="zh-CN"/>
        </w:rPr>
        <w:drawing>
          <wp:inline distT="0" distB="0" distL="0" distR="0" wp14:anchorId="5EEC6830" wp14:editId="2E65DF44">
            <wp:extent cx="1709420" cy="4375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09420" cy="437515"/>
                    </a:xfrm>
                    <a:prstGeom prst="rect">
                      <a:avLst/>
                    </a:prstGeom>
                    <a:noFill/>
                    <a:ln>
                      <a:noFill/>
                    </a:ln>
                  </pic:spPr>
                </pic:pic>
              </a:graphicData>
            </a:graphic>
          </wp:inline>
        </w:drawing>
      </w:r>
      <w:r w:rsidR="001D0493" w:rsidRPr="006E3B95">
        <w:rPr>
          <w:szCs w:val="26"/>
          <w:lang w:val="vi-VN"/>
        </w:rPr>
        <w:t>(l/s.ha)</w:t>
      </w:r>
    </w:p>
    <w:p w14:paraId="53FD3926" w14:textId="77777777" w:rsidR="001D0493" w:rsidRPr="006E3B95" w:rsidRDefault="001D0493" w:rsidP="001D0493">
      <w:pPr>
        <w:ind w:firstLine="567"/>
        <w:jc w:val="both"/>
        <w:rPr>
          <w:sz w:val="26"/>
          <w:szCs w:val="26"/>
          <w:lang w:val="vi-VN"/>
        </w:rPr>
      </w:pPr>
      <w:r w:rsidRPr="006E3B95">
        <w:rPr>
          <w:sz w:val="26"/>
          <w:szCs w:val="26"/>
          <w:lang w:val="vi-VN"/>
        </w:rPr>
        <w:t xml:space="preserve">Trong đó: </w:t>
      </w:r>
    </w:p>
    <w:p w14:paraId="348643CB" w14:textId="77777777" w:rsidR="001D0493" w:rsidRPr="006E3B95" w:rsidRDefault="001D0493" w:rsidP="001D0493">
      <w:pPr>
        <w:pStyle w:val="List4"/>
        <w:ind w:left="0" w:firstLine="567"/>
        <w:jc w:val="both"/>
        <w:rPr>
          <w:sz w:val="26"/>
          <w:szCs w:val="26"/>
          <w:lang w:val="vi-VN"/>
        </w:rPr>
      </w:pPr>
      <w:r w:rsidRPr="006E3B95">
        <w:rPr>
          <w:sz w:val="26"/>
          <w:szCs w:val="26"/>
          <w:lang w:val="vi-VN"/>
        </w:rPr>
        <w:t>+ t - thời gian tập trung nước từ điểm xa nhất của lưu vực hứng nước đến  tiết diện của đoạn cống đang xét, tính bằng phút;</w:t>
      </w:r>
    </w:p>
    <w:p w14:paraId="1DE3862F" w14:textId="77777777" w:rsidR="001D0493" w:rsidRPr="006E3B95" w:rsidRDefault="001D0493" w:rsidP="001D0493">
      <w:pPr>
        <w:pStyle w:val="List4"/>
        <w:ind w:left="0" w:firstLine="567"/>
        <w:jc w:val="both"/>
        <w:rPr>
          <w:sz w:val="26"/>
          <w:szCs w:val="26"/>
          <w:lang w:val="vi-VN"/>
        </w:rPr>
      </w:pPr>
      <w:r w:rsidRPr="006E3B95">
        <w:rPr>
          <w:sz w:val="26"/>
          <w:szCs w:val="26"/>
          <w:lang w:val="vi-VN"/>
        </w:rPr>
        <w:t>+ P</w:t>
      </w:r>
      <w:r w:rsidRPr="006E3B95">
        <w:rPr>
          <w:sz w:val="26"/>
          <w:szCs w:val="26"/>
          <w:vertAlign w:val="subscript"/>
          <w:lang w:val="vi-VN"/>
        </w:rPr>
        <w:t>t</w:t>
      </w:r>
      <w:r w:rsidRPr="006E3B95">
        <w:rPr>
          <w:sz w:val="26"/>
          <w:szCs w:val="26"/>
          <w:lang w:val="vi-VN"/>
        </w:rPr>
        <w:t xml:space="preserve"> -  Chu kì lặp lại trận mưa tính toán (chu kì tràn cống) tính bằng năm, chọn P</w:t>
      </w:r>
      <w:r w:rsidRPr="006E3B95">
        <w:rPr>
          <w:sz w:val="26"/>
          <w:szCs w:val="26"/>
          <w:vertAlign w:val="subscript"/>
          <w:lang w:val="vi-VN"/>
        </w:rPr>
        <w:t>t</w:t>
      </w:r>
      <w:r w:rsidRPr="006E3B95">
        <w:rPr>
          <w:sz w:val="26"/>
          <w:szCs w:val="26"/>
          <w:lang w:val="vi-VN"/>
        </w:rPr>
        <w:t xml:space="preserve"> = 5năm;</w:t>
      </w:r>
    </w:p>
    <w:p w14:paraId="3C9F7ED5" w14:textId="77777777" w:rsidR="001D0493" w:rsidRPr="006E3B95" w:rsidRDefault="001D0493" w:rsidP="001D0493">
      <w:pPr>
        <w:pStyle w:val="List4"/>
        <w:ind w:left="0" w:firstLine="567"/>
        <w:jc w:val="both"/>
        <w:rPr>
          <w:sz w:val="26"/>
          <w:szCs w:val="26"/>
          <w:vertAlign w:val="subscript"/>
          <w:lang w:val="vi-VN"/>
        </w:rPr>
      </w:pPr>
      <w:r w:rsidRPr="006E3B95">
        <w:rPr>
          <w:sz w:val="26"/>
          <w:szCs w:val="26"/>
          <w:lang w:val="vi-VN"/>
        </w:rPr>
        <w:t>+ q</w:t>
      </w:r>
      <w:r w:rsidRPr="006E3B95">
        <w:rPr>
          <w:sz w:val="26"/>
          <w:szCs w:val="26"/>
          <w:vertAlign w:val="subscript"/>
          <w:lang w:val="vi-VN"/>
        </w:rPr>
        <w:t>20</w:t>
      </w:r>
      <w:r w:rsidRPr="006E3B95">
        <w:rPr>
          <w:sz w:val="26"/>
          <w:szCs w:val="26"/>
          <w:lang w:val="vi-VN"/>
        </w:rPr>
        <w:t>, b, C, n - Đại lượng phụ thuộc đặc điểm khí hậu tại địa phương.</w:t>
      </w:r>
    </w:p>
    <w:p w14:paraId="4DD18F57" w14:textId="77777777" w:rsidR="001D0493" w:rsidRPr="006E3B95" w:rsidRDefault="001D0493" w:rsidP="001D0493">
      <w:pPr>
        <w:pStyle w:val="List4"/>
        <w:ind w:left="0" w:firstLine="567"/>
        <w:jc w:val="both"/>
        <w:rPr>
          <w:sz w:val="26"/>
          <w:szCs w:val="26"/>
          <w:lang w:val="vi-VN"/>
        </w:rPr>
      </w:pPr>
      <w:r w:rsidRPr="006E3B95">
        <w:rPr>
          <w:sz w:val="26"/>
          <w:szCs w:val="26"/>
          <w:lang w:val="vi-VN"/>
        </w:rPr>
        <w:t xml:space="preserve">+ Số liệu trạm khí tượng tỉnh </w:t>
      </w:r>
      <w:r w:rsidR="000615BF" w:rsidRPr="006E3B95">
        <w:rPr>
          <w:sz w:val="26"/>
          <w:szCs w:val="26"/>
          <w:lang w:val="vi-VN"/>
        </w:rPr>
        <w:t>Hưng Yên</w:t>
      </w:r>
      <w:r w:rsidRPr="006E3B95">
        <w:rPr>
          <w:sz w:val="26"/>
          <w:szCs w:val="26"/>
          <w:lang w:val="vi-VN"/>
        </w:rPr>
        <w:t>:</w:t>
      </w:r>
    </w:p>
    <w:p w14:paraId="7B74CDE6" w14:textId="77777777" w:rsidR="001D0493" w:rsidRPr="006E3B95" w:rsidRDefault="001D0493" w:rsidP="001D0493">
      <w:pPr>
        <w:pStyle w:val="List4"/>
        <w:ind w:left="0" w:firstLine="567"/>
        <w:jc w:val="both"/>
        <w:rPr>
          <w:sz w:val="26"/>
          <w:szCs w:val="26"/>
          <w:lang w:val="vi-VN"/>
        </w:rPr>
      </w:pPr>
      <w:r w:rsidRPr="006E3B95">
        <w:rPr>
          <w:sz w:val="26"/>
          <w:szCs w:val="26"/>
          <w:lang w:val="vi-VN"/>
        </w:rPr>
        <w:t>q</w:t>
      </w:r>
      <w:r w:rsidRPr="006E3B95">
        <w:rPr>
          <w:sz w:val="26"/>
          <w:szCs w:val="26"/>
          <w:vertAlign w:val="subscript"/>
          <w:lang w:val="vi-VN"/>
        </w:rPr>
        <w:t>20</w:t>
      </w:r>
      <w:r w:rsidRPr="006E3B95">
        <w:rPr>
          <w:sz w:val="26"/>
          <w:szCs w:val="26"/>
          <w:lang w:val="vi-VN"/>
        </w:rPr>
        <w:t xml:space="preserve"> = 274</w:t>
      </w:r>
      <w:r w:rsidRPr="006E3B95">
        <w:rPr>
          <w:sz w:val="26"/>
          <w:szCs w:val="26"/>
          <w:lang w:val="vi-VN"/>
        </w:rPr>
        <w:tab/>
        <w:t>b = 19,66</w:t>
      </w:r>
      <w:r w:rsidRPr="006E3B95">
        <w:rPr>
          <w:sz w:val="26"/>
          <w:szCs w:val="26"/>
          <w:lang w:val="vi-VN"/>
        </w:rPr>
        <w:tab/>
        <w:t>C = 0,2431</w:t>
      </w:r>
      <w:r w:rsidRPr="006E3B95">
        <w:rPr>
          <w:sz w:val="26"/>
          <w:szCs w:val="26"/>
          <w:lang w:val="vi-VN"/>
        </w:rPr>
        <w:tab/>
        <w:t>n = 0,8145;</w:t>
      </w:r>
      <w:r w:rsidRPr="006E3B95">
        <w:rPr>
          <w:sz w:val="26"/>
          <w:szCs w:val="26"/>
          <w:lang w:val="vi-VN"/>
        </w:rPr>
        <w:tab/>
      </w:r>
    </w:p>
    <w:p w14:paraId="4B0BF3D4" w14:textId="77777777" w:rsidR="001D0493" w:rsidRPr="006E3B95" w:rsidRDefault="001D0493" w:rsidP="001D0493">
      <w:pPr>
        <w:pStyle w:val="List4"/>
        <w:ind w:left="0" w:firstLine="567"/>
        <w:jc w:val="both"/>
        <w:rPr>
          <w:sz w:val="26"/>
          <w:szCs w:val="26"/>
          <w:lang w:val="vi-VN"/>
        </w:rPr>
      </w:pPr>
      <w:r w:rsidRPr="006E3B95">
        <w:rPr>
          <w:sz w:val="26"/>
          <w:szCs w:val="26"/>
          <w:lang w:val="vi-VN"/>
        </w:rPr>
        <w:t xml:space="preserve">(theo biểu đồ tra mưa của thành phố </w:t>
      </w:r>
      <w:r w:rsidR="000615BF" w:rsidRPr="006E3B95">
        <w:rPr>
          <w:sz w:val="26"/>
          <w:szCs w:val="26"/>
          <w:lang w:val="vi-VN"/>
        </w:rPr>
        <w:t>Hưng Yên</w:t>
      </w:r>
      <w:r w:rsidRPr="006E3B95">
        <w:rPr>
          <w:sz w:val="26"/>
          <w:szCs w:val="26"/>
          <w:lang w:val="vi-VN"/>
        </w:rPr>
        <w:t xml:space="preserve"> đã được Bộ Xây dựng thông qua để làm tài liệu thiết kế);</w:t>
      </w:r>
    </w:p>
    <w:p w14:paraId="2495EED9" w14:textId="77777777" w:rsidR="001D0493" w:rsidRPr="006E3B95" w:rsidRDefault="001D0493" w:rsidP="001D0493">
      <w:pPr>
        <w:pStyle w:val="List4"/>
        <w:ind w:left="0" w:firstLine="567"/>
        <w:jc w:val="both"/>
        <w:rPr>
          <w:sz w:val="26"/>
          <w:szCs w:val="26"/>
          <w:lang w:val="vi-VN"/>
        </w:rPr>
      </w:pPr>
      <w:r w:rsidRPr="006E3B95">
        <w:rPr>
          <w:sz w:val="26"/>
          <w:szCs w:val="26"/>
          <w:lang w:val="vi-VN"/>
        </w:rPr>
        <w:t>+ F: Diện tích lưu vực hứng nước của đoan cống đang xét, kể cả của các đoạn cống trước đó tập trung nước vào đoạn cống đang xét, tính bằng hecta (ha).</w:t>
      </w:r>
    </w:p>
    <w:p w14:paraId="26F8C4B7" w14:textId="77777777" w:rsidR="001D0493" w:rsidRPr="006E3B95" w:rsidRDefault="001D0493" w:rsidP="001D0493">
      <w:pPr>
        <w:ind w:firstLine="567"/>
        <w:jc w:val="both"/>
        <w:rPr>
          <w:sz w:val="26"/>
          <w:szCs w:val="26"/>
          <w:lang w:val="vi-VN"/>
        </w:rPr>
      </w:pPr>
      <w:r w:rsidRPr="006E3B95">
        <w:rPr>
          <w:sz w:val="26"/>
          <w:szCs w:val="26"/>
          <w:lang w:val="vi-VN"/>
        </w:rPr>
        <w:t>q = 274×(20+19,66)</w:t>
      </w:r>
      <w:r w:rsidRPr="006E3B95">
        <w:rPr>
          <w:sz w:val="26"/>
          <w:szCs w:val="26"/>
          <w:vertAlign w:val="superscript"/>
          <w:lang w:val="vi-VN"/>
        </w:rPr>
        <w:t>0,8145</w:t>
      </w:r>
      <w:r w:rsidRPr="006E3B95">
        <w:rPr>
          <w:sz w:val="26"/>
          <w:szCs w:val="26"/>
          <w:lang w:val="vi-VN"/>
        </w:rPr>
        <w:t>×(1+0,2431×lg5)/(1440+19,66)</w:t>
      </w:r>
      <w:r w:rsidRPr="006E3B95">
        <w:rPr>
          <w:sz w:val="26"/>
          <w:szCs w:val="26"/>
          <w:vertAlign w:val="superscript"/>
          <w:lang w:val="vi-VN"/>
        </w:rPr>
        <w:t>0,8145</w:t>
      </w:r>
      <w:r w:rsidRPr="006E3B95">
        <w:rPr>
          <w:sz w:val="26"/>
          <w:szCs w:val="26"/>
          <w:lang w:val="vi-VN"/>
        </w:rPr>
        <w:t xml:space="preserve"> = 20,93 (l/s.ha)</w:t>
      </w:r>
    </w:p>
    <w:p w14:paraId="309F57B4" w14:textId="77777777" w:rsidR="001D0493" w:rsidRPr="006E3B95" w:rsidRDefault="001D0493" w:rsidP="001D0493">
      <w:pPr>
        <w:ind w:firstLine="567"/>
        <w:jc w:val="both"/>
        <w:rPr>
          <w:sz w:val="26"/>
          <w:szCs w:val="26"/>
          <w:lang w:val="vi-VN"/>
        </w:rPr>
      </w:pPr>
      <w:r w:rsidRPr="006E3B95">
        <w:rPr>
          <w:sz w:val="26"/>
          <w:szCs w:val="26"/>
          <w:lang w:val="sv-SE"/>
        </w:rPr>
        <w:t>L</w:t>
      </w:r>
      <w:r w:rsidRPr="006E3B95">
        <w:rPr>
          <w:sz w:val="26"/>
          <w:szCs w:val="26"/>
          <w:lang w:val="vi-VN"/>
        </w:rPr>
        <w:t>ưu lượng nước mưa tại khu vực dự án là:</w:t>
      </w:r>
    </w:p>
    <w:p w14:paraId="6BF46935" w14:textId="77777777" w:rsidR="001D0493" w:rsidRPr="006E3B95" w:rsidRDefault="001D0493" w:rsidP="001D0493">
      <w:pPr>
        <w:jc w:val="center"/>
        <w:rPr>
          <w:sz w:val="26"/>
          <w:szCs w:val="26"/>
        </w:rPr>
      </w:pPr>
      <w:r w:rsidRPr="006E3B95">
        <w:rPr>
          <w:sz w:val="26"/>
          <w:szCs w:val="26"/>
        </w:rPr>
        <w:t>Q = 20,93 x (</w:t>
      </w:r>
      <w:r w:rsidR="000615BF" w:rsidRPr="006E3B95">
        <w:rPr>
          <w:sz w:val="26"/>
          <w:szCs w:val="26"/>
        </w:rPr>
        <w:t>0,959</w:t>
      </w:r>
      <w:r w:rsidRPr="006E3B95">
        <w:rPr>
          <w:sz w:val="26"/>
          <w:szCs w:val="26"/>
        </w:rPr>
        <w:t xml:space="preserve"> x 0,</w:t>
      </w:r>
      <w:r w:rsidR="000615BF" w:rsidRPr="006E3B95">
        <w:rPr>
          <w:sz w:val="26"/>
          <w:szCs w:val="26"/>
        </w:rPr>
        <w:t>85 + 0,1599</w:t>
      </w:r>
      <w:r w:rsidR="00E43AD4" w:rsidRPr="006E3B95">
        <w:rPr>
          <w:sz w:val="26"/>
          <w:szCs w:val="26"/>
        </w:rPr>
        <w:t xml:space="preserve">x 0,65 + </w:t>
      </w:r>
      <w:r w:rsidR="000615BF" w:rsidRPr="006E3B95">
        <w:rPr>
          <w:sz w:val="26"/>
          <w:szCs w:val="26"/>
        </w:rPr>
        <w:t>0,4801</w:t>
      </w:r>
      <w:r w:rsidRPr="006E3B95">
        <w:rPr>
          <w:sz w:val="26"/>
          <w:szCs w:val="26"/>
        </w:rPr>
        <w:t xml:space="preserve">x 0,1) = </w:t>
      </w:r>
      <w:r w:rsidR="000615BF" w:rsidRPr="006E3B95">
        <w:rPr>
          <w:sz w:val="26"/>
          <w:szCs w:val="26"/>
        </w:rPr>
        <w:t>20,24</w:t>
      </w:r>
      <w:r w:rsidRPr="006E3B95">
        <w:rPr>
          <w:sz w:val="26"/>
          <w:szCs w:val="26"/>
        </w:rPr>
        <w:t xml:space="preserve"> (lít/s)</w:t>
      </w:r>
    </w:p>
    <w:p w14:paraId="1A7507C6" w14:textId="77777777" w:rsidR="001D0493" w:rsidRPr="006E3B95" w:rsidRDefault="001D0493" w:rsidP="001D0493">
      <w:pPr>
        <w:ind w:firstLine="567"/>
        <w:rPr>
          <w:sz w:val="26"/>
          <w:szCs w:val="26"/>
          <w:lang w:val="sv-SE"/>
        </w:rPr>
      </w:pPr>
      <w:r w:rsidRPr="006E3B95">
        <w:rPr>
          <w:sz w:val="26"/>
          <w:szCs w:val="26"/>
          <w:lang w:val="sv-SE"/>
        </w:rPr>
        <w:t>Tải lượng chất ô nhiễm:</w:t>
      </w:r>
    </w:p>
    <w:p w14:paraId="16B7F19A" w14:textId="77777777" w:rsidR="001D0493" w:rsidRPr="006E3B95" w:rsidRDefault="001D0493" w:rsidP="001D0493">
      <w:pPr>
        <w:ind w:firstLine="567"/>
        <w:jc w:val="both"/>
        <w:rPr>
          <w:sz w:val="26"/>
          <w:szCs w:val="26"/>
          <w:lang w:val="sv-SE"/>
        </w:rPr>
      </w:pPr>
      <w:r w:rsidRPr="006E3B95">
        <w:rPr>
          <w:sz w:val="26"/>
          <w:szCs w:val="26"/>
          <w:lang w:val="sv-SE"/>
        </w:rPr>
        <w:t>Trong nước mưa đợt đầu thường chứa lượng lớn các chất bẩn tích luỹ trên bề mặt như lá cây, bụi... từ những ngày không mưa. Lượng chất bẩn tích tụ trong một thời gian được xác định theo công thức :</w:t>
      </w:r>
    </w:p>
    <w:p w14:paraId="29BC5D0A" w14:textId="77777777" w:rsidR="001D0493" w:rsidRPr="006E3B95" w:rsidRDefault="001D0493" w:rsidP="001D0493">
      <w:pPr>
        <w:ind w:firstLine="567"/>
        <w:jc w:val="center"/>
        <w:rPr>
          <w:sz w:val="26"/>
          <w:szCs w:val="26"/>
        </w:rPr>
      </w:pPr>
      <w:r w:rsidRPr="006E3B95">
        <w:rPr>
          <w:sz w:val="26"/>
          <w:szCs w:val="26"/>
        </w:rPr>
        <w:t>G = M</w:t>
      </w:r>
      <w:r w:rsidRPr="006E3B95">
        <w:rPr>
          <w:sz w:val="26"/>
          <w:szCs w:val="26"/>
          <w:vertAlign w:val="subscript"/>
        </w:rPr>
        <w:t>max</w:t>
      </w:r>
      <w:r w:rsidRPr="006E3B95">
        <w:rPr>
          <w:sz w:val="26"/>
          <w:szCs w:val="26"/>
        </w:rPr>
        <w:t xml:space="preserve"> [1 - exp (-k</w:t>
      </w:r>
      <w:r w:rsidRPr="006E3B95">
        <w:rPr>
          <w:sz w:val="26"/>
          <w:szCs w:val="26"/>
          <w:vertAlign w:val="subscript"/>
        </w:rPr>
        <w:t>z</w:t>
      </w:r>
      <w:r w:rsidRPr="006E3B95">
        <w:rPr>
          <w:sz w:val="26"/>
          <w:szCs w:val="26"/>
        </w:rPr>
        <w:t>.T)]. F  (kg)</w:t>
      </w:r>
    </w:p>
    <w:p w14:paraId="3A4A1609" w14:textId="77777777" w:rsidR="001D0493" w:rsidRPr="006E3B95" w:rsidRDefault="001D0493" w:rsidP="001D0493">
      <w:pPr>
        <w:tabs>
          <w:tab w:val="left" w:pos="720"/>
        </w:tabs>
        <w:ind w:firstLine="567"/>
        <w:jc w:val="both"/>
        <w:rPr>
          <w:sz w:val="26"/>
          <w:szCs w:val="26"/>
        </w:rPr>
      </w:pPr>
      <w:r w:rsidRPr="006E3B95">
        <w:rPr>
          <w:sz w:val="26"/>
          <w:szCs w:val="26"/>
        </w:rPr>
        <w:lastRenderedPageBreak/>
        <w:t>Trong đó:</w:t>
      </w:r>
      <w:r w:rsidRPr="006E3B95">
        <w:rPr>
          <w:sz w:val="26"/>
          <w:szCs w:val="26"/>
        </w:rPr>
        <w:tab/>
      </w:r>
    </w:p>
    <w:p w14:paraId="473C2319" w14:textId="77777777" w:rsidR="001D0493" w:rsidRPr="006E3B95" w:rsidRDefault="001D0493" w:rsidP="001D0493">
      <w:pPr>
        <w:tabs>
          <w:tab w:val="left" w:pos="720"/>
        </w:tabs>
        <w:ind w:firstLine="567"/>
        <w:jc w:val="both"/>
        <w:rPr>
          <w:sz w:val="26"/>
          <w:szCs w:val="26"/>
        </w:rPr>
      </w:pPr>
      <w:r w:rsidRPr="006E3B95">
        <w:rPr>
          <w:bCs/>
          <w:sz w:val="26"/>
          <w:szCs w:val="26"/>
        </w:rPr>
        <w:t>M</w:t>
      </w:r>
      <w:r w:rsidRPr="006E3B95">
        <w:rPr>
          <w:bCs/>
          <w:sz w:val="26"/>
          <w:szCs w:val="26"/>
          <w:vertAlign w:val="subscript"/>
        </w:rPr>
        <w:t>max</w:t>
      </w:r>
      <w:r w:rsidRPr="006E3B95">
        <w:rPr>
          <w:sz w:val="26"/>
          <w:szCs w:val="26"/>
        </w:rPr>
        <w:t>:  Lượng chất bẩn tích luỹ lớn nhất trong khu vực, 50 kg/ha.</w:t>
      </w:r>
    </w:p>
    <w:p w14:paraId="691B4907" w14:textId="77777777" w:rsidR="001D0493" w:rsidRPr="006E3B95" w:rsidRDefault="001D0493" w:rsidP="001D0493">
      <w:pPr>
        <w:tabs>
          <w:tab w:val="left" w:pos="720"/>
        </w:tabs>
        <w:ind w:firstLine="567"/>
        <w:jc w:val="both"/>
        <w:rPr>
          <w:sz w:val="26"/>
          <w:szCs w:val="26"/>
        </w:rPr>
      </w:pPr>
      <w:r w:rsidRPr="006E3B95">
        <w:rPr>
          <w:bCs/>
          <w:sz w:val="26"/>
          <w:szCs w:val="26"/>
        </w:rPr>
        <w:t>k</w:t>
      </w:r>
      <w:r w:rsidRPr="006E3B95">
        <w:rPr>
          <w:bCs/>
          <w:sz w:val="26"/>
          <w:szCs w:val="26"/>
          <w:vertAlign w:val="subscript"/>
        </w:rPr>
        <w:t>z</w:t>
      </w:r>
      <w:r w:rsidRPr="006E3B95">
        <w:rPr>
          <w:sz w:val="26"/>
          <w:szCs w:val="26"/>
        </w:rPr>
        <w:t>:  Hệ số động học tích luỹ chất bẩn ở khu vực, k</w:t>
      </w:r>
      <w:r w:rsidRPr="006E3B95">
        <w:rPr>
          <w:sz w:val="26"/>
          <w:szCs w:val="26"/>
          <w:vertAlign w:val="subscript"/>
        </w:rPr>
        <w:t>z</w:t>
      </w:r>
      <w:r w:rsidRPr="006E3B95">
        <w:rPr>
          <w:sz w:val="26"/>
          <w:szCs w:val="26"/>
        </w:rPr>
        <w:t xml:space="preserve"> = 0,8 ng</w:t>
      </w:r>
      <w:r w:rsidRPr="006E3B95">
        <w:rPr>
          <w:sz w:val="26"/>
          <w:szCs w:val="26"/>
          <w:vertAlign w:val="superscript"/>
        </w:rPr>
        <w:t>-1</w:t>
      </w:r>
      <w:r w:rsidRPr="006E3B95">
        <w:rPr>
          <w:sz w:val="26"/>
          <w:szCs w:val="26"/>
        </w:rPr>
        <w:t>.</w:t>
      </w:r>
    </w:p>
    <w:p w14:paraId="56CD6E4E" w14:textId="77777777" w:rsidR="001D0493" w:rsidRPr="006E3B95" w:rsidRDefault="001D0493" w:rsidP="001D0493">
      <w:pPr>
        <w:tabs>
          <w:tab w:val="left" w:pos="720"/>
        </w:tabs>
        <w:ind w:firstLine="567"/>
        <w:jc w:val="both"/>
        <w:rPr>
          <w:sz w:val="26"/>
          <w:szCs w:val="26"/>
        </w:rPr>
      </w:pPr>
      <w:r w:rsidRPr="006E3B95">
        <w:rPr>
          <w:bCs/>
          <w:sz w:val="26"/>
          <w:szCs w:val="26"/>
        </w:rPr>
        <w:t xml:space="preserve">T </w:t>
      </w:r>
      <w:r w:rsidRPr="006E3B95">
        <w:rPr>
          <w:sz w:val="26"/>
          <w:szCs w:val="26"/>
        </w:rPr>
        <w:t xml:space="preserve">     :  Thời gian tích luỹ chất bẩn, T = 15 ngày.</w:t>
      </w:r>
    </w:p>
    <w:p w14:paraId="220D7B3B" w14:textId="77777777" w:rsidR="001D0493" w:rsidRPr="006E3B95" w:rsidRDefault="001D0493" w:rsidP="001D0493">
      <w:pPr>
        <w:tabs>
          <w:tab w:val="left" w:pos="720"/>
        </w:tabs>
        <w:ind w:firstLine="567"/>
        <w:jc w:val="both"/>
        <w:rPr>
          <w:sz w:val="26"/>
          <w:szCs w:val="26"/>
        </w:rPr>
      </w:pPr>
      <w:r w:rsidRPr="006E3B95">
        <w:rPr>
          <w:sz w:val="26"/>
          <w:szCs w:val="26"/>
        </w:rPr>
        <w:t xml:space="preserve">F      :  Diện tích lưu vực thoát nước mưa (F = </w:t>
      </w:r>
      <w:r w:rsidRPr="006E3B95">
        <w:rPr>
          <w:sz w:val="26"/>
          <w:szCs w:val="26"/>
          <w:lang w:val="nl-NL"/>
        </w:rPr>
        <w:t>6,3095</w:t>
      </w:r>
      <w:r w:rsidRPr="006E3B95">
        <w:rPr>
          <w:sz w:val="26"/>
          <w:szCs w:val="26"/>
        </w:rPr>
        <w:t xml:space="preserve"> ha).</w:t>
      </w:r>
    </w:p>
    <w:p w14:paraId="7A3D588D" w14:textId="77777777" w:rsidR="001D0493" w:rsidRPr="006E3B95" w:rsidRDefault="001D0493" w:rsidP="001D0493">
      <w:pPr>
        <w:pStyle w:val="BodyTextIndent2"/>
        <w:tabs>
          <w:tab w:val="left" w:pos="720"/>
        </w:tabs>
        <w:spacing w:line="312" w:lineRule="auto"/>
        <w:ind w:left="0" w:firstLine="567"/>
        <w:jc w:val="both"/>
        <w:rPr>
          <w:rFonts w:ascii="Times New Roman" w:hAnsi="Times New Roman"/>
          <w:i/>
          <w:sz w:val="26"/>
          <w:szCs w:val="26"/>
        </w:rPr>
      </w:pPr>
      <w:r w:rsidRPr="006E3B95">
        <w:rPr>
          <w:rFonts w:ascii="Times New Roman" w:hAnsi="Times New Roman"/>
          <w:i/>
          <w:sz w:val="26"/>
          <w:szCs w:val="26"/>
        </w:rPr>
        <w:t>(Nguồn: Lê Trình, Quan trắc và kiểm soát ô nhiễm môi trường nước, NXB Khoa học và Kỹ thuật)</w:t>
      </w:r>
    </w:p>
    <w:p w14:paraId="1E7B1C6D" w14:textId="77777777" w:rsidR="001D0493" w:rsidRPr="006E3B95" w:rsidRDefault="001D0493" w:rsidP="001D0493">
      <w:pPr>
        <w:tabs>
          <w:tab w:val="left" w:pos="720"/>
        </w:tabs>
        <w:spacing w:before="120" w:after="120" w:line="360" w:lineRule="atLeast"/>
        <w:ind w:firstLine="567"/>
        <w:jc w:val="both"/>
        <w:rPr>
          <w:sz w:val="26"/>
          <w:szCs w:val="26"/>
        </w:rPr>
      </w:pPr>
      <w:r w:rsidRPr="006E3B95">
        <w:rPr>
          <w:sz w:val="26"/>
          <w:szCs w:val="26"/>
        </w:rPr>
        <w:t xml:space="preserve">Vậy tải lượng chất ô nhiễm trong nước mưa chảy tràn qua bề mặt dự án: </w:t>
      </w:r>
    </w:p>
    <w:p w14:paraId="73FE372B" w14:textId="77777777" w:rsidR="001D0493" w:rsidRPr="006E3B95" w:rsidRDefault="001D0493" w:rsidP="001D0493">
      <w:pPr>
        <w:spacing w:before="120" w:after="120" w:line="360" w:lineRule="atLeast"/>
        <w:ind w:firstLine="567"/>
        <w:jc w:val="center"/>
        <w:rPr>
          <w:sz w:val="26"/>
          <w:szCs w:val="26"/>
        </w:rPr>
      </w:pPr>
      <w:r w:rsidRPr="006E3B95">
        <w:rPr>
          <w:sz w:val="26"/>
          <w:szCs w:val="26"/>
        </w:rPr>
        <w:t xml:space="preserve">G = 50×[1-exp (-0,8×15)] × </w:t>
      </w:r>
      <w:r w:rsidR="000615BF" w:rsidRPr="006E3B95">
        <w:rPr>
          <w:sz w:val="26"/>
          <w:szCs w:val="26"/>
          <w:lang w:val="nl-NL"/>
        </w:rPr>
        <w:t>1,599</w:t>
      </w:r>
      <w:r w:rsidRPr="006E3B95">
        <w:rPr>
          <w:sz w:val="26"/>
          <w:szCs w:val="26"/>
        </w:rPr>
        <w:t xml:space="preserve">= </w:t>
      </w:r>
      <w:r w:rsidR="000615BF" w:rsidRPr="006E3B95">
        <w:rPr>
          <w:sz w:val="26"/>
          <w:szCs w:val="26"/>
        </w:rPr>
        <w:t>79,94</w:t>
      </w:r>
      <w:r w:rsidRPr="006E3B95">
        <w:rPr>
          <w:sz w:val="26"/>
          <w:szCs w:val="26"/>
        </w:rPr>
        <w:t xml:space="preserve"> kg</w:t>
      </w:r>
    </w:p>
    <w:p w14:paraId="7A9767F3" w14:textId="77777777" w:rsidR="001D0493" w:rsidRPr="006E3B95" w:rsidRDefault="001D0493" w:rsidP="001D0493">
      <w:pPr>
        <w:spacing w:before="120" w:after="120" w:line="360" w:lineRule="atLeast"/>
        <w:ind w:firstLine="567"/>
        <w:jc w:val="both"/>
        <w:rPr>
          <w:sz w:val="26"/>
          <w:szCs w:val="26"/>
        </w:rPr>
      </w:pPr>
      <w:r w:rsidRPr="006E3B95">
        <w:rPr>
          <w:sz w:val="26"/>
          <w:szCs w:val="26"/>
        </w:rPr>
        <w:t xml:space="preserve">Như vậy lượng chất bẩn tích tụ trong khoảng 15 ngày tại khu vực ước tính khoảng </w:t>
      </w:r>
      <w:r w:rsidR="000615BF" w:rsidRPr="006E3B95">
        <w:rPr>
          <w:sz w:val="26"/>
          <w:szCs w:val="26"/>
        </w:rPr>
        <w:t>79,94</w:t>
      </w:r>
      <w:r w:rsidRPr="006E3B95">
        <w:rPr>
          <w:sz w:val="26"/>
          <w:szCs w:val="26"/>
        </w:rPr>
        <w:t xml:space="preserve"> kg tương đương </w:t>
      </w:r>
      <w:r w:rsidR="000615BF" w:rsidRPr="006E3B95">
        <w:rPr>
          <w:sz w:val="26"/>
          <w:szCs w:val="26"/>
        </w:rPr>
        <w:t>5,33</w:t>
      </w:r>
      <w:r w:rsidRPr="006E3B95">
        <w:rPr>
          <w:sz w:val="26"/>
          <w:szCs w:val="26"/>
        </w:rPr>
        <w:t xml:space="preserve"> kg/ngày; lượng chất bẩn này sẽ theo nước mưa chảy tràn qua khu vực dự án gây tác động tới đời sống thủy sinh và gây ô nhiễm nguồn nước trong khu vực. Vì vậy, Chủ dự án sẽ có biện pháp tiêu thoát nước mưa nhanh nhất và đảm bảo không làm gia tăng nồng độ các chất ô nhiễm cho nguồn tiếp nhận</w:t>
      </w:r>
      <w:r w:rsidRPr="006E3B95">
        <w:rPr>
          <w:sz w:val="26"/>
          <w:szCs w:val="26"/>
          <w:lang w:val="vi-VN"/>
        </w:rPr>
        <w:t>.</w:t>
      </w:r>
    </w:p>
    <w:p w14:paraId="1D7BD4E2" w14:textId="77777777" w:rsidR="001D2B8A" w:rsidRPr="006E3B95" w:rsidRDefault="001D2B8A" w:rsidP="001D2B8A">
      <w:pPr>
        <w:spacing w:before="120" w:after="120" w:line="380" w:lineRule="atLeast"/>
        <w:rPr>
          <w:b/>
          <w:i/>
          <w:sz w:val="26"/>
          <w:szCs w:val="26"/>
          <w:lang w:val="nb-NO"/>
        </w:rPr>
      </w:pPr>
      <w:r w:rsidRPr="006E3B95">
        <w:rPr>
          <w:b/>
          <w:i/>
          <w:sz w:val="26"/>
          <w:szCs w:val="26"/>
          <w:lang w:val="nb-NO"/>
        </w:rPr>
        <w:t>c. Chất thải rắn thông thường</w:t>
      </w:r>
    </w:p>
    <w:p w14:paraId="32A2A277" w14:textId="77777777" w:rsidR="001D2B8A" w:rsidRPr="006E3B95" w:rsidRDefault="001D2B8A" w:rsidP="008F1904">
      <w:pPr>
        <w:numPr>
          <w:ilvl w:val="0"/>
          <w:numId w:val="12"/>
        </w:numPr>
        <w:spacing w:before="120" w:after="120" w:line="360" w:lineRule="atLeast"/>
        <w:ind w:left="924" w:hanging="357"/>
        <w:jc w:val="both"/>
        <w:rPr>
          <w:i/>
          <w:sz w:val="26"/>
          <w:szCs w:val="26"/>
        </w:rPr>
      </w:pPr>
      <w:r w:rsidRPr="006E3B95">
        <w:rPr>
          <w:i/>
          <w:sz w:val="26"/>
          <w:szCs w:val="26"/>
        </w:rPr>
        <w:t>Nguồn phát sinh chất thải</w:t>
      </w:r>
    </w:p>
    <w:p w14:paraId="243F8A32" w14:textId="77777777" w:rsidR="001D2B8A" w:rsidRPr="006E3B95" w:rsidRDefault="001D2B8A" w:rsidP="001D2B8A">
      <w:pPr>
        <w:spacing w:before="120" w:after="120" w:line="360" w:lineRule="atLeast"/>
        <w:jc w:val="both"/>
        <w:rPr>
          <w:sz w:val="26"/>
          <w:szCs w:val="26"/>
        </w:rPr>
      </w:pPr>
      <w:r w:rsidRPr="006E3B95">
        <w:rPr>
          <w:sz w:val="26"/>
          <w:szCs w:val="26"/>
        </w:rPr>
        <w:tab/>
        <w:t>Quá trình hoạt động của Công ty sẽ phát sinh những loại chất thải sau:</w:t>
      </w:r>
    </w:p>
    <w:p w14:paraId="34A56746" w14:textId="77777777" w:rsidR="001D2B8A" w:rsidRPr="006E3B95" w:rsidRDefault="001D2B8A" w:rsidP="001D2B8A">
      <w:pPr>
        <w:spacing w:before="120" w:after="120" w:line="360" w:lineRule="atLeast"/>
        <w:jc w:val="both"/>
        <w:rPr>
          <w:sz w:val="26"/>
          <w:szCs w:val="26"/>
        </w:rPr>
      </w:pPr>
      <w:r w:rsidRPr="006E3B95">
        <w:rPr>
          <w:sz w:val="26"/>
          <w:szCs w:val="26"/>
        </w:rPr>
        <w:tab/>
        <w:t>- Chất thải rắn sinh hoạt: Phát sinh từ hoạt văn phòng</w:t>
      </w:r>
      <w:r w:rsidR="009F7827" w:rsidRPr="006E3B95">
        <w:rPr>
          <w:sz w:val="26"/>
          <w:szCs w:val="26"/>
        </w:rPr>
        <w:t xml:space="preserve"> và hoạt động của Nhà bếp</w:t>
      </w:r>
      <w:r w:rsidRPr="006E3B95">
        <w:rPr>
          <w:sz w:val="26"/>
          <w:szCs w:val="26"/>
        </w:rPr>
        <w:t>. Thành phần bao gồm: nilon, hộp xốp, giấy vụn,</w:t>
      </w:r>
      <w:r w:rsidR="009F7827" w:rsidRPr="006E3B95">
        <w:rPr>
          <w:sz w:val="26"/>
          <w:szCs w:val="26"/>
        </w:rPr>
        <w:t xml:space="preserve"> gốc rau,</w:t>
      </w:r>
      <w:r w:rsidRPr="006E3B95">
        <w:rPr>
          <w:sz w:val="26"/>
          <w:szCs w:val="26"/>
        </w:rPr>
        <w:t xml:space="preserve"> thức ăn thừa,…</w:t>
      </w:r>
    </w:p>
    <w:p w14:paraId="4877AA5E" w14:textId="77777777" w:rsidR="001D2B8A" w:rsidRPr="006E3B95" w:rsidRDefault="001D2B8A" w:rsidP="001D2B8A">
      <w:pPr>
        <w:spacing w:before="120" w:after="120" w:line="360" w:lineRule="atLeast"/>
        <w:jc w:val="both"/>
        <w:rPr>
          <w:sz w:val="26"/>
          <w:szCs w:val="26"/>
        </w:rPr>
      </w:pPr>
      <w:r w:rsidRPr="006E3B95">
        <w:rPr>
          <w:sz w:val="26"/>
          <w:szCs w:val="26"/>
        </w:rPr>
        <w:tab/>
        <w:t xml:space="preserve">- Chất thải rắn sản xuất: Phát sinh từ công đoạn </w:t>
      </w:r>
      <w:r w:rsidR="000615BF" w:rsidRPr="006E3B95">
        <w:rPr>
          <w:sz w:val="26"/>
          <w:szCs w:val="26"/>
        </w:rPr>
        <w:t xml:space="preserve">gia công CNC (dập, </w:t>
      </w:r>
      <w:r w:rsidRPr="006E3B95">
        <w:rPr>
          <w:sz w:val="26"/>
          <w:szCs w:val="26"/>
        </w:rPr>
        <w:t>cắ</w:t>
      </w:r>
      <w:r w:rsidR="000615BF" w:rsidRPr="006E3B95">
        <w:rPr>
          <w:sz w:val="26"/>
          <w:szCs w:val="26"/>
        </w:rPr>
        <w:t>t, phay tiện,…).</w:t>
      </w:r>
      <w:r w:rsidRPr="006E3B95">
        <w:rPr>
          <w:sz w:val="26"/>
          <w:szCs w:val="26"/>
        </w:rPr>
        <w:t xml:space="preserve"> Thành phần chủ yế</w:t>
      </w:r>
      <w:r w:rsidR="000615BF" w:rsidRPr="006E3B95">
        <w:rPr>
          <w:sz w:val="26"/>
          <w:szCs w:val="26"/>
        </w:rPr>
        <w:t xml:space="preserve">u là: Bazớ thừa từ các </w:t>
      </w:r>
      <w:r w:rsidR="007E714C" w:rsidRPr="006E3B95">
        <w:rPr>
          <w:sz w:val="26"/>
          <w:szCs w:val="26"/>
        </w:rPr>
        <w:t>nguyên liệu</w:t>
      </w:r>
      <w:r w:rsidR="000615BF" w:rsidRPr="006E3B95">
        <w:rPr>
          <w:sz w:val="26"/>
          <w:szCs w:val="26"/>
        </w:rPr>
        <w:t xml:space="preserve"> sử dụng</w:t>
      </w:r>
      <w:r w:rsidR="007E714C" w:rsidRPr="006E3B95">
        <w:rPr>
          <w:sz w:val="26"/>
          <w:szCs w:val="26"/>
        </w:rPr>
        <w:t>.</w:t>
      </w:r>
    </w:p>
    <w:p w14:paraId="31CFABFF" w14:textId="77777777" w:rsidR="001D2B8A" w:rsidRPr="006E3B95" w:rsidRDefault="001D2B8A" w:rsidP="008F1904">
      <w:pPr>
        <w:pStyle w:val="ListParagraph"/>
        <w:numPr>
          <w:ilvl w:val="0"/>
          <w:numId w:val="12"/>
        </w:numPr>
        <w:spacing w:before="120" w:after="120" w:line="360" w:lineRule="atLeast"/>
        <w:ind w:left="488" w:firstLine="0"/>
        <w:jc w:val="both"/>
        <w:rPr>
          <w:i/>
          <w:sz w:val="26"/>
          <w:szCs w:val="26"/>
        </w:rPr>
      </w:pPr>
      <w:r w:rsidRPr="006E3B95">
        <w:rPr>
          <w:i/>
          <w:sz w:val="26"/>
          <w:szCs w:val="26"/>
        </w:rPr>
        <w:t>Đánh giá và dự báo tác động</w:t>
      </w:r>
    </w:p>
    <w:p w14:paraId="070612EF" w14:textId="77777777" w:rsidR="001D2B8A" w:rsidRPr="006E3B95" w:rsidRDefault="001D2B8A" w:rsidP="008F1904">
      <w:pPr>
        <w:numPr>
          <w:ilvl w:val="0"/>
          <w:numId w:val="13"/>
        </w:numPr>
        <w:spacing w:before="120" w:after="120" w:line="360" w:lineRule="atLeast"/>
        <w:ind w:left="924" w:hanging="357"/>
        <w:jc w:val="both"/>
        <w:rPr>
          <w:i/>
          <w:sz w:val="26"/>
          <w:szCs w:val="26"/>
        </w:rPr>
      </w:pPr>
      <w:r w:rsidRPr="006E3B95">
        <w:rPr>
          <w:i/>
          <w:sz w:val="26"/>
          <w:szCs w:val="26"/>
        </w:rPr>
        <w:t>Chất thải rắn sinh hoạt</w:t>
      </w:r>
    </w:p>
    <w:p w14:paraId="0F10FE45" w14:textId="77777777" w:rsidR="001D2B8A" w:rsidRPr="006E3B95" w:rsidRDefault="00DF33BA" w:rsidP="001D2B8A">
      <w:pPr>
        <w:pStyle w:val="Btt"/>
        <w:spacing w:before="60" w:after="60" w:line="288" w:lineRule="auto"/>
        <w:rPr>
          <w:sz w:val="26"/>
        </w:rPr>
      </w:pPr>
      <w:r w:rsidRPr="006E3B95">
        <w:rPr>
          <w:sz w:val="26"/>
        </w:rPr>
        <w:t>Khối lượng chất thải sinh hoạt phát sinh trung bình cho một cán bộ công nhân viên làm việc tại nhà máy ước tính khoảnglà 0,3</w:t>
      </w:r>
      <w:r w:rsidR="001D2B8A" w:rsidRPr="006E3B95">
        <w:rPr>
          <w:sz w:val="26"/>
        </w:rPr>
        <w:t xml:space="preserve">kg/người/ngày. </w:t>
      </w:r>
      <w:r w:rsidRPr="006E3B95">
        <w:rPr>
          <w:sz w:val="26"/>
        </w:rPr>
        <w:t>Với số lượng cán bộ công nhân viên tại nhà máy khoả</w:t>
      </w:r>
      <w:r w:rsidR="007E714C" w:rsidRPr="006E3B95">
        <w:rPr>
          <w:sz w:val="26"/>
        </w:rPr>
        <w:t>ng 1</w:t>
      </w:r>
      <w:r w:rsidR="00877954" w:rsidRPr="006E3B95">
        <w:rPr>
          <w:sz w:val="26"/>
        </w:rPr>
        <w:t>5</w:t>
      </w:r>
      <w:r w:rsidRPr="006E3B95">
        <w:rPr>
          <w:sz w:val="26"/>
        </w:rPr>
        <w:t>0 người thì</w:t>
      </w:r>
      <w:r w:rsidR="001D2B8A" w:rsidRPr="006E3B95">
        <w:rPr>
          <w:sz w:val="26"/>
        </w:rPr>
        <w:t xml:space="preserve"> khối lượng</w:t>
      </w:r>
      <w:r w:rsidRPr="006E3B95">
        <w:rPr>
          <w:sz w:val="26"/>
        </w:rPr>
        <w:t xml:space="preserve"> chất thải rắn sinh hoạt dự kiến</w:t>
      </w:r>
      <w:r w:rsidR="001D2B8A" w:rsidRPr="006E3B95">
        <w:rPr>
          <w:sz w:val="26"/>
        </w:rPr>
        <w:t xml:space="preserve"> phát sinh trong ngày là</w:t>
      </w:r>
      <w:r w:rsidR="007E714C" w:rsidRPr="006E3B95">
        <w:rPr>
          <w:sz w:val="26"/>
        </w:rPr>
        <w:t>: 1</w:t>
      </w:r>
      <w:r w:rsidR="00BE689D" w:rsidRPr="006E3B95">
        <w:rPr>
          <w:sz w:val="26"/>
        </w:rPr>
        <w:t>5</w:t>
      </w:r>
      <w:r w:rsidR="001D2B8A" w:rsidRPr="006E3B95">
        <w:rPr>
          <w:sz w:val="26"/>
        </w:rPr>
        <w:t>0 người x  0,</w:t>
      </w:r>
      <w:r w:rsidRPr="006E3B95">
        <w:rPr>
          <w:sz w:val="26"/>
        </w:rPr>
        <w:t>3</w:t>
      </w:r>
      <w:r w:rsidR="001D2B8A" w:rsidRPr="006E3B95">
        <w:rPr>
          <w:sz w:val="26"/>
        </w:rPr>
        <w:t xml:space="preserve"> kg/ngườ</w:t>
      </w:r>
      <w:r w:rsidR="007E714C" w:rsidRPr="006E3B95">
        <w:rPr>
          <w:sz w:val="26"/>
        </w:rPr>
        <w:t>i/ngày = 4</w:t>
      </w:r>
      <w:r w:rsidR="00BE689D" w:rsidRPr="006E3B95">
        <w:rPr>
          <w:sz w:val="26"/>
        </w:rPr>
        <w:t>5</w:t>
      </w:r>
      <w:r w:rsidR="001D2B8A" w:rsidRPr="006E3B95">
        <w:rPr>
          <w:sz w:val="26"/>
        </w:rPr>
        <w:t xml:space="preserve">kg/ngày </w:t>
      </w:r>
    </w:p>
    <w:p w14:paraId="19F74D53" w14:textId="77777777" w:rsidR="001D2B8A" w:rsidRPr="006E3B95" w:rsidRDefault="001D2B8A" w:rsidP="001D2B8A">
      <w:pPr>
        <w:pStyle w:val="Btt"/>
        <w:spacing w:before="60" w:after="60" w:line="288" w:lineRule="auto"/>
        <w:rPr>
          <w:sz w:val="26"/>
        </w:rPr>
      </w:pPr>
      <w:r w:rsidRPr="006E3B95">
        <w:rPr>
          <w:sz w:val="26"/>
        </w:rPr>
        <w:t>Lượng chất thải này phát sinh chủ yếu tại khu vực nhà bếp, do đó Chủ đầu tư sẽ bố trí các thùng rác có dung tích lớn tại các vị trí phù hợp để giảm thiểu các tác động xấu tới môi trường, sức khỏe và mỹ quan môi trường khu vực thực hiện dự án.</w:t>
      </w:r>
    </w:p>
    <w:p w14:paraId="3F5E1BBB" w14:textId="77777777" w:rsidR="001D2B8A" w:rsidRPr="006E3B95" w:rsidRDefault="001D2B8A" w:rsidP="00DF33BA">
      <w:pPr>
        <w:spacing w:before="120" w:after="120" w:line="360" w:lineRule="atLeast"/>
        <w:ind w:firstLine="720"/>
        <w:jc w:val="both"/>
        <w:rPr>
          <w:sz w:val="26"/>
          <w:szCs w:val="26"/>
        </w:rPr>
      </w:pPr>
      <w:r w:rsidRPr="006E3B95">
        <w:rPr>
          <w:sz w:val="26"/>
          <w:szCs w:val="26"/>
        </w:rPr>
        <w:t>- Thời gian tác động: trong thời gian hoạt động của dự án;</w:t>
      </w:r>
    </w:p>
    <w:p w14:paraId="185A9FB7" w14:textId="77777777" w:rsidR="001D2B8A" w:rsidRPr="006E3B95" w:rsidRDefault="001D2B8A" w:rsidP="001D2B8A">
      <w:pPr>
        <w:spacing w:before="120" w:after="120" w:line="360" w:lineRule="atLeast"/>
        <w:jc w:val="both"/>
        <w:rPr>
          <w:sz w:val="26"/>
          <w:szCs w:val="26"/>
        </w:rPr>
      </w:pPr>
      <w:r w:rsidRPr="006E3B95">
        <w:rPr>
          <w:sz w:val="26"/>
          <w:szCs w:val="26"/>
        </w:rPr>
        <w:lastRenderedPageBreak/>
        <w:tab/>
        <w:t>- Mức độ tác động: Trung bình;</w:t>
      </w:r>
    </w:p>
    <w:p w14:paraId="67ADED98" w14:textId="77777777" w:rsidR="001D2B8A" w:rsidRPr="006E3B95" w:rsidRDefault="001D2B8A" w:rsidP="001D2B8A">
      <w:pPr>
        <w:spacing w:before="120" w:after="120" w:line="360" w:lineRule="atLeast"/>
        <w:jc w:val="both"/>
        <w:rPr>
          <w:sz w:val="26"/>
          <w:szCs w:val="26"/>
        </w:rPr>
      </w:pPr>
      <w:r w:rsidRPr="006E3B95">
        <w:rPr>
          <w:sz w:val="26"/>
          <w:szCs w:val="26"/>
        </w:rPr>
        <w:tab/>
        <w:t xml:space="preserve">- Đối tượng chịu tác động: Môi trường không khí khu vực </w:t>
      </w:r>
      <w:r w:rsidRPr="006E3B95">
        <w:rPr>
          <w:sz w:val="26"/>
          <w:szCs w:val="26"/>
          <w:lang w:val="vi-VN"/>
        </w:rPr>
        <w:t>tập kết chất thải</w:t>
      </w:r>
      <w:r w:rsidRPr="006E3B95">
        <w:rPr>
          <w:sz w:val="26"/>
          <w:szCs w:val="26"/>
        </w:rPr>
        <w:t>.</w:t>
      </w:r>
    </w:p>
    <w:p w14:paraId="1680D050" w14:textId="77777777" w:rsidR="001D2B8A" w:rsidRPr="006E3B95" w:rsidRDefault="001D2B8A" w:rsidP="008F1904">
      <w:pPr>
        <w:pStyle w:val="Btt"/>
        <w:numPr>
          <w:ilvl w:val="0"/>
          <w:numId w:val="13"/>
        </w:numPr>
        <w:spacing w:after="120" w:line="336" w:lineRule="auto"/>
        <w:ind w:left="924" w:hanging="357"/>
        <w:rPr>
          <w:rFonts w:cs="Times New Roman"/>
          <w:i/>
          <w:sz w:val="26"/>
          <w:lang w:val="vi-VN"/>
        </w:rPr>
      </w:pPr>
      <w:r w:rsidRPr="006E3B95">
        <w:rPr>
          <w:rFonts w:cs="Times New Roman"/>
          <w:i/>
          <w:sz w:val="26"/>
        </w:rPr>
        <w:t>C</w:t>
      </w:r>
      <w:r w:rsidRPr="006E3B95">
        <w:rPr>
          <w:rFonts w:cs="Times New Roman"/>
          <w:i/>
          <w:sz w:val="26"/>
          <w:lang w:val="vi-VN"/>
        </w:rPr>
        <w:t>hất thải rắn</w:t>
      </w:r>
      <w:r w:rsidRPr="006E3B95">
        <w:rPr>
          <w:rFonts w:cs="Times New Roman"/>
          <w:i/>
          <w:sz w:val="26"/>
        </w:rPr>
        <w:t xml:space="preserve"> sản xuất thông thường</w:t>
      </w:r>
    </w:p>
    <w:p w14:paraId="66C45CB6" w14:textId="77777777" w:rsidR="007E714C" w:rsidRPr="006E3B95" w:rsidRDefault="007E714C" w:rsidP="007E714C">
      <w:pPr>
        <w:pStyle w:val="Btt"/>
        <w:spacing w:after="120" w:line="336" w:lineRule="auto"/>
        <w:rPr>
          <w:rFonts w:cs="Times New Roman"/>
          <w:sz w:val="26"/>
          <w:lang w:val="vi-VN"/>
        </w:rPr>
      </w:pPr>
      <w:bookmarkStart w:id="226" w:name="_Toc356309457"/>
      <w:r w:rsidRPr="006E3B95">
        <w:rPr>
          <w:rFonts w:cs="Times New Roman"/>
          <w:sz w:val="26"/>
          <w:lang w:val="vi-VN"/>
        </w:rPr>
        <w:t>- Dự kiến khối lượng phát sinh chất thải rắn sản xuất thông thường từ quá trình sản xuất các sản phẩm của Dự án như sau:</w:t>
      </w:r>
    </w:p>
    <w:tbl>
      <w:tblPr>
        <w:tblStyle w:val="TableGrid1"/>
        <w:tblW w:w="0" w:type="auto"/>
        <w:tblLook w:val="04A0" w:firstRow="1" w:lastRow="0" w:firstColumn="1" w:lastColumn="0" w:noHBand="0" w:noVBand="1"/>
      </w:tblPr>
      <w:tblGrid>
        <w:gridCol w:w="713"/>
        <w:gridCol w:w="2505"/>
        <w:gridCol w:w="3065"/>
        <w:gridCol w:w="2645"/>
      </w:tblGrid>
      <w:tr w:rsidR="007E714C" w:rsidRPr="006E3B95" w14:paraId="5E6F5195" w14:textId="77777777" w:rsidTr="007E714C">
        <w:trPr>
          <w:trHeight w:val="797"/>
        </w:trPr>
        <w:tc>
          <w:tcPr>
            <w:tcW w:w="713" w:type="dxa"/>
            <w:vAlign w:val="center"/>
          </w:tcPr>
          <w:p w14:paraId="16258F2E" w14:textId="77777777" w:rsidR="007E714C" w:rsidRPr="006E3B95" w:rsidRDefault="007E714C" w:rsidP="001A4AEA">
            <w:pPr>
              <w:pStyle w:val="Btt"/>
              <w:spacing w:before="0" w:line="240" w:lineRule="auto"/>
              <w:ind w:firstLine="0"/>
              <w:jc w:val="center"/>
              <w:rPr>
                <w:rFonts w:cs="Times New Roman"/>
                <w:b/>
                <w:sz w:val="26"/>
              </w:rPr>
            </w:pPr>
            <w:r w:rsidRPr="006E3B95">
              <w:rPr>
                <w:rFonts w:cs="Times New Roman"/>
                <w:b/>
                <w:sz w:val="26"/>
              </w:rPr>
              <w:t>STT</w:t>
            </w:r>
          </w:p>
        </w:tc>
        <w:tc>
          <w:tcPr>
            <w:tcW w:w="2505" w:type="dxa"/>
            <w:vAlign w:val="center"/>
          </w:tcPr>
          <w:p w14:paraId="39F2A21E" w14:textId="77777777" w:rsidR="007E714C" w:rsidRPr="006E3B95" w:rsidRDefault="007E714C" w:rsidP="001A4AEA">
            <w:pPr>
              <w:pStyle w:val="Btt"/>
              <w:spacing w:before="0" w:line="240" w:lineRule="auto"/>
              <w:ind w:firstLine="0"/>
              <w:jc w:val="center"/>
              <w:rPr>
                <w:rFonts w:cs="Times New Roman"/>
                <w:b/>
                <w:sz w:val="26"/>
              </w:rPr>
            </w:pPr>
            <w:r w:rsidRPr="006E3B95">
              <w:rPr>
                <w:rFonts w:cs="Times New Roman"/>
                <w:b/>
                <w:sz w:val="26"/>
              </w:rPr>
              <w:t>Công đoạn phát sinh</w:t>
            </w:r>
          </w:p>
        </w:tc>
        <w:tc>
          <w:tcPr>
            <w:tcW w:w="3065" w:type="dxa"/>
            <w:vAlign w:val="center"/>
          </w:tcPr>
          <w:p w14:paraId="2C421A8A" w14:textId="77777777" w:rsidR="007E714C" w:rsidRPr="006E3B95" w:rsidRDefault="007E714C" w:rsidP="001A4AEA">
            <w:pPr>
              <w:pStyle w:val="Btt"/>
              <w:spacing w:before="0" w:line="240" w:lineRule="auto"/>
              <w:ind w:firstLine="0"/>
              <w:jc w:val="center"/>
              <w:rPr>
                <w:rFonts w:cs="Times New Roman"/>
                <w:b/>
                <w:sz w:val="26"/>
              </w:rPr>
            </w:pPr>
            <w:r w:rsidRPr="006E3B95">
              <w:rPr>
                <w:rFonts w:cs="Times New Roman"/>
                <w:b/>
                <w:sz w:val="26"/>
              </w:rPr>
              <w:t>Khối lượng phát sinh trung bình</w:t>
            </w:r>
          </w:p>
        </w:tc>
        <w:tc>
          <w:tcPr>
            <w:tcW w:w="2645" w:type="dxa"/>
            <w:vAlign w:val="center"/>
          </w:tcPr>
          <w:p w14:paraId="7F00D81A" w14:textId="77777777" w:rsidR="007E714C" w:rsidRPr="006E3B95" w:rsidRDefault="007E714C" w:rsidP="007E714C">
            <w:pPr>
              <w:pStyle w:val="Btt"/>
              <w:spacing w:before="0" w:line="240" w:lineRule="auto"/>
              <w:ind w:firstLine="0"/>
              <w:jc w:val="center"/>
              <w:rPr>
                <w:rFonts w:cs="Times New Roman"/>
                <w:b/>
                <w:sz w:val="26"/>
              </w:rPr>
            </w:pPr>
            <w:r w:rsidRPr="006E3B95">
              <w:rPr>
                <w:rFonts w:cs="Times New Roman"/>
                <w:b/>
                <w:sz w:val="26"/>
              </w:rPr>
              <w:t>Khối lượng phát sinh (kg/năm)</w:t>
            </w:r>
          </w:p>
        </w:tc>
      </w:tr>
      <w:tr w:rsidR="007E714C" w:rsidRPr="006E3B95" w14:paraId="7B247B08" w14:textId="77777777" w:rsidTr="001A4AEA">
        <w:trPr>
          <w:trHeight w:val="336"/>
        </w:trPr>
        <w:tc>
          <w:tcPr>
            <w:tcW w:w="713" w:type="dxa"/>
            <w:vAlign w:val="center"/>
          </w:tcPr>
          <w:p w14:paraId="6F99AFF2" w14:textId="77777777" w:rsidR="007E714C" w:rsidRPr="006E3B95" w:rsidRDefault="007E714C" w:rsidP="001A4AEA">
            <w:pPr>
              <w:pStyle w:val="Btt"/>
              <w:spacing w:before="0" w:line="240" w:lineRule="auto"/>
              <w:ind w:firstLine="0"/>
              <w:jc w:val="center"/>
              <w:rPr>
                <w:rFonts w:cs="Times New Roman"/>
                <w:b/>
                <w:sz w:val="26"/>
              </w:rPr>
            </w:pPr>
            <w:r w:rsidRPr="006E3B95">
              <w:rPr>
                <w:rFonts w:cs="Times New Roman"/>
                <w:b/>
                <w:sz w:val="26"/>
              </w:rPr>
              <w:t>I</w:t>
            </w:r>
          </w:p>
        </w:tc>
        <w:tc>
          <w:tcPr>
            <w:tcW w:w="5570" w:type="dxa"/>
            <w:gridSpan w:val="2"/>
            <w:vAlign w:val="center"/>
          </w:tcPr>
          <w:p w14:paraId="75FFC98D" w14:textId="77777777" w:rsidR="007E714C" w:rsidRPr="006E3B95" w:rsidRDefault="007E714C" w:rsidP="001A4AEA">
            <w:pPr>
              <w:pStyle w:val="Btt"/>
              <w:spacing w:before="0" w:line="240" w:lineRule="auto"/>
              <w:ind w:firstLine="0"/>
              <w:rPr>
                <w:rFonts w:cs="Times New Roman"/>
                <w:b/>
                <w:sz w:val="26"/>
              </w:rPr>
            </w:pPr>
            <w:r w:rsidRPr="006E3B95">
              <w:rPr>
                <w:rFonts w:cs="Times New Roman"/>
                <w:b/>
                <w:sz w:val="26"/>
              </w:rPr>
              <w:t>Sản xuất chi tiết, linh kiện khóa</w:t>
            </w:r>
          </w:p>
        </w:tc>
        <w:tc>
          <w:tcPr>
            <w:tcW w:w="2645" w:type="dxa"/>
            <w:vAlign w:val="center"/>
          </w:tcPr>
          <w:p w14:paraId="70E42320" w14:textId="77777777" w:rsidR="007E714C" w:rsidRPr="006E3B95" w:rsidRDefault="007E714C" w:rsidP="001A4AEA">
            <w:pPr>
              <w:pStyle w:val="Btt"/>
              <w:spacing w:before="0" w:line="240" w:lineRule="auto"/>
              <w:ind w:firstLine="0"/>
              <w:jc w:val="center"/>
              <w:rPr>
                <w:rFonts w:cs="Times New Roman"/>
                <w:b/>
                <w:sz w:val="26"/>
              </w:rPr>
            </w:pPr>
            <w:r w:rsidRPr="006E3B95">
              <w:rPr>
                <w:rFonts w:cs="Times New Roman"/>
                <w:b/>
                <w:sz w:val="26"/>
              </w:rPr>
              <w:t>301,2</w:t>
            </w:r>
          </w:p>
        </w:tc>
      </w:tr>
      <w:tr w:rsidR="007E714C" w:rsidRPr="006E3B95" w14:paraId="0EBC7C51" w14:textId="77777777" w:rsidTr="001A4AEA">
        <w:trPr>
          <w:trHeight w:val="432"/>
        </w:trPr>
        <w:tc>
          <w:tcPr>
            <w:tcW w:w="713" w:type="dxa"/>
            <w:vAlign w:val="center"/>
          </w:tcPr>
          <w:p w14:paraId="4190DE36" w14:textId="77777777" w:rsidR="007E714C" w:rsidRPr="006E3B95" w:rsidRDefault="007E714C" w:rsidP="001A4AEA">
            <w:pPr>
              <w:pStyle w:val="Btt"/>
              <w:spacing w:before="0" w:line="240" w:lineRule="auto"/>
              <w:ind w:firstLine="0"/>
              <w:jc w:val="center"/>
              <w:rPr>
                <w:rFonts w:cs="Times New Roman"/>
                <w:sz w:val="26"/>
              </w:rPr>
            </w:pPr>
            <w:r w:rsidRPr="006E3B95">
              <w:rPr>
                <w:rFonts w:cs="Times New Roman"/>
                <w:sz w:val="26"/>
              </w:rPr>
              <w:t>1</w:t>
            </w:r>
          </w:p>
        </w:tc>
        <w:tc>
          <w:tcPr>
            <w:tcW w:w="2505" w:type="dxa"/>
            <w:vAlign w:val="center"/>
          </w:tcPr>
          <w:p w14:paraId="6DA9A4A4" w14:textId="77777777" w:rsidR="007E714C" w:rsidRPr="006E3B95" w:rsidRDefault="007E714C" w:rsidP="001A4AEA">
            <w:pPr>
              <w:pStyle w:val="Btt"/>
              <w:spacing w:before="0" w:line="240" w:lineRule="auto"/>
              <w:ind w:firstLine="0"/>
              <w:jc w:val="left"/>
              <w:rPr>
                <w:rFonts w:cs="Times New Roman"/>
                <w:sz w:val="26"/>
              </w:rPr>
            </w:pPr>
            <w:r w:rsidRPr="006E3B95">
              <w:rPr>
                <w:rFonts w:cs="Times New Roman"/>
                <w:sz w:val="26"/>
              </w:rPr>
              <w:t>Bazo thừa từ công đoạn dập</w:t>
            </w:r>
          </w:p>
        </w:tc>
        <w:tc>
          <w:tcPr>
            <w:tcW w:w="3065" w:type="dxa"/>
            <w:vAlign w:val="center"/>
          </w:tcPr>
          <w:p w14:paraId="201E1E6B" w14:textId="77777777" w:rsidR="007E714C" w:rsidRPr="006E3B95" w:rsidRDefault="007E714C" w:rsidP="001A4AEA">
            <w:pPr>
              <w:pStyle w:val="Btt"/>
              <w:spacing w:before="0" w:line="240" w:lineRule="auto"/>
              <w:ind w:firstLine="0"/>
              <w:jc w:val="center"/>
              <w:rPr>
                <w:rFonts w:cs="Times New Roman"/>
                <w:sz w:val="26"/>
              </w:rPr>
            </w:pPr>
            <w:r w:rsidRPr="006E3B95">
              <w:rPr>
                <w:rFonts w:cs="Times New Roman"/>
                <w:sz w:val="26"/>
              </w:rPr>
              <w:t>250 kg/tấn sản phẩm</w:t>
            </w:r>
          </w:p>
        </w:tc>
        <w:tc>
          <w:tcPr>
            <w:tcW w:w="2645" w:type="dxa"/>
            <w:vAlign w:val="center"/>
          </w:tcPr>
          <w:p w14:paraId="3E81A5A5" w14:textId="77777777" w:rsidR="007E714C" w:rsidRPr="006E3B95" w:rsidRDefault="007E714C" w:rsidP="001A4AEA">
            <w:pPr>
              <w:pStyle w:val="Btt"/>
              <w:spacing w:before="0" w:line="240" w:lineRule="auto"/>
              <w:ind w:firstLine="0"/>
              <w:jc w:val="center"/>
              <w:rPr>
                <w:rFonts w:cs="Times New Roman"/>
                <w:sz w:val="26"/>
              </w:rPr>
            </w:pPr>
            <w:r w:rsidRPr="006E3B95">
              <w:rPr>
                <w:rFonts w:cs="Times New Roman"/>
                <w:sz w:val="26"/>
              </w:rPr>
              <w:t>300</w:t>
            </w:r>
          </w:p>
        </w:tc>
      </w:tr>
      <w:tr w:rsidR="007E714C" w:rsidRPr="006E3B95" w14:paraId="063239BD" w14:textId="77777777" w:rsidTr="001A4AEA">
        <w:trPr>
          <w:trHeight w:val="421"/>
        </w:trPr>
        <w:tc>
          <w:tcPr>
            <w:tcW w:w="713" w:type="dxa"/>
            <w:vAlign w:val="center"/>
          </w:tcPr>
          <w:p w14:paraId="6FF9ECF0" w14:textId="77777777" w:rsidR="007E714C" w:rsidRPr="006E3B95" w:rsidRDefault="007E714C" w:rsidP="001A4AEA">
            <w:pPr>
              <w:pStyle w:val="Btt"/>
              <w:spacing w:before="0" w:line="240" w:lineRule="auto"/>
              <w:ind w:firstLine="0"/>
              <w:jc w:val="center"/>
              <w:rPr>
                <w:rFonts w:cs="Times New Roman"/>
                <w:sz w:val="26"/>
              </w:rPr>
            </w:pPr>
            <w:r w:rsidRPr="006E3B95">
              <w:rPr>
                <w:rFonts w:cs="Times New Roman"/>
                <w:sz w:val="26"/>
              </w:rPr>
              <w:t>2</w:t>
            </w:r>
          </w:p>
        </w:tc>
        <w:tc>
          <w:tcPr>
            <w:tcW w:w="2505" w:type="dxa"/>
            <w:vAlign w:val="center"/>
          </w:tcPr>
          <w:p w14:paraId="6203B842" w14:textId="77777777" w:rsidR="007E714C" w:rsidRPr="006E3B95" w:rsidRDefault="007E714C" w:rsidP="001A4AEA">
            <w:pPr>
              <w:pStyle w:val="Btt"/>
              <w:spacing w:before="0" w:line="240" w:lineRule="auto"/>
              <w:ind w:firstLine="0"/>
              <w:jc w:val="left"/>
              <w:rPr>
                <w:rFonts w:cs="Times New Roman"/>
                <w:sz w:val="26"/>
              </w:rPr>
            </w:pPr>
            <w:r w:rsidRPr="006E3B95">
              <w:rPr>
                <w:rFonts w:cs="Times New Roman"/>
                <w:sz w:val="26"/>
              </w:rPr>
              <w:t>Cắt CNC</w:t>
            </w:r>
          </w:p>
        </w:tc>
        <w:tc>
          <w:tcPr>
            <w:tcW w:w="3065" w:type="dxa"/>
            <w:vAlign w:val="center"/>
          </w:tcPr>
          <w:p w14:paraId="43C0AC98" w14:textId="77777777" w:rsidR="007E714C" w:rsidRPr="006E3B95" w:rsidRDefault="007E714C" w:rsidP="001A4AEA">
            <w:pPr>
              <w:pStyle w:val="Btt"/>
              <w:spacing w:before="0" w:line="240" w:lineRule="auto"/>
              <w:ind w:firstLine="0"/>
              <w:jc w:val="center"/>
              <w:rPr>
                <w:rFonts w:cs="Times New Roman"/>
                <w:sz w:val="26"/>
              </w:rPr>
            </w:pPr>
            <w:r w:rsidRPr="006E3B95">
              <w:rPr>
                <w:rFonts w:cs="Times New Roman"/>
                <w:sz w:val="26"/>
              </w:rPr>
              <w:t>1kg/tấn sản phẩm</w:t>
            </w:r>
          </w:p>
        </w:tc>
        <w:tc>
          <w:tcPr>
            <w:tcW w:w="2645" w:type="dxa"/>
            <w:vAlign w:val="center"/>
          </w:tcPr>
          <w:p w14:paraId="51AA1D48" w14:textId="77777777" w:rsidR="007E714C" w:rsidRPr="006E3B95" w:rsidRDefault="007E714C" w:rsidP="001A4AEA">
            <w:pPr>
              <w:pStyle w:val="Btt"/>
              <w:spacing w:before="0" w:line="240" w:lineRule="auto"/>
              <w:ind w:firstLine="0"/>
              <w:jc w:val="center"/>
              <w:rPr>
                <w:rFonts w:cs="Times New Roman"/>
                <w:sz w:val="26"/>
              </w:rPr>
            </w:pPr>
            <w:r w:rsidRPr="006E3B95">
              <w:rPr>
                <w:rFonts w:cs="Times New Roman"/>
                <w:sz w:val="26"/>
              </w:rPr>
              <w:t>1,2</w:t>
            </w:r>
          </w:p>
        </w:tc>
      </w:tr>
      <w:tr w:rsidR="007E714C" w:rsidRPr="006E3B95" w14:paraId="4D94A89C" w14:textId="77777777" w:rsidTr="001A4AEA">
        <w:trPr>
          <w:trHeight w:val="343"/>
        </w:trPr>
        <w:tc>
          <w:tcPr>
            <w:tcW w:w="713" w:type="dxa"/>
            <w:vAlign w:val="center"/>
          </w:tcPr>
          <w:p w14:paraId="4FDDAE53" w14:textId="77777777" w:rsidR="007E714C" w:rsidRPr="006E3B95" w:rsidRDefault="007E714C" w:rsidP="001A4AEA">
            <w:pPr>
              <w:pStyle w:val="Btt"/>
              <w:spacing w:before="0" w:line="240" w:lineRule="auto"/>
              <w:ind w:firstLine="0"/>
              <w:jc w:val="center"/>
              <w:rPr>
                <w:rFonts w:cs="Times New Roman"/>
                <w:b/>
                <w:sz w:val="26"/>
              </w:rPr>
            </w:pPr>
            <w:r w:rsidRPr="006E3B95">
              <w:rPr>
                <w:rFonts w:cs="Times New Roman"/>
                <w:b/>
                <w:sz w:val="26"/>
              </w:rPr>
              <w:t>II</w:t>
            </w:r>
          </w:p>
        </w:tc>
        <w:tc>
          <w:tcPr>
            <w:tcW w:w="5570" w:type="dxa"/>
            <w:gridSpan w:val="2"/>
            <w:vAlign w:val="center"/>
          </w:tcPr>
          <w:p w14:paraId="06757581" w14:textId="77777777" w:rsidR="007E714C" w:rsidRPr="006E3B95" w:rsidRDefault="007E714C" w:rsidP="001A4AEA">
            <w:pPr>
              <w:pStyle w:val="Btt"/>
              <w:spacing w:before="0" w:line="240" w:lineRule="auto"/>
              <w:ind w:firstLine="0"/>
              <w:rPr>
                <w:rFonts w:cs="Times New Roman"/>
                <w:b/>
                <w:sz w:val="26"/>
              </w:rPr>
            </w:pPr>
            <w:r w:rsidRPr="006E3B95">
              <w:rPr>
                <w:rFonts w:cs="Times New Roman"/>
                <w:b/>
                <w:sz w:val="26"/>
              </w:rPr>
              <w:t>Sản xuất khuôn mẫu</w:t>
            </w:r>
          </w:p>
        </w:tc>
        <w:tc>
          <w:tcPr>
            <w:tcW w:w="2645" w:type="dxa"/>
            <w:vAlign w:val="center"/>
          </w:tcPr>
          <w:p w14:paraId="6329970D" w14:textId="77777777" w:rsidR="007E714C" w:rsidRPr="006E3B95" w:rsidRDefault="007E714C" w:rsidP="001A4AEA">
            <w:pPr>
              <w:pStyle w:val="Btt"/>
              <w:spacing w:before="0" w:line="240" w:lineRule="auto"/>
              <w:ind w:firstLine="0"/>
              <w:jc w:val="center"/>
              <w:rPr>
                <w:rFonts w:cs="Times New Roman"/>
                <w:b/>
                <w:sz w:val="26"/>
              </w:rPr>
            </w:pPr>
            <w:r w:rsidRPr="006E3B95">
              <w:rPr>
                <w:rFonts w:cs="Times New Roman"/>
                <w:b/>
                <w:sz w:val="26"/>
              </w:rPr>
              <w:t>0,605</w:t>
            </w:r>
          </w:p>
        </w:tc>
      </w:tr>
      <w:tr w:rsidR="007E714C" w:rsidRPr="006E3B95" w14:paraId="44807E02" w14:textId="77777777" w:rsidTr="001A4AEA">
        <w:trPr>
          <w:trHeight w:val="432"/>
        </w:trPr>
        <w:tc>
          <w:tcPr>
            <w:tcW w:w="713" w:type="dxa"/>
            <w:vAlign w:val="center"/>
          </w:tcPr>
          <w:p w14:paraId="5B154F2C" w14:textId="77777777" w:rsidR="007E714C" w:rsidRPr="006E3B95" w:rsidRDefault="007E714C" w:rsidP="001A4AEA">
            <w:pPr>
              <w:pStyle w:val="Btt"/>
              <w:spacing w:before="0" w:line="240" w:lineRule="auto"/>
              <w:ind w:firstLine="0"/>
              <w:jc w:val="center"/>
              <w:rPr>
                <w:rFonts w:cs="Times New Roman"/>
                <w:sz w:val="26"/>
              </w:rPr>
            </w:pPr>
            <w:r w:rsidRPr="006E3B95">
              <w:rPr>
                <w:rFonts w:cs="Times New Roman"/>
                <w:sz w:val="26"/>
              </w:rPr>
              <w:t>1</w:t>
            </w:r>
          </w:p>
        </w:tc>
        <w:tc>
          <w:tcPr>
            <w:tcW w:w="2505" w:type="dxa"/>
            <w:vAlign w:val="center"/>
          </w:tcPr>
          <w:p w14:paraId="5B8B3767" w14:textId="77777777" w:rsidR="007E714C" w:rsidRPr="006E3B95" w:rsidRDefault="007E714C" w:rsidP="001A4AEA">
            <w:pPr>
              <w:pStyle w:val="Btt"/>
              <w:spacing w:before="0" w:line="240" w:lineRule="auto"/>
              <w:ind w:firstLine="0"/>
              <w:jc w:val="left"/>
              <w:rPr>
                <w:rFonts w:cs="Times New Roman"/>
                <w:sz w:val="26"/>
              </w:rPr>
            </w:pPr>
            <w:r w:rsidRPr="006E3B95">
              <w:rPr>
                <w:rFonts w:cs="Times New Roman"/>
                <w:sz w:val="26"/>
              </w:rPr>
              <w:t>Vụn kim loại (phay tiện,..)</w:t>
            </w:r>
          </w:p>
        </w:tc>
        <w:tc>
          <w:tcPr>
            <w:tcW w:w="3065" w:type="dxa"/>
            <w:vAlign w:val="center"/>
          </w:tcPr>
          <w:p w14:paraId="06D96441" w14:textId="77777777" w:rsidR="007E714C" w:rsidRPr="006E3B95" w:rsidRDefault="007E714C" w:rsidP="001A4AEA">
            <w:pPr>
              <w:pStyle w:val="Btt"/>
              <w:spacing w:before="0" w:line="240" w:lineRule="auto"/>
              <w:ind w:firstLine="0"/>
              <w:jc w:val="center"/>
              <w:rPr>
                <w:rFonts w:cs="Times New Roman"/>
                <w:sz w:val="26"/>
              </w:rPr>
            </w:pPr>
            <w:r w:rsidRPr="006E3B95">
              <w:rPr>
                <w:rFonts w:cs="Times New Roman"/>
                <w:sz w:val="26"/>
              </w:rPr>
              <w:t>120kg/tấn sản phẩm</w:t>
            </w:r>
          </w:p>
        </w:tc>
        <w:tc>
          <w:tcPr>
            <w:tcW w:w="2645" w:type="dxa"/>
            <w:vAlign w:val="center"/>
          </w:tcPr>
          <w:p w14:paraId="5CE7D26D" w14:textId="77777777" w:rsidR="007E714C" w:rsidRPr="006E3B95" w:rsidRDefault="007E714C" w:rsidP="001A4AEA">
            <w:pPr>
              <w:pStyle w:val="Btt"/>
              <w:spacing w:before="0" w:line="240" w:lineRule="auto"/>
              <w:ind w:firstLine="0"/>
              <w:jc w:val="center"/>
              <w:rPr>
                <w:rFonts w:cs="Times New Roman"/>
                <w:sz w:val="26"/>
              </w:rPr>
            </w:pPr>
            <w:r w:rsidRPr="006E3B95">
              <w:rPr>
                <w:rFonts w:cs="Times New Roman"/>
                <w:sz w:val="26"/>
              </w:rPr>
              <w:t>0,6</w:t>
            </w:r>
          </w:p>
        </w:tc>
      </w:tr>
      <w:tr w:rsidR="007E714C" w:rsidRPr="006E3B95" w14:paraId="5BF892FC" w14:textId="77777777" w:rsidTr="001A4AEA">
        <w:trPr>
          <w:trHeight w:val="421"/>
        </w:trPr>
        <w:tc>
          <w:tcPr>
            <w:tcW w:w="713" w:type="dxa"/>
            <w:vAlign w:val="center"/>
          </w:tcPr>
          <w:p w14:paraId="106EE779" w14:textId="77777777" w:rsidR="007E714C" w:rsidRPr="006E3B95" w:rsidRDefault="007E714C" w:rsidP="001A4AEA">
            <w:pPr>
              <w:pStyle w:val="Btt"/>
              <w:spacing w:before="0" w:line="240" w:lineRule="auto"/>
              <w:ind w:firstLine="0"/>
              <w:jc w:val="center"/>
              <w:rPr>
                <w:rFonts w:cs="Times New Roman"/>
                <w:sz w:val="26"/>
              </w:rPr>
            </w:pPr>
            <w:r w:rsidRPr="006E3B95">
              <w:rPr>
                <w:rFonts w:cs="Times New Roman"/>
                <w:sz w:val="26"/>
              </w:rPr>
              <w:t>2</w:t>
            </w:r>
          </w:p>
        </w:tc>
        <w:tc>
          <w:tcPr>
            <w:tcW w:w="2505" w:type="dxa"/>
            <w:vAlign w:val="center"/>
          </w:tcPr>
          <w:p w14:paraId="09B2D125" w14:textId="77777777" w:rsidR="007E714C" w:rsidRPr="006E3B95" w:rsidRDefault="007E714C" w:rsidP="001A4AEA">
            <w:pPr>
              <w:pStyle w:val="Btt"/>
              <w:spacing w:before="0" w:line="240" w:lineRule="auto"/>
              <w:ind w:firstLine="0"/>
              <w:jc w:val="left"/>
              <w:rPr>
                <w:rFonts w:cs="Times New Roman"/>
                <w:sz w:val="26"/>
              </w:rPr>
            </w:pPr>
            <w:r w:rsidRPr="006E3B95">
              <w:rPr>
                <w:rFonts w:cs="Times New Roman"/>
                <w:sz w:val="26"/>
              </w:rPr>
              <w:t>Mài bavia</w:t>
            </w:r>
          </w:p>
        </w:tc>
        <w:tc>
          <w:tcPr>
            <w:tcW w:w="3065" w:type="dxa"/>
            <w:vAlign w:val="center"/>
          </w:tcPr>
          <w:p w14:paraId="2C0E3728" w14:textId="77777777" w:rsidR="007E714C" w:rsidRPr="006E3B95" w:rsidRDefault="007E714C" w:rsidP="001A4AEA">
            <w:pPr>
              <w:pStyle w:val="Btt"/>
              <w:spacing w:before="0" w:line="240" w:lineRule="auto"/>
              <w:ind w:firstLine="0"/>
              <w:jc w:val="center"/>
              <w:rPr>
                <w:rFonts w:cs="Times New Roman"/>
                <w:sz w:val="26"/>
              </w:rPr>
            </w:pPr>
            <w:r w:rsidRPr="006E3B95">
              <w:rPr>
                <w:rFonts w:cs="Times New Roman"/>
                <w:sz w:val="26"/>
              </w:rPr>
              <w:t>1kg/tấn sản phẩm</w:t>
            </w:r>
          </w:p>
        </w:tc>
        <w:tc>
          <w:tcPr>
            <w:tcW w:w="2645" w:type="dxa"/>
            <w:vAlign w:val="center"/>
          </w:tcPr>
          <w:p w14:paraId="3866D4A5" w14:textId="77777777" w:rsidR="007E714C" w:rsidRPr="006E3B95" w:rsidRDefault="007E714C" w:rsidP="001A4AEA">
            <w:pPr>
              <w:pStyle w:val="Btt"/>
              <w:spacing w:before="0" w:line="240" w:lineRule="auto"/>
              <w:ind w:firstLine="0"/>
              <w:jc w:val="center"/>
              <w:rPr>
                <w:rFonts w:cs="Times New Roman"/>
                <w:sz w:val="26"/>
              </w:rPr>
            </w:pPr>
            <w:r w:rsidRPr="006E3B95">
              <w:rPr>
                <w:rFonts w:cs="Times New Roman"/>
                <w:sz w:val="26"/>
              </w:rPr>
              <w:t>0,005</w:t>
            </w:r>
          </w:p>
        </w:tc>
      </w:tr>
      <w:tr w:rsidR="007E714C" w:rsidRPr="006E3B95" w14:paraId="7F606587" w14:textId="77777777" w:rsidTr="001A4AEA">
        <w:trPr>
          <w:trHeight w:val="432"/>
        </w:trPr>
        <w:tc>
          <w:tcPr>
            <w:tcW w:w="6283" w:type="dxa"/>
            <w:gridSpan w:val="3"/>
          </w:tcPr>
          <w:p w14:paraId="6A2BAD9A" w14:textId="77777777" w:rsidR="007E714C" w:rsidRPr="006E3B95" w:rsidRDefault="007E714C" w:rsidP="001A4AEA">
            <w:pPr>
              <w:pStyle w:val="Btt"/>
              <w:spacing w:before="0" w:line="240" w:lineRule="auto"/>
              <w:ind w:firstLine="0"/>
              <w:jc w:val="center"/>
              <w:rPr>
                <w:rFonts w:cs="Times New Roman"/>
                <w:b/>
                <w:sz w:val="26"/>
              </w:rPr>
            </w:pPr>
            <w:r w:rsidRPr="006E3B95">
              <w:rPr>
                <w:rFonts w:cs="Times New Roman"/>
                <w:b/>
                <w:sz w:val="26"/>
              </w:rPr>
              <w:t>Tổng</w:t>
            </w:r>
          </w:p>
        </w:tc>
        <w:tc>
          <w:tcPr>
            <w:tcW w:w="2645" w:type="dxa"/>
          </w:tcPr>
          <w:p w14:paraId="28AFE7E8" w14:textId="77777777" w:rsidR="007E714C" w:rsidRPr="006E3B95" w:rsidRDefault="007E714C" w:rsidP="001A4AEA">
            <w:pPr>
              <w:pStyle w:val="Btt"/>
              <w:spacing w:before="0" w:line="240" w:lineRule="auto"/>
              <w:ind w:firstLine="0"/>
              <w:jc w:val="center"/>
              <w:rPr>
                <w:rFonts w:cs="Times New Roman"/>
                <w:b/>
                <w:sz w:val="26"/>
              </w:rPr>
            </w:pPr>
            <w:r w:rsidRPr="006E3B95">
              <w:rPr>
                <w:rFonts w:cs="Times New Roman"/>
                <w:b/>
                <w:sz w:val="26"/>
              </w:rPr>
              <w:t>301,805</w:t>
            </w:r>
          </w:p>
        </w:tc>
      </w:tr>
    </w:tbl>
    <w:p w14:paraId="3023D95D" w14:textId="77777777" w:rsidR="007E714C" w:rsidRPr="006E3B95" w:rsidRDefault="007E714C" w:rsidP="007E714C">
      <w:pPr>
        <w:pStyle w:val="Btt"/>
        <w:spacing w:after="120" w:line="380" w:lineRule="atLeast"/>
        <w:rPr>
          <w:rFonts w:cs="Times New Roman"/>
          <w:sz w:val="26"/>
        </w:rPr>
      </w:pPr>
      <w:r w:rsidRPr="006E3B95">
        <w:rPr>
          <w:rFonts w:cs="Times New Roman"/>
          <w:sz w:val="26"/>
        </w:rPr>
        <w:t>Ngoài ra, trong quá trình sản xuất còn phát sinh ván pallet hỏng, bì caton,… dự kiến khối lượng phát sinh khoảng 120kg/tháng.</w:t>
      </w:r>
    </w:p>
    <w:p w14:paraId="6A569F39" w14:textId="77777777" w:rsidR="007E714C" w:rsidRPr="006E3B95" w:rsidRDefault="007E714C" w:rsidP="007E714C">
      <w:pPr>
        <w:pStyle w:val="Btt"/>
        <w:spacing w:after="120" w:line="380" w:lineRule="atLeast"/>
        <w:rPr>
          <w:rFonts w:cs="Times New Roman"/>
          <w:sz w:val="26"/>
        </w:rPr>
      </w:pPr>
      <w:r w:rsidRPr="006E3B95">
        <w:rPr>
          <w:rFonts w:cs="Times New Roman"/>
          <w:sz w:val="26"/>
        </w:rPr>
        <w:t>Khối lượng chất thải rắn phát sinh tại Công ty tương đối lớn, tuy nhiên loại chất thải này có thể tái chế, do đó mức độ tác động đối với môi trường là không lớn, tuy nhiên cần thu gom hợp lý không vứt bừa bãi ra môi trường ảnh hưởng tới môi trường và mỹ quan khu vực công ty.</w:t>
      </w:r>
    </w:p>
    <w:p w14:paraId="182730C4" w14:textId="77777777" w:rsidR="001D2B8A" w:rsidRPr="006E3B95" w:rsidRDefault="001D2B8A" w:rsidP="001D2B8A">
      <w:pPr>
        <w:pStyle w:val="Btt"/>
        <w:spacing w:after="120" w:line="380" w:lineRule="atLeast"/>
        <w:ind w:firstLine="0"/>
        <w:rPr>
          <w:rFonts w:cs="Times New Roman"/>
          <w:b/>
          <w:i/>
          <w:sz w:val="26"/>
        </w:rPr>
      </w:pPr>
      <w:r w:rsidRPr="006E3B95">
        <w:rPr>
          <w:rFonts w:cs="Times New Roman"/>
          <w:b/>
          <w:i/>
          <w:sz w:val="26"/>
        </w:rPr>
        <w:t>d</w:t>
      </w:r>
      <w:r w:rsidRPr="006E3B95">
        <w:rPr>
          <w:rFonts w:cs="Times New Roman"/>
          <w:b/>
          <w:i/>
          <w:sz w:val="26"/>
          <w:lang w:val="vi-VN"/>
        </w:rPr>
        <w:t xml:space="preserve">. Nguồn phát sinh chất thải </w:t>
      </w:r>
      <w:r w:rsidRPr="006E3B95">
        <w:rPr>
          <w:rFonts w:cs="Times New Roman"/>
          <w:b/>
          <w:i/>
          <w:sz w:val="26"/>
        </w:rPr>
        <w:t>nguy hại</w:t>
      </w:r>
    </w:p>
    <w:p w14:paraId="328687A0" w14:textId="77777777" w:rsidR="001D2B8A" w:rsidRPr="006E3B95" w:rsidRDefault="001D2B8A" w:rsidP="008F1904">
      <w:pPr>
        <w:pStyle w:val="ListParagraph"/>
        <w:numPr>
          <w:ilvl w:val="0"/>
          <w:numId w:val="14"/>
        </w:numPr>
        <w:spacing w:before="120" w:after="120" w:line="380" w:lineRule="atLeast"/>
        <w:ind w:left="924" w:hanging="357"/>
        <w:contextualSpacing w:val="0"/>
        <w:jc w:val="both"/>
        <w:rPr>
          <w:i/>
          <w:sz w:val="26"/>
          <w:szCs w:val="26"/>
        </w:rPr>
      </w:pPr>
      <w:bookmarkStart w:id="227" w:name="_Toc429820570"/>
      <w:bookmarkStart w:id="228" w:name="_Toc478114940"/>
      <w:r w:rsidRPr="006E3B95">
        <w:rPr>
          <w:i/>
          <w:sz w:val="26"/>
          <w:szCs w:val="26"/>
        </w:rPr>
        <w:t>Nguồn phát sinh chất thải nguy hại (CTNH)</w:t>
      </w:r>
    </w:p>
    <w:p w14:paraId="6E0DD658" w14:textId="77777777" w:rsidR="001D2B8A" w:rsidRPr="006E3B95" w:rsidRDefault="001D2B8A" w:rsidP="001D2B8A">
      <w:pPr>
        <w:pStyle w:val="ListParagraph"/>
        <w:spacing w:before="120" w:after="120" w:line="380" w:lineRule="atLeast"/>
        <w:ind w:left="0" w:firstLine="720"/>
        <w:contextualSpacing w:val="0"/>
        <w:jc w:val="both"/>
        <w:rPr>
          <w:sz w:val="26"/>
          <w:szCs w:val="26"/>
        </w:rPr>
      </w:pPr>
      <w:r w:rsidRPr="006E3B95">
        <w:rPr>
          <w:sz w:val="26"/>
          <w:szCs w:val="26"/>
        </w:rPr>
        <w:t>Quá trình sản xuất của Công ty có những nguồn phát sinh chất thải nguy hại sau:</w:t>
      </w:r>
    </w:p>
    <w:p w14:paraId="23E4EA47" w14:textId="77777777" w:rsidR="00D80541" w:rsidRPr="006E3B95" w:rsidRDefault="001D2B8A" w:rsidP="00D80541">
      <w:pPr>
        <w:pStyle w:val="ListParagraph"/>
        <w:spacing w:before="120" w:after="120" w:line="380" w:lineRule="atLeast"/>
        <w:ind w:left="0" w:firstLine="720"/>
        <w:contextualSpacing w:val="0"/>
        <w:jc w:val="both"/>
        <w:rPr>
          <w:sz w:val="26"/>
          <w:szCs w:val="26"/>
        </w:rPr>
      </w:pPr>
      <w:r w:rsidRPr="006E3B95">
        <w:rPr>
          <w:sz w:val="26"/>
          <w:szCs w:val="26"/>
        </w:rPr>
        <w:t>- Từ hoạt động</w:t>
      </w:r>
      <w:r w:rsidR="009E260F" w:rsidRPr="006E3B95">
        <w:rPr>
          <w:sz w:val="26"/>
          <w:szCs w:val="26"/>
        </w:rPr>
        <w:t xml:space="preserve"> sản xuất,</w:t>
      </w:r>
      <w:r w:rsidRPr="006E3B95">
        <w:rPr>
          <w:sz w:val="26"/>
          <w:szCs w:val="26"/>
        </w:rPr>
        <w:t xml:space="preserve"> bảo dưỡng, sửa chữa máy móc thiết bị: Dầu thải, thùng đựng </w:t>
      </w:r>
      <w:r w:rsidR="00847197" w:rsidRPr="006E3B95">
        <w:rPr>
          <w:sz w:val="26"/>
          <w:szCs w:val="26"/>
        </w:rPr>
        <w:t>nguyên liệu chứa thành phần nguy h</w:t>
      </w:r>
      <w:r w:rsidR="00E43AD4" w:rsidRPr="006E3B95">
        <w:rPr>
          <w:sz w:val="26"/>
          <w:szCs w:val="26"/>
        </w:rPr>
        <w:t>ạ</w:t>
      </w:r>
      <w:r w:rsidR="00847197" w:rsidRPr="006E3B95">
        <w:rPr>
          <w:sz w:val="26"/>
          <w:szCs w:val="26"/>
        </w:rPr>
        <w:t>i (thùng đựng keo, thùng đựng dầu,...)</w:t>
      </w:r>
      <w:r w:rsidRPr="006E3B95">
        <w:rPr>
          <w:sz w:val="26"/>
          <w:szCs w:val="26"/>
        </w:rPr>
        <w:t>, giẻ lau, găng tay dính dầu,</w:t>
      </w:r>
      <w:r w:rsidR="000C7B71" w:rsidRPr="006E3B95">
        <w:rPr>
          <w:sz w:val="26"/>
          <w:szCs w:val="26"/>
        </w:rPr>
        <w:t xml:space="preserve"> cặn bùn thải từ bể làm mát, axit thải</w:t>
      </w:r>
      <w:r w:rsidRPr="006E3B95">
        <w:rPr>
          <w:sz w:val="26"/>
          <w:szCs w:val="26"/>
        </w:rPr>
        <w:t>…</w:t>
      </w:r>
    </w:p>
    <w:p w14:paraId="1FFC6675" w14:textId="77777777" w:rsidR="001D2B8A" w:rsidRPr="006E3B95" w:rsidRDefault="001D2B8A" w:rsidP="001D2B8A">
      <w:pPr>
        <w:pStyle w:val="ListParagraph"/>
        <w:spacing w:before="120" w:after="120" w:line="380" w:lineRule="atLeast"/>
        <w:ind w:left="0" w:firstLine="720"/>
        <w:contextualSpacing w:val="0"/>
        <w:jc w:val="both"/>
        <w:rPr>
          <w:sz w:val="26"/>
          <w:szCs w:val="26"/>
        </w:rPr>
      </w:pPr>
      <w:r w:rsidRPr="006E3B95">
        <w:rPr>
          <w:sz w:val="26"/>
          <w:szCs w:val="26"/>
        </w:rPr>
        <w:t>- Từ hoạt động văn phòng, sinh hoạt: Bóng đèn huỳnh quang hỏng, pin thải từ các thiết bị điện tử, hộp mực in thải…</w:t>
      </w:r>
    </w:p>
    <w:p w14:paraId="30F366FA" w14:textId="77777777" w:rsidR="00D80541" w:rsidRPr="006E3B95" w:rsidRDefault="00D80541" w:rsidP="001D2B8A">
      <w:pPr>
        <w:pStyle w:val="ListParagraph"/>
        <w:spacing w:before="120" w:after="120" w:line="380" w:lineRule="atLeast"/>
        <w:ind w:left="0" w:firstLine="720"/>
        <w:contextualSpacing w:val="0"/>
        <w:jc w:val="both"/>
        <w:rPr>
          <w:sz w:val="26"/>
          <w:szCs w:val="26"/>
        </w:rPr>
      </w:pPr>
      <w:r w:rsidRPr="006E3B95">
        <w:rPr>
          <w:sz w:val="26"/>
          <w:szCs w:val="26"/>
        </w:rPr>
        <w:t>- Từ hoạt động xử lý nước thải:</w:t>
      </w:r>
      <w:r w:rsidR="000C7B71" w:rsidRPr="006E3B95">
        <w:rPr>
          <w:sz w:val="26"/>
          <w:szCs w:val="26"/>
        </w:rPr>
        <w:t xml:space="preserve"> B</w:t>
      </w:r>
      <w:r w:rsidRPr="006E3B95">
        <w:rPr>
          <w:sz w:val="26"/>
          <w:szCs w:val="26"/>
        </w:rPr>
        <w:t>ao bì đựng hóa chất,</w:t>
      </w:r>
      <w:r w:rsidR="000C7B71" w:rsidRPr="006E3B95">
        <w:rPr>
          <w:sz w:val="26"/>
          <w:szCs w:val="26"/>
        </w:rPr>
        <w:t>…</w:t>
      </w:r>
    </w:p>
    <w:p w14:paraId="04C261CF" w14:textId="77777777" w:rsidR="009B3DC5" w:rsidRPr="006E3B95" w:rsidRDefault="009B3DC5" w:rsidP="009B3DC5">
      <w:pPr>
        <w:pStyle w:val="P5"/>
        <w:tabs>
          <w:tab w:val="left" w:pos="630"/>
        </w:tabs>
        <w:spacing w:line="312" w:lineRule="auto"/>
        <w:rPr>
          <w:b w:val="0"/>
          <w:bCs/>
          <w:sz w:val="26"/>
          <w:szCs w:val="26"/>
        </w:rPr>
      </w:pPr>
      <w:r w:rsidRPr="006E3B95">
        <w:rPr>
          <w:b w:val="0"/>
          <w:bCs/>
          <w:sz w:val="26"/>
          <w:szCs w:val="26"/>
        </w:rPr>
        <w:lastRenderedPageBreak/>
        <w:tab/>
      </w:r>
      <w:r w:rsidRPr="006E3B95">
        <w:rPr>
          <w:b w:val="0"/>
          <w:bCs/>
          <w:sz w:val="26"/>
          <w:szCs w:val="26"/>
        </w:rPr>
        <w:tab/>
        <w:t xml:space="preserve">Khối lượng chất thải </w:t>
      </w:r>
      <w:r w:rsidRPr="006E3B95">
        <w:rPr>
          <w:b w:val="0"/>
          <w:bCs/>
          <w:sz w:val="26"/>
          <w:szCs w:val="26"/>
          <w:lang w:val="nl-NL"/>
        </w:rPr>
        <w:t xml:space="preserve">nguy hại </w:t>
      </w:r>
      <w:r w:rsidRPr="006E3B95">
        <w:rPr>
          <w:b w:val="0"/>
          <w:bCs/>
          <w:sz w:val="26"/>
          <w:szCs w:val="26"/>
        </w:rPr>
        <w:t xml:space="preserve">phát sinh từ hoạt động sản xuất của nhà máy </w:t>
      </w:r>
      <w:r w:rsidRPr="006E3B95">
        <w:rPr>
          <w:b w:val="0"/>
          <w:bCs/>
          <w:sz w:val="26"/>
          <w:szCs w:val="26"/>
          <w:lang w:val="nl-NL"/>
        </w:rPr>
        <w:t>như sau</w:t>
      </w:r>
      <w:r w:rsidRPr="006E3B95">
        <w:rPr>
          <w:b w:val="0"/>
          <w:bCs/>
          <w:sz w:val="26"/>
          <w:szCs w:val="26"/>
        </w:rPr>
        <w:t>:</w:t>
      </w:r>
    </w:p>
    <w:p w14:paraId="302F05A3" w14:textId="79DA2934" w:rsidR="001D2B8A" w:rsidRPr="006E3B95" w:rsidRDefault="009B3DC5" w:rsidP="009B3DC5">
      <w:pPr>
        <w:pStyle w:val="Caption"/>
        <w:jc w:val="center"/>
        <w:rPr>
          <w:b/>
          <w:i w:val="0"/>
          <w:color w:val="auto"/>
          <w:sz w:val="26"/>
          <w:szCs w:val="26"/>
        </w:rPr>
      </w:pPr>
      <w:bookmarkStart w:id="229" w:name="_Toc22647325"/>
      <w:bookmarkStart w:id="230" w:name="_Toc45125204"/>
      <w:bookmarkStart w:id="231" w:name="_Toc113330043"/>
      <w:bookmarkStart w:id="232" w:name="_Toc404378406"/>
      <w:bookmarkStart w:id="233" w:name="_Toc442002489"/>
      <w:r w:rsidRPr="006E3B95">
        <w:rPr>
          <w:b/>
          <w:i w:val="0"/>
          <w:color w:val="auto"/>
          <w:sz w:val="26"/>
          <w:szCs w:val="26"/>
        </w:rPr>
        <w:t xml:space="preserve">Bảng 4. </w:t>
      </w:r>
      <w:r w:rsidR="005074BA" w:rsidRPr="006E3B95">
        <w:rPr>
          <w:b/>
          <w:i w:val="0"/>
          <w:color w:val="auto"/>
          <w:sz w:val="26"/>
          <w:szCs w:val="26"/>
        </w:rPr>
        <w:fldChar w:fldCharType="begin"/>
      </w:r>
      <w:r w:rsidRPr="006E3B95">
        <w:rPr>
          <w:b/>
          <w:i w:val="0"/>
          <w:color w:val="auto"/>
          <w:sz w:val="26"/>
          <w:szCs w:val="26"/>
        </w:rPr>
        <w:instrText xml:space="preserve"> SEQ Bảng_4. \* ARABIC </w:instrText>
      </w:r>
      <w:r w:rsidR="005074BA" w:rsidRPr="006E3B95">
        <w:rPr>
          <w:b/>
          <w:i w:val="0"/>
          <w:color w:val="auto"/>
          <w:sz w:val="26"/>
          <w:szCs w:val="26"/>
        </w:rPr>
        <w:fldChar w:fldCharType="separate"/>
      </w:r>
      <w:r w:rsidR="00D80A6A">
        <w:rPr>
          <w:b/>
          <w:i w:val="0"/>
          <w:noProof/>
          <w:color w:val="auto"/>
          <w:sz w:val="26"/>
          <w:szCs w:val="26"/>
        </w:rPr>
        <w:t>23</w:t>
      </w:r>
      <w:r w:rsidR="005074BA" w:rsidRPr="006E3B95">
        <w:rPr>
          <w:b/>
          <w:i w:val="0"/>
          <w:color w:val="auto"/>
          <w:sz w:val="26"/>
          <w:szCs w:val="26"/>
        </w:rPr>
        <w:fldChar w:fldCharType="end"/>
      </w:r>
      <w:r w:rsidRPr="006E3B95">
        <w:rPr>
          <w:b/>
          <w:i w:val="0"/>
          <w:color w:val="auto"/>
          <w:sz w:val="26"/>
          <w:szCs w:val="26"/>
        </w:rPr>
        <w:t xml:space="preserve">. </w:t>
      </w:r>
      <w:r w:rsidR="001D2B8A" w:rsidRPr="006E3B95">
        <w:rPr>
          <w:b/>
          <w:i w:val="0"/>
          <w:color w:val="auto"/>
          <w:sz w:val="26"/>
          <w:szCs w:val="26"/>
        </w:rPr>
        <w:t>Thành phần và khối lượng chất thải nguy hại phát sinh</w:t>
      </w:r>
      <w:bookmarkEnd w:id="229"/>
      <w:bookmarkEnd w:id="230"/>
      <w:bookmarkEnd w:id="231"/>
    </w:p>
    <w:tbl>
      <w:tblPr>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1"/>
        <w:gridCol w:w="3348"/>
        <w:gridCol w:w="1148"/>
        <w:gridCol w:w="1971"/>
        <w:gridCol w:w="2307"/>
      </w:tblGrid>
      <w:tr w:rsidR="00430BD9" w:rsidRPr="009B1D77" w14:paraId="4B259838" w14:textId="77777777" w:rsidTr="00430BD9">
        <w:trPr>
          <w:trHeight w:val="929"/>
          <w:jc w:val="center"/>
        </w:trPr>
        <w:tc>
          <w:tcPr>
            <w:tcW w:w="621" w:type="dxa"/>
            <w:vAlign w:val="center"/>
          </w:tcPr>
          <w:p w14:paraId="16F803FA" w14:textId="77777777" w:rsidR="00430BD9" w:rsidRPr="006E3B95" w:rsidRDefault="00430BD9" w:rsidP="009B3DC5">
            <w:pPr>
              <w:widowControl w:val="0"/>
              <w:autoSpaceDE w:val="0"/>
              <w:autoSpaceDN w:val="0"/>
              <w:adjustRightInd w:val="0"/>
              <w:spacing w:after="0" w:line="240" w:lineRule="auto"/>
              <w:jc w:val="center"/>
              <w:rPr>
                <w:b/>
                <w:spacing w:val="-2"/>
                <w:sz w:val="26"/>
                <w:szCs w:val="26"/>
                <w:lang w:val="pt-BR"/>
              </w:rPr>
            </w:pPr>
            <w:bookmarkStart w:id="234" w:name="_Toc520721056"/>
            <w:bookmarkStart w:id="235" w:name="_Toc520722255"/>
            <w:bookmarkStart w:id="236" w:name="_Toc520722792"/>
            <w:bookmarkStart w:id="237" w:name="_Toc520752340"/>
            <w:bookmarkStart w:id="238" w:name="_Toc521889367"/>
            <w:bookmarkStart w:id="239" w:name="_Toc524772645"/>
            <w:bookmarkStart w:id="240" w:name="_Toc529000666"/>
            <w:bookmarkStart w:id="241" w:name="_Toc4939471"/>
            <w:bookmarkStart w:id="242" w:name="_Toc5767629"/>
            <w:bookmarkStart w:id="243" w:name="_Toc6387026"/>
            <w:bookmarkStart w:id="244" w:name="_Toc6387604"/>
            <w:bookmarkStart w:id="245" w:name="_Toc6387739"/>
            <w:bookmarkStart w:id="246" w:name="_Toc6387874"/>
            <w:bookmarkEnd w:id="232"/>
            <w:bookmarkEnd w:id="233"/>
            <w:r w:rsidRPr="006E3B95">
              <w:rPr>
                <w:b/>
                <w:spacing w:val="-2"/>
                <w:sz w:val="26"/>
                <w:szCs w:val="26"/>
                <w:lang w:val="pt-BR"/>
              </w:rPr>
              <w:t>TT</w:t>
            </w:r>
          </w:p>
        </w:tc>
        <w:tc>
          <w:tcPr>
            <w:tcW w:w="3348" w:type="dxa"/>
            <w:vAlign w:val="center"/>
          </w:tcPr>
          <w:p w14:paraId="43BD456B" w14:textId="77777777" w:rsidR="00430BD9" w:rsidRPr="006E3B95" w:rsidRDefault="00430BD9" w:rsidP="009B3DC5">
            <w:pPr>
              <w:widowControl w:val="0"/>
              <w:autoSpaceDE w:val="0"/>
              <w:autoSpaceDN w:val="0"/>
              <w:adjustRightInd w:val="0"/>
              <w:spacing w:after="0" w:line="240" w:lineRule="auto"/>
              <w:jc w:val="center"/>
              <w:rPr>
                <w:b/>
                <w:spacing w:val="-2"/>
                <w:sz w:val="26"/>
                <w:szCs w:val="26"/>
                <w:lang w:val="pt-BR"/>
              </w:rPr>
            </w:pPr>
            <w:r w:rsidRPr="006E3B95">
              <w:rPr>
                <w:b/>
                <w:spacing w:val="-2"/>
                <w:sz w:val="26"/>
                <w:szCs w:val="26"/>
                <w:lang w:val="pt-BR"/>
              </w:rPr>
              <w:t>Tên chất thải</w:t>
            </w:r>
          </w:p>
        </w:tc>
        <w:tc>
          <w:tcPr>
            <w:tcW w:w="1148" w:type="dxa"/>
            <w:vAlign w:val="center"/>
          </w:tcPr>
          <w:p w14:paraId="4F1CEB2B" w14:textId="77777777" w:rsidR="00430BD9" w:rsidRPr="006E3B95" w:rsidRDefault="00430BD9" w:rsidP="009B3DC5">
            <w:pPr>
              <w:widowControl w:val="0"/>
              <w:autoSpaceDE w:val="0"/>
              <w:autoSpaceDN w:val="0"/>
              <w:adjustRightInd w:val="0"/>
              <w:spacing w:after="0" w:line="240" w:lineRule="auto"/>
              <w:jc w:val="center"/>
              <w:rPr>
                <w:b/>
                <w:spacing w:val="-2"/>
                <w:sz w:val="26"/>
                <w:szCs w:val="26"/>
                <w:lang w:val="pt-BR"/>
              </w:rPr>
            </w:pPr>
            <w:r w:rsidRPr="006E3B95">
              <w:rPr>
                <w:b/>
                <w:spacing w:val="-2"/>
                <w:sz w:val="26"/>
                <w:szCs w:val="26"/>
                <w:lang w:val="pt-BR"/>
              </w:rPr>
              <w:t>Trạng thái</w:t>
            </w:r>
          </w:p>
          <w:p w14:paraId="2376AD89" w14:textId="77777777" w:rsidR="00430BD9" w:rsidRPr="006E3B95" w:rsidRDefault="00430BD9" w:rsidP="009B3DC5">
            <w:pPr>
              <w:widowControl w:val="0"/>
              <w:autoSpaceDE w:val="0"/>
              <w:autoSpaceDN w:val="0"/>
              <w:adjustRightInd w:val="0"/>
              <w:spacing w:after="0" w:line="240" w:lineRule="auto"/>
              <w:jc w:val="center"/>
              <w:rPr>
                <w:b/>
                <w:spacing w:val="-2"/>
                <w:sz w:val="26"/>
                <w:szCs w:val="26"/>
                <w:lang w:val="pt-BR"/>
              </w:rPr>
            </w:pPr>
            <w:r w:rsidRPr="006E3B95">
              <w:rPr>
                <w:b/>
                <w:spacing w:val="-2"/>
                <w:sz w:val="26"/>
                <w:szCs w:val="26"/>
                <w:lang w:val="pt-BR"/>
              </w:rPr>
              <w:t>tồn tại</w:t>
            </w:r>
          </w:p>
        </w:tc>
        <w:tc>
          <w:tcPr>
            <w:tcW w:w="1971" w:type="dxa"/>
          </w:tcPr>
          <w:p w14:paraId="1AEC1D3D" w14:textId="77777777" w:rsidR="00430BD9" w:rsidRPr="006E3B95" w:rsidRDefault="00430BD9" w:rsidP="009B3DC5">
            <w:pPr>
              <w:widowControl w:val="0"/>
              <w:autoSpaceDE w:val="0"/>
              <w:autoSpaceDN w:val="0"/>
              <w:adjustRightInd w:val="0"/>
              <w:spacing w:after="0" w:line="240" w:lineRule="auto"/>
              <w:jc w:val="center"/>
              <w:rPr>
                <w:b/>
                <w:spacing w:val="-2"/>
                <w:sz w:val="26"/>
                <w:szCs w:val="26"/>
                <w:lang w:val="pt-BR"/>
              </w:rPr>
            </w:pPr>
            <w:r w:rsidRPr="006E3B95">
              <w:rPr>
                <w:b/>
                <w:spacing w:val="-2"/>
                <w:sz w:val="26"/>
                <w:szCs w:val="26"/>
                <w:lang w:val="pt-BR"/>
              </w:rPr>
              <w:t>Mã chất thải nguy hại</w:t>
            </w:r>
          </w:p>
        </w:tc>
        <w:tc>
          <w:tcPr>
            <w:tcW w:w="2307" w:type="dxa"/>
          </w:tcPr>
          <w:p w14:paraId="6F2A7709" w14:textId="77777777" w:rsidR="00430BD9" w:rsidRPr="006E3B95" w:rsidRDefault="00430BD9" w:rsidP="009B3DC5">
            <w:pPr>
              <w:widowControl w:val="0"/>
              <w:autoSpaceDE w:val="0"/>
              <w:autoSpaceDN w:val="0"/>
              <w:adjustRightInd w:val="0"/>
              <w:spacing w:after="0" w:line="240" w:lineRule="auto"/>
              <w:jc w:val="center"/>
              <w:rPr>
                <w:b/>
                <w:spacing w:val="-2"/>
                <w:sz w:val="26"/>
                <w:szCs w:val="26"/>
                <w:lang w:val="pt-BR"/>
              </w:rPr>
            </w:pPr>
            <w:r w:rsidRPr="006E3B95">
              <w:rPr>
                <w:b/>
                <w:spacing w:val="-2"/>
                <w:sz w:val="26"/>
                <w:szCs w:val="26"/>
                <w:lang w:val="pt-BR"/>
              </w:rPr>
              <w:t>Khối lượng phát sinh trung bình (kg/năm)</w:t>
            </w:r>
          </w:p>
        </w:tc>
      </w:tr>
      <w:tr w:rsidR="00430BD9" w:rsidRPr="006E3B95" w14:paraId="6C71A2B0" w14:textId="77777777" w:rsidTr="00430BD9">
        <w:trPr>
          <w:trHeight w:val="248"/>
          <w:jc w:val="center"/>
        </w:trPr>
        <w:tc>
          <w:tcPr>
            <w:tcW w:w="621" w:type="dxa"/>
            <w:vAlign w:val="center"/>
          </w:tcPr>
          <w:p w14:paraId="7C4D713C" w14:textId="77777777" w:rsidR="00430BD9" w:rsidRPr="006E3B95" w:rsidRDefault="00430BD9" w:rsidP="001441D6">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1</w:t>
            </w:r>
          </w:p>
        </w:tc>
        <w:tc>
          <w:tcPr>
            <w:tcW w:w="3348" w:type="dxa"/>
            <w:vAlign w:val="center"/>
          </w:tcPr>
          <w:p w14:paraId="41FE0348" w14:textId="77777777" w:rsidR="00430BD9" w:rsidRPr="006E3B95" w:rsidRDefault="00430BD9" w:rsidP="001441D6">
            <w:pPr>
              <w:widowControl w:val="0"/>
              <w:autoSpaceDE w:val="0"/>
              <w:autoSpaceDN w:val="0"/>
              <w:adjustRightInd w:val="0"/>
              <w:spacing w:line="360" w:lineRule="atLeast"/>
              <w:rPr>
                <w:spacing w:val="-2"/>
                <w:sz w:val="26"/>
                <w:szCs w:val="26"/>
                <w:lang w:val="pt-BR"/>
              </w:rPr>
            </w:pPr>
            <w:r w:rsidRPr="006E3B95">
              <w:rPr>
                <w:spacing w:val="-2"/>
                <w:sz w:val="26"/>
                <w:szCs w:val="26"/>
                <w:lang w:val="pt-BR"/>
              </w:rPr>
              <w:t>Bóng đèn huỳnh quang thải</w:t>
            </w:r>
          </w:p>
        </w:tc>
        <w:tc>
          <w:tcPr>
            <w:tcW w:w="1148" w:type="dxa"/>
            <w:vAlign w:val="center"/>
          </w:tcPr>
          <w:p w14:paraId="48D0BDFE" w14:textId="77777777" w:rsidR="00430BD9" w:rsidRPr="006E3B95" w:rsidRDefault="00430BD9" w:rsidP="001441D6">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Rắn</w:t>
            </w:r>
          </w:p>
        </w:tc>
        <w:tc>
          <w:tcPr>
            <w:tcW w:w="1971" w:type="dxa"/>
          </w:tcPr>
          <w:p w14:paraId="0B159524" w14:textId="77777777" w:rsidR="00430BD9" w:rsidRPr="006E3B95" w:rsidRDefault="00430BD9" w:rsidP="001441D6">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16 01 06</w:t>
            </w:r>
          </w:p>
        </w:tc>
        <w:tc>
          <w:tcPr>
            <w:tcW w:w="2307" w:type="dxa"/>
            <w:vAlign w:val="center"/>
          </w:tcPr>
          <w:p w14:paraId="56072DB7" w14:textId="77777777" w:rsidR="00430BD9" w:rsidRPr="006E3B95" w:rsidRDefault="000C7B71" w:rsidP="001441D6">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35</w:t>
            </w:r>
          </w:p>
        </w:tc>
      </w:tr>
      <w:tr w:rsidR="00430BD9" w:rsidRPr="006E3B95" w14:paraId="5B41B571" w14:textId="77777777" w:rsidTr="00430BD9">
        <w:trPr>
          <w:trHeight w:val="275"/>
          <w:jc w:val="center"/>
        </w:trPr>
        <w:tc>
          <w:tcPr>
            <w:tcW w:w="621" w:type="dxa"/>
            <w:vAlign w:val="center"/>
          </w:tcPr>
          <w:p w14:paraId="5E7B38A4" w14:textId="77777777" w:rsidR="00430BD9" w:rsidRPr="006E3B95" w:rsidRDefault="00430BD9" w:rsidP="001441D6">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2</w:t>
            </w:r>
          </w:p>
        </w:tc>
        <w:tc>
          <w:tcPr>
            <w:tcW w:w="3348" w:type="dxa"/>
            <w:vAlign w:val="center"/>
          </w:tcPr>
          <w:p w14:paraId="3838CB6A" w14:textId="77777777" w:rsidR="00430BD9" w:rsidRPr="006E3B95" w:rsidRDefault="00430BD9" w:rsidP="000C7B71">
            <w:pPr>
              <w:widowControl w:val="0"/>
              <w:autoSpaceDE w:val="0"/>
              <w:autoSpaceDN w:val="0"/>
              <w:adjustRightInd w:val="0"/>
              <w:spacing w:line="360" w:lineRule="atLeast"/>
              <w:rPr>
                <w:spacing w:val="-2"/>
                <w:sz w:val="26"/>
                <w:szCs w:val="26"/>
                <w:lang w:val="pt-BR"/>
              </w:rPr>
            </w:pPr>
            <w:r w:rsidRPr="006E3B95">
              <w:rPr>
                <w:spacing w:val="-2"/>
                <w:sz w:val="26"/>
                <w:szCs w:val="26"/>
                <w:lang w:val="pt-BR"/>
              </w:rPr>
              <w:t>Vỏ thùng sắt đựng dầu mỡ</w:t>
            </w:r>
            <w:r w:rsidR="000C7B71" w:rsidRPr="006E3B95">
              <w:rPr>
                <w:spacing w:val="-2"/>
                <w:sz w:val="26"/>
                <w:szCs w:val="26"/>
                <w:lang w:val="pt-BR"/>
              </w:rPr>
              <w:t xml:space="preserve">, </w:t>
            </w:r>
            <w:r w:rsidRPr="006E3B95">
              <w:rPr>
                <w:spacing w:val="-2"/>
                <w:sz w:val="26"/>
                <w:szCs w:val="26"/>
                <w:lang w:val="pt-BR"/>
              </w:rPr>
              <w:t>hóa chất thải</w:t>
            </w:r>
          </w:p>
        </w:tc>
        <w:tc>
          <w:tcPr>
            <w:tcW w:w="1148" w:type="dxa"/>
            <w:vAlign w:val="center"/>
          </w:tcPr>
          <w:p w14:paraId="75E06132" w14:textId="77777777" w:rsidR="00430BD9" w:rsidRPr="006E3B95" w:rsidRDefault="00430BD9" w:rsidP="001441D6">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Rắn</w:t>
            </w:r>
          </w:p>
        </w:tc>
        <w:tc>
          <w:tcPr>
            <w:tcW w:w="1971" w:type="dxa"/>
          </w:tcPr>
          <w:p w14:paraId="3BFDA424" w14:textId="77777777" w:rsidR="00430BD9" w:rsidRPr="006E3B95" w:rsidRDefault="00430BD9" w:rsidP="00430BD9">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18 01 02</w:t>
            </w:r>
          </w:p>
        </w:tc>
        <w:tc>
          <w:tcPr>
            <w:tcW w:w="2307" w:type="dxa"/>
            <w:vAlign w:val="center"/>
          </w:tcPr>
          <w:p w14:paraId="0C8EBEFD" w14:textId="77777777" w:rsidR="00430BD9" w:rsidRPr="006E3B95" w:rsidRDefault="000C7B71" w:rsidP="000C1A9C">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450</w:t>
            </w:r>
          </w:p>
        </w:tc>
      </w:tr>
      <w:tr w:rsidR="00430BD9" w:rsidRPr="006E3B95" w14:paraId="4D654E92" w14:textId="77777777" w:rsidTr="00430BD9">
        <w:trPr>
          <w:trHeight w:val="482"/>
          <w:jc w:val="center"/>
        </w:trPr>
        <w:tc>
          <w:tcPr>
            <w:tcW w:w="621" w:type="dxa"/>
            <w:vAlign w:val="center"/>
          </w:tcPr>
          <w:p w14:paraId="02DA9F79" w14:textId="77777777" w:rsidR="00430BD9" w:rsidRPr="006E3B95" w:rsidRDefault="00430BD9" w:rsidP="001441D6">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3</w:t>
            </w:r>
          </w:p>
        </w:tc>
        <w:tc>
          <w:tcPr>
            <w:tcW w:w="3348" w:type="dxa"/>
            <w:vAlign w:val="center"/>
          </w:tcPr>
          <w:p w14:paraId="18249C42" w14:textId="77777777" w:rsidR="00430BD9" w:rsidRPr="006E3B95" w:rsidRDefault="00430BD9" w:rsidP="001441D6">
            <w:pPr>
              <w:widowControl w:val="0"/>
              <w:autoSpaceDE w:val="0"/>
              <w:autoSpaceDN w:val="0"/>
              <w:adjustRightInd w:val="0"/>
              <w:spacing w:line="360" w:lineRule="atLeast"/>
              <w:rPr>
                <w:spacing w:val="-2"/>
                <w:sz w:val="26"/>
                <w:szCs w:val="26"/>
                <w:lang w:val="pt-BR"/>
              </w:rPr>
            </w:pPr>
            <w:r w:rsidRPr="006E3B95">
              <w:rPr>
                <w:spacing w:val="-2"/>
                <w:sz w:val="26"/>
                <w:szCs w:val="26"/>
                <w:lang w:val="pt-BR"/>
              </w:rPr>
              <w:t>Vỏ thùng đựng hóa chất</w:t>
            </w:r>
          </w:p>
        </w:tc>
        <w:tc>
          <w:tcPr>
            <w:tcW w:w="1148" w:type="dxa"/>
            <w:vAlign w:val="center"/>
          </w:tcPr>
          <w:p w14:paraId="4F8B4567" w14:textId="77777777" w:rsidR="00430BD9" w:rsidRPr="006E3B95" w:rsidRDefault="00430BD9" w:rsidP="001441D6">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Rắn</w:t>
            </w:r>
          </w:p>
        </w:tc>
        <w:tc>
          <w:tcPr>
            <w:tcW w:w="1971" w:type="dxa"/>
          </w:tcPr>
          <w:p w14:paraId="2CF25E74" w14:textId="77777777" w:rsidR="00430BD9" w:rsidRPr="006E3B95" w:rsidRDefault="00430BD9" w:rsidP="001441D6">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18 01 03</w:t>
            </w:r>
          </w:p>
        </w:tc>
        <w:tc>
          <w:tcPr>
            <w:tcW w:w="2307" w:type="dxa"/>
            <w:vAlign w:val="center"/>
          </w:tcPr>
          <w:p w14:paraId="691E6067" w14:textId="77777777" w:rsidR="00430BD9" w:rsidRPr="006E3B95" w:rsidRDefault="000C7B71" w:rsidP="005C0642">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300</w:t>
            </w:r>
          </w:p>
        </w:tc>
      </w:tr>
      <w:tr w:rsidR="00430BD9" w:rsidRPr="006E3B95" w14:paraId="61E17C9C" w14:textId="77777777" w:rsidTr="00430BD9">
        <w:trPr>
          <w:trHeight w:val="482"/>
          <w:jc w:val="center"/>
        </w:trPr>
        <w:tc>
          <w:tcPr>
            <w:tcW w:w="621" w:type="dxa"/>
            <w:vAlign w:val="center"/>
          </w:tcPr>
          <w:p w14:paraId="42841A3F" w14:textId="77777777" w:rsidR="00430BD9" w:rsidRPr="006E3B95" w:rsidRDefault="00430BD9" w:rsidP="001441D6">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4</w:t>
            </w:r>
          </w:p>
        </w:tc>
        <w:tc>
          <w:tcPr>
            <w:tcW w:w="3348" w:type="dxa"/>
            <w:vAlign w:val="center"/>
          </w:tcPr>
          <w:p w14:paraId="60EFA93E" w14:textId="77777777" w:rsidR="00430BD9" w:rsidRPr="006E3B95" w:rsidRDefault="00430BD9" w:rsidP="001441D6">
            <w:pPr>
              <w:widowControl w:val="0"/>
              <w:autoSpaceDE w:val="0"/>
              <w:autoSpaceDN w:val="0"/>
              <w:adjustRightInd w:val="0"/>
              <w:spacing w:line="360" w:lineRule="atLeast"/>
              <w:rPr>
                <w:spacing w:val="-2"/>
                <w:sz w:val="26"/>
                <w:szCs w:val="26"/>
                <w:lang w:val="pt-BR"/>
              </w:rPr>
            </w:pPr>
            <w:r w:rsidRPr="006E3B95">
              <w:rPr>
                <w:spacing w:val="-2"/>
                <w:sz w:val="26"/>
                <w:szCs w:val="26"/>
                <w:lang w:val="pt-BR"/>
              </w:rPr>
              <w:t>Giẻ lau, găng tay dính chất thải nguy hại</w:t>
            </w:r>
            <w:r w:rsidR="000C1A9C" w:rsidRPr="006E3B95">
              <w:rPr>
                <w:spacing w:val="-2"/>
                <w:sz w:val="26"/>
                <w:szCs w:val="26"/>
                <w:lang w:val="pt-BR"/>
              </w:rPr>
              <w:t>, bìa dính thành phần nguy hại</w:t>
            </w:r>
          </w:p>
        </w:tc>
        <w:tc>
          <w:tcPr>
            <w:tcW w:w="1148" w:type="dxa"/>
            <w:vAlign w:val="center"/>
          </w:tcPr>
          <w:p w14:paraId="653C9EDD" w14:textId="77777777" w:rsidR="00430BD9" w:rsidRPr="006E3B95" w:rsidRDefault="00430BD9" w:rsidP="001441D6">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Rắn</w:t>
            </w:r>
          </w:p>
        </w:tc>
        <w:tc>
          <w:tcPr>
            <w:tcW w:w="1971" w:type="dxa"/>
          </w:tcPr>
          <w:p w14:paraId="61A78157" w14:textId="77777777" w:rsidR="00430BD9" w:rsidRPr="006E3B95" w:rsidRDefault="00430BD9" w:rsidP="001441D6">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18 02 01</w:t>
            </w:r>
          </w:p>
        </w:tc>
        <w:tc>
          <w:tcPr>
            <w:tcW w:w="2307" w:type="dxa"/>
            <w:vAlign w:val="center"/>
          </w:tcPr>
          <w:p w14:paraId="7219C683" w14:textId="77777777" w:rsidR="00430BD9" w:rsidRPr="006E3B95" w:rsidRDefault="000C7B71" w:rsidP="00B2055C">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120</w:t>
            </w:r>
          </w:p>
        </w:tc>
      </w:tr>
      <w:tr w:rsidR="00430BD9" w:rsidRPr="006E3B95" w14:paraId="2BCC1E70" w14:textId="77777777" w:rsidTr="00430BD9">
        <w:trPr>
          <w:trHeight w:val="399"/>
          <w:jc w:val="center"/>
        </w:trPr>
        <w:tc>
          <w:tcPr>
            <w:tcW w:w="621" w:type="dxa"/>
            <w:vAlign w:val="center"/>
          </w:tcPr>
          <w:p w14:paraId="2276519A" w14:textId="77777777" w:rsidR="00430BD9" w:rsidRPr="006E3B95" w:rsidRDefault="00430BD9" w:rsidP="001441D6">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5</w:t>
            </w:r>
          </w:p>
        </w:tc>
        <w:tc>
          <w:tcPr>
            <w:tcW w:w="3348" w:type="dxa"/>
            <w:vAlign w:val="center"/>
          </w:tcPr>
          <w:p w14:paraId="30254E1F" w14:textId="77777777" w:rsidR="00430BD9" w:rsidRPr="006E3B95" w:rsidRDefault="00430BD9" w:rsidP="00430BD9">
            <w:pPr>
              <w:widowControl w:val="0"/>
              <w:autoSpaceDE w:val="0"/>
              <w:autoSpaceDN w:val="0"/>
              <w:adjustRightInd w:val="0"/>
              <w:spacing w:line="360" w:lineRule="atLeast"/>
              <w:rPr>
                <w:spacing w:val="-2"/>
                <w:sz w:val="26"/>
                <w:szCs w:val="26"/>
                <w:lang w:val="pt-BR"/>
              </w:rPr>
            </w:pPr>
            <w:r w:rsidRPr="006E3B95">
              <w:rPr>
                <w:spacing w:val="-2"/>
                <w:sz w:val="26"/>
                <w:szCs w:val="26"/>
                <w:lang w:val="pt-BR"/>
              </w:rPr>
              <w:t>Dầu máy thải từ hoạt động bảo dưỡ</w:t>
            </w:r>
            <w:r w:rsidR="000C1A9C" w:rsidRPr="006E3B95">
              <w:rPr>
                <w:spacing w:val="-2"/>
                <w:sz w:val="26"/>
                <w:szCs w:val="26"/>
                <w:lang w:val="pt-BR"/>
              </w:rPr>
              <w:t xml:space="preserve">ng, sửa chữa </w:t>
            </w:r>
            <w:r w:rsidRPr="006E3B95">
              <w:rPr>
                <w:spacing w:val="-2"/>
                <w:sz w:val="26"/>
                <w:szCs w:val="26"/>
                <w:lang w:val="pt-BR"/>
              </w:rPr>
              <w:t>máy móc, thiết bị</w:t>
            </w:r>
          </w:p>
        </w:tc>
        <w:tc>
          <w:tcPr>
            <w:tcW w:w="1148" w:type="dxa"/>
            <w:vAlign w:val="center"/>
          </w:tcPr>
          <w:p w14:paraId="2232D88D" w14:textId="77777777" w:rsidR="00430BD9" w:rsidRPr="006E3B95" w:rsidRDefault="00430BD9" w:rsidP="001441D6">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Lỏng</w:t>
            </w:r>
          </w:p>
        </w:tc>
        <w:tc>
          <w:tcPr>
            <w:tcW w:w="1971" w:type="dxa"/>
          </w:tcPr>
          <w:p w14:paraId="13AA522C" w14:textId="77777777" w:rsidR="00430BD9" w:rsidRPr="006E3B95" w:rsidRDefault="00430BD9" w:rsidP="001441D6">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17 02 03</w:t>
            </w:r>
          </w:p>
        </w:tc>
        <w:tc>
          <w:tcPr>
            <w:tcW w:w="2307" w:type="dxa"/>
            <w:vAlign w:val="center"/>
          </w:tcPr>
          <w:p w14:paraId="081F1743" w14:textId="77777777" w:rsidR="00430BD9" w:rsidRPr="006E3B95" w:rsidRDefault="000C7B71" w:rsidP="005C0642">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3</w:t>
            </w:r>
            <w:r w:rsidR="000C1A9C" w:rsidRPr="006E3B95">
              <w:rPr>
                <w:spacing w:val="-2"/>
                <w:sz w:val="26"/>
                <w:szCs w:val="26"/>
                <w:lang w:val="pt-BR"/>
              </w:rPr>
              <w:t>50</w:t>
            </w:r>
          </w:p>
        </w:tc>
      </w:tr>
      <w:tr w:rsidR="000C1A9C" w:rsidRPr="006E3B95" w14:paraId="4694903D" w14:textId="77777777" w:rsidTr="00430BD9">
        <w:trPr>
          <w:trHeight w:val="399"/>
          <w:jc w:val="center"/>
        </w:trPr>
        <w:tc>
          <w:tcPr>
            <w:tcW w:w="621" w:type="dxa"/>
            <w:vAlign w:val="center"/>
          </w:tcPr>
          <w:p w14:paraId="50B871E6" w14:textId="77777777" w:rsidR="000C1A9C" w:rsidRPr="006E3B95" w:rsidRDefault="000C1A9C" w:rsidP="000C1A9C">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6</w:t>
            </w:r>
          </w:p>
        </w:tc>
        <w:tc>
          <w:tcPr>
            <w:tcW w:w="3348" w:type="dxa"/>
            <w:vAlign w:val="center"/>
          </w:tcPr>
          <w:p w14:paraId="4EF65BC5" w14:textId="77777777" w:rsidR="000C1A9C" w:rsidRPr="006E3B95" w:rsidRDefault="000C1A9C" w:rsidP="000C1A9C">
            <w:pPr>
              <w:widowControl w:val="0"/>
              <w:autoSpaceDE w:val="0"/>
              <w:autoSpaceDN w:val="0"/>
              <w:adjustRightInd w:val="0"/>
              <w:spacing w:line="360" w:lineRule="atLeast"/>
              <w:rPr>
                <w:spacing w:val="-2"/>
                <w:sz w:val="26"/>
                <w:szCs w:val="26"/>
                <w:lang w:val="pt-BR"/>
              </w:rPr>
            </w:pPr>
            <w:r w:rsidRPr="006E3B95">
              <w:rPr>
                <w:spacing w:val="-2"/>
                <w:sz w:val="26"/>
                <w:szCs w:val="26"/>
                <w:lang w:val="pt-BR"/>
              </w:rPr>
              <w:t>Dầu thủy lực thải</w:t>
            </w:r>
          </w:p>
        </w:tc>
        <w:tc>
          <w:tcPr>
            <w:tcW w:w="1148" w:type="dxa"/>
            <w:vAlign w:val="center"/>
          </w:tcPr>
          <w:p w14:paraId="5C2B7EE3" w14:textId="77777777" w:rsidR="000C1A9C" w:rsidRPr="006E3B95" w:rsidRDefault="000C1A9C" w:rsidP="000C1A9C">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Lỏng</w:t>
            </w:r>
          </w:p>
        </w:tc>
        <w:tc>
          <w:tcPr>
            <w:tcW w:w="1971" w:type="dxa"/>
          </w:tcPr>
          <w:p w14:paraId="0BAFC101" w14:textId="77777777" w:rsidR="000C1A9C" w:rsidRPr="006E3B95" w:rsidRDefault="000C1A9C" w:rsidP="000C1A9C">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17 01 06</w:t>
            </w:r>
          </w:p>
        </w:tc>
        <w:tc>
          <w:tcPr>
            <w:tcW w:w="2307" w:type="dxa"/>
            <w:vAlign w:val="center"/>
          </w:tcPr>
          <w:p w14:paraId="708C0479" w14:textId="77777777" w:rsidR="000C1A9C" w:rsidRPr="006E3B95" w:rsidRDefault="000C7B71" w:rsidP="000C1A9C">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15</w:t>
            </w:r>
          </w:p>
        </w:tc>
      </w:tr>
      <w:tr w:rsidR="000C1A9C" w:rsidRPr="006E3B95" w14:paraId="7E3CB60B" w14:textId="77777777" w:rsidTr="00430BD9">
        <w:trPr>
          <w:trHeight w:val="462"/>
          <w:jc w:val="center"/>
        </w:trPr>
        <w:tc>
          <w:tcPr>
            <w:tcW w:w="621" w:type="dxa"/>
            <w:vAlign w:val="center"/>
          </w:tcPr>
          <w:p w14:paraId="4C6E5EC8" w14:textId="77777777" w:rsidR="000C1A9C" w:rsidRPr="006E3B95" w:rsidRDefault="000C7B71" w:rsidP="000C1A9C">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7</w:t>
            </w:r>
          </w:p>
        </w:tc>
        <w:tc>
          <w:tcPr>
            <w:tcW w:w="3348" w:type="dxa"/>
            <w:vAlign w:val="center"/>
          </w:tcPr>
          <w:p w14:paraId="41370AB4" w14:textId="77777777" w:rsidR="000C1A9C" w:rsidRPr="006E3B95" w:rsidRDefault="000C1A9C" w:rsidP="000C1A9C">
            <w:pPr>
              <w:widowControl w:val="0"/>
              <w:autoSpaceDE w:val="0"/>
              <w:autoSpaceDN w:val="0"/>
              <w:adjustRightInd w:val="0"/>
              <w:spacing w:line="360" w:lineRule="atLeast"/>
              <w:rPr>
                <w:spacing w:val="-2"/>
                <w:sz w:val="26"/>
                <w:szCs w:val="26"/>
                <w:lang w:val="pt-BR"/>
              </w:rPr>
            </w:pPr>
            <w:r w:rsidRPr="006E3B95">
              <w:rPr>
                <w:spacing w:val="-2"/>
                <w:sz w:val="26"/>
                <w:szCs w:val="26"/>
                <w:lang w:val="pt-BR"/>
              </w:rPr>
              <w:t>Hóa chất thải bỏ</w:t>
            </w:r>
          </w:p>
        </w:tc>
        <w:tc>
          <w:tcPr>
            <w:tcW w:w="1148" w:type="dxa"/>
            <w:vAlign w:val="center"/>
          </w:tcPr>
          <w:p w14:paraId="77A27261" w14:textId="77777777" w:rsidR="000C1A9C" w:rsidRPr="006E3B95" w:rsidRDefault="000C1A9C" w:rsidP="000C1A9C">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Lỏng</w:t>
            </w:r>
          </w:p>
        </w:tc>
        <w:tc>
          <w:tcPr>
            <w:tcW w:w="1971" w:type="dxa"/>
          </w:tcPr>
          <w:p w14:paraId="2E0AEF05" w14:textId="77777777" w:rsidR="000C1A9C" w:rsidRPr="006E3B95" w:rsidRDefault="000C1A9C" w:rsidP="000C1A9C">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02 01 06</w:t>
            </w:r>
          </w:p>
        </w:tc>
        <w:tc>
          <w:tcPr>
            <w:tcW w:w="2307" w:type="dxa"/>
            <w:vAlign w:val="center"/>
          </w:tcPr>
          <w:p w14:paraId="74806F5A" w14:textId="77777777" w:rsidR="000C1A9C" w:rsidRPr="006E3B95" w:rsidRDefault="000C7B71" w:rsidP="000C1A9C">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36</w:t>
            </w:r>
          </w:p>
        </w:tc>
      </w:tr>
      <w:tr w:rsidR="000C1A9C" w:rsidRPr="006E3B95" w14:paraId="6EEEEDCD" w14:textId="77777777" w:rsidTr="00430BD9">
        <w:trPr>
          <w:trHeight w:val="462"/>
          <w:jc w:val="center"/>
        </w:trPr>
        <w:tc>
          <w:tcPr>
            <w:tcW w:w="621" w:type="dxa"/>
            <w:vAlign w:val="center"/>
          </w:tcPr>
          <w:p w14:paraId="7A20C8FE" w14:textId="77777777" w:rsidR="000C1A9C" w:rsidRPr="006E3B95" w:rsidRDefault="000C7B71" w:rsidP="000C1A9C">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8</w:t>
            </w:r>
          </w:p>
        </w:tc>
        <w:tc>
          <w:tcPr>
            <w:tcW w:w="3348" w:type="dxa"/>
            <w:vAlign w:val="center"/>
          </w:tcPr>
          <w:p w14:paraId="56CBA1FF" w14:textId="77777777" w:rsidR="000C1A9C" w:rsidRPr="006E3B95" w:rsidRDefault="000C1A9C" w:rsidP="000C1A9C">
            <w:pPr>
              <w:widowControl w:val="0"/>
              <w:autoSpaceDE w:val="0"/>
              <w:autoSpaceDN w:val="0"/>
              <w:adjustRightInd w:val="0"/>
              <w:spacing w:line="360" w:lineRule="atLeast"/>
              <w:rPr>
                <w:spacing w:val="-2"/>
                <w:sz w:val="26"/>
                <w:szCs w:val="26"/>
                <w:lang w:val="pt-BR"/>
              </w:rPr>
            </w:pPr>
            <w:r w:rsidRPr="006E3B95">
              <w:rPr>
                <w:spacing w:val="-2"/>
                <w:sz w:val="26"/>
                <w:szCs w:val="26"/>
                <w:lang w:val="pt-BR"/>
              </w:rPr>
              <w:t>Pin, ắc quy thải</w:t>
            </w:r>
          </w:p>
        </w:tc>
        <w:tc>
          <w:tcPr>
            <w:tcW w:w="1148" w:type="dxa"/>
            <w:vAlign w:val="center"/>
          </w:tcPr>
          <w:p w14:paraId="5D1298DD" w14:textId="77777777" w:rsidR="000C1A9C" w:rsidRPr="006E3B95" w:rsidRDefault="000C1A9C" w:rsidP="000C1A9C">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Rắn</w:t>
            </w:r>
          </w:p>
        </w:tc>
        <w:tc>
          <w:tcPr>
            <w:tcW w:w="1971" w:type="dxa"/>
          </w:tcPr>
          <w:p w14:paraId="2D7F3F56" w14:textId="77777777" w:rsidR="000C1A9C" w:rsidRPr="006E3B95" w:rsidRDefault="000C1A9C" w:rsidP="000C1A9C">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19 06 01</w:t>
            </w:r>
          </w:p>
        </w:tc>
        <w:tc>
          <w:tcPr>
            <w:tcW w:w="2307" w:type="dxa"/>
            <w:vAlign w:val="center"/>
          </w:tcPr>
          <w:p w14:paraId="05AD930C" w14:textId="77777777" w:rsidR="000C1A9C" w:rsidRPr="006E3B95" w:rsidRDefault="000C7B71" w:rsidP="000C1A9C">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50</w:t>
            </w:r>
          </w:p>
        </w:tc>
      </w:tr>
      <w:tr w:rsidR="000C7B71" w:rsidRPr="006E3B95" w14:paraId="4F0E18E0" w14:textId="77777777" w:rsidTr="00430BD9">
        <w:trPr>
          <w:trHeight w:val="462"/>
          <w:jc w:val="center"/>
        </w:trPr>
        <w:tc>
          <w:tcPr>
            <w:tcW w:w="621" w:type="dxa"/>
            <w:vAlign w:val="center"/>
          </w:tcPr>
          <w:p w14:paraId="5F25C563" w14:textId="77777777" w:rsidR="000C7B71" w:rsidRPr="006E3B95" w:rsidRDefault="000C7B71" w:rsidP="000C1A9C">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9</w:t>
            </w:r>
          </w:p>
        </w:tc>
        <w:tc>
          <w:tcPr>
            <w:tcW w:w="3348" w:type="dxa"/>
            <w:vAlign w:val="center"/>
          </w:tcPr>
          <w:p w14:paraId="471240CE" w14:textId="77777777" w:rsidR="000C7B71" w:rsidRPr="006E3B95" w:rsidRDefault="000C7B71" w:rsidP="000C1A9C">
            <w:pPr>
              <w:widowControl w:val="0"/>
              <w:autoSpaceDE w:val="0"/>
              <w:autoSpaceDN w:val="0"/>
              <w:adjustRightInd w:val="0"/>
              <w:spacing w:line="360" w:lineRule="atLeast"/>
              <w:rPr>
                <w:spacing w:val="-2"/>
                <w:sz w:val="26"/>
                <w:szCs w:val="26"/>
                <w:lang w:val="pt-BR"/>
              </w:rPr>
            </w:pPr>
            <w:r w:rsidRPr="006E3B95">
              <w:rPr>
                <w:spacing w:val="-2"/>
                <w:sz w:val="26"/>
                <w:szCs w:val="26"/>
                <w:lang w:val="pt-BR"/>
              </w:rPr>
              <w:t>Bùn thải</w:t>
            </w:r>
          </w:p>
        </w:tc>
        <w:tc>
          <w:tcPr>
            <w:tcW w:w="1148" w:type="dxa"/>
            <w:vAlign w:val="center"/>
          </w:tcPr>
          <w:p w14:paraId="224CF083" w14:textId="77777777" w:rsidR="000C7B71" w:rsidRPr="006E3B95" w:rsidRDefault="000C7B71" w:rsidP="000C1A9C">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bùn</w:t>
            </w:r>
          </w:p>
        </w:tc>
        <w:tc>
          <w:tcPr>
            <w:tcW w:w="1971" w:type="dxa"/>
          </w:tcPr>
          <w:p w14:paraId="7CB3849D" w14:textId="77777777" w:rsidR="000C7B71" w:rsidRPr="006E3B95" w:rsidRDefault="000C7B71" w:rsidP="000C1A9C">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02 05 01</w:t>
            </w:r>
          </w:p>
        </w:tc>
        <w:tc>
          <w:tcPr>
            <w:tcW w:w="2307" w:type="dxa"/>
            <w:vAlign w:val="center"/>
          </w:tcPr>
          <w:p w14:paraId="0DF36FA1" w14:textId="77777777" w:rsidR="000C7B71" w:rsidRPr="006E3B95" w:rsidRDefault="000C7B71" w:rsidP="000C1A9C">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150</w:t>
            </w:r>
          </w:p>
        </w:tc>
      </w:tr>
      <w:tr w:rsidR="000C1A9C" w:rsidRPr="006E3B95" w14:paraId="00D435DB" w14:textId="77777777" w:rsidTr="00430BD9">
        <w:trPr>
          <w:trHeight w:val="315"/>
          <w:jc w:val="center"/>
        </w:trPr>
        <w:tc>
          <w:tcPr>
            <w:tcW w:w="5117" w:type="dxa"/>
            <w:gridSpan w:val="3"/>
            <w:vAlign w:val="center"/>
          </w:tcPr>
          <w:p w14:paraId="6ADD3BB7" w14:textId="77777777" w:rsidR="000C1A9C" w:rsidRPr="006E3B95" w:rsidRDefault="000C1A9C" w:rsidP="000C1A9C">
            <w:pPr>
              <w:widowControl w:val="0"/>
              <w:autoSpaceDE w:val="0"/>
              <w:autoSpaceDN w:val="0"/>
              <w:adjustRightInd w:val="0"/>
              <w:spacing w:line="360" w:lineRule="atLeast"/>
              <w:jc w:val="center"/>
              <w:rPr>
                <w:b/>
                <w:spacing w:val="-2"/>
                <w:sz w:val="26"/>
                <w:szCs w:val="26"/>
                <w:lang w:val="pt-BR"/>
              </w:rPr>
            </w:pPr>
            <w:r w:rsidRPr="006E3B95">
              <w:rPr>
                <w:b/>
                <w:spacing w:val="-2"/>
                <w:sz w:val="26"/>
                <w:szCs w:val="26"/>
                <w:lang w:val="pt-BR"/>
              </w:rPr>
              <w:t>Tổng</w:t>
            </w:r>
          </w:p>
        </w:tc>
        <w:tc>
          <w:tcPr>
            <w:tcW w:w="1971" w:type="dxa"/>
          </w:tcPr>
          <w:p w14:paraId="4448BC5D" w14:textId="77777777" w:rsidR="000C1A9C" w:rsidRPr="006E3B95" w:rsidRDefault="000C1A9C" w:rsidP="000C1A9C">
            <w:pPr>
              <w:widowControl w:val="0"/>
              <w:autoSpaceDE w:val="0"/>
              <w:autoSpaceDN w:val="0"/>
              <w:adjustRightInd w:val="0"/>
              <w:spacing w:line="360" w:lineRule="atLeast"/>
              <w:jc w:val="center"/>
              <w:rPr>
                <w:b/>
                <w:spacing w:val="-2"/>
                <w:sz w:val="26"/>
                <w:szCs w:val="26"/>
                <w:lang w:val="pt-BR"/>
              </w:rPr>
            </w:pPr>
          </w:p>
        </w:tc>
        <w:tc>
          <w:tcPr>
            <w:tcW w:w="2307" w:type="dxa"/>
          </w:tcPr>
          <w:p w14:paraId="356F1061" w14:textId="77777777" w:rsidR="000C1A9C" w:rsidRPr="006E3B95" w:rsidRDefault="000C7B71" w:rsidP="000C1A9C">
            <w:pPr>
              <w:widowControl w:val="0"/>
              <w:autoSpaceDE w:val="0"/>
              <w:autoSpaceDN w:val="0"/>
              <w:adjustRightInd w:val="0"/>
              <w:spacing w:line="360" w:lineRule="atLeast"/>
              <w:jc w:val="center"/>
              <w:rPr>
                <w:b/>
                <w:spacing w:val="-2"/>
                <w:sz w:val="26"/>
                <w:szCs w:val="26"/>
                <w:lang w:val="pt-BR"/>
              </w:rPr>
            </w:pPr>
            <w:r w:rsidRPr="006E3B95">
              <w:rPr>
                <w:b/>
                <w:spacing w:val="-2"/>
                <w:sz w:val="26"/>
                <w:szCs w:val="26"/>
                <w:lang w:val="pt-BR"/>
              </w:rPr>
              <w:t>1.506</w:t>
            </w:r>
          </w:p>
        </w:tc>
      </w:tr>
    </w:tbl>
    <w:p w14:paraId="6822B326" w14:textId="77777777" w:rsidR="001D2B8A" w:rsidRPr="006E3B95" w:rsidRDefault="001D2B8A" w:rsidP="001D2B8A">
      <w:pPr>
        <w:tabs>
          <w:tab w:val="left" w:pos="-142"/>
        </w:tabs>
        <w:snapToGrid w:val="0"/>
        <w:spacing w:before="120" w:after="120" w:line="360" w:lineRule="atLeast"/>
        <w:ind w:firstLine="720"/>
        <w:jc w:val="both"/>
        <w:rPr>
          <w:sz w:val="26"/>
          <w:szCs w:val="26"/>
        </w:rPr>
      </w:pPr>
      <w:bookmarkStart w:id="247" w:name="_Toc421024597"/>
      <w:bookmarkStart w:id="248" w:name="_Toc426619510"/>
      <w:bookmarkEnd w:id="227"/>
      <w:bookmarkEnd w:id="228"/>
      <w:bookmarkEnd w:id="234"/>
      <w:bookmarkEnd w:id="235"/>
      <w:bookmarkEnd w:id="236"/>
      <w:bookmarkEnd w:id="237"/>
      <w:bookmarkEnd w:id="238"/>
      <w:bookmarkEnd w:id="239"/>
      <w:bookmarkEnd w:id="240"/>
      <w:bookmarkEnd w:id="241"/>
      <w:bookmarkEnd w:id="242"/>
      <w:bookmarkEnd w:id="243"/>
      <w:bookmarkEnd w:id="244"/>
      <w:bookmarkEnd w:id="245"/>
      <w:bookmarkEnd w:id="246"/>
      <w:r w:rsidRPr="006E3B95">
        <w:rPr>
          <w:sz w:val="26"/>
          <w:szCs w:val="26"/>
          <w:lang w:val="vi-VN"/>
        </w:rPr>
        <w:t>Lượng chất thải</w:t>
      </w:r>
      <w:r w:rsidRPr="006E3B95">
        <w:rPr>
          <w:sz w:val="26"/>
          <w:szCs w:val="26"/>
        </w:rPr>
        <w:t xml:space="preserve"> nguy hại phát sinh trong Công ty tương đối</w:t>
      </w:r>
      <w:r w:rsidR="00581F48" w:rsidRPr="006E3B95">
        <w:rPr>
          <w:sz w:val="26"/>
          <w:szCs w:val="26"/>
        </w:rPr>
        <w:t>lớn.</w:t>
      </w:r>
      <w:r w:rsidRPr="006E3B95">
        <w:rPr>
          <w:sz w:val="26"/>
          <w:szCs w:val="26"/>
        </w:rPr>
        <w:t>Nếu chất thải nguy hại khi thải vào cống rãnh thoát nước sẽ làm ô nhiễm nghiêm trọng nguồn nước. Khi thải bỏ chung với rác thải sinh hoạt, các chất thải có thể làm ảnh hưởng đến sức khỏe của công nhân vệ sinh, hoặc chúng có thể diễn ra các phản ứng hóa học trong xe chở rác hoặc trong lòng bãi rác. Việc quản lý, phân loại, thu gom và xử lý nguồn thải này ngay từ khi mới phát sinh là một trong những yếu tố được quan tâm ngay từ khi dự án bắt đầu đi vào hoạt động. Các biện pháp quản lý và xử lý nguồn thải này sẽ được trình bày tại phần sau của báo cáo này.</w:t>
      </w:r>
    </w:p>
    <w:bookmarkEnd w:id="226"/>
    <w:bookmarkEnd w:id="247"/>
    <w:bookmarkEnd w:id="248"/>
    <w:p w14:paraId="163FB989" w14:textId="77777777" w:rsidR="001D2B8A" w:rsidRPr="006E3B95" w:rsidRDefault="00121D21" w:rsidP="001D2B8A">
      <w:pPr>
        <w:spacing w:before="120" w:after="120" w:line="360" w:lineRule="atLeast"/>
        <w:jc w:val="both"/>
        <w:rPr>
          <w:i/>
          <w:sz w:val="26"/>
          <w:szCs w:val="26"/>
        </w:rPr>
      </w:pPr>
      <w:r w:rsidRPr="006E3B95">
        <w:rPr>
          <w:i/>
          <w:sz w:val="26"/>
          <w:szCs w:val="26"/>
        </w:rPr>
        <w:t>4</w:t>
      </w:r>
      <w:r w:rsidR="001D2B8A" w:rsidRPr="006E3B95">
        <w:rPr>
          <w:i/>
          <w:sz w:val="26"/>
          <w:szCs w:val="26"/>
        </w:rPr>
        <w:t>.2.1.2. Nguồn gây tác động không liên quan đến chất thải</w:t>
      </w:r>
    </w:p>
    <w:p w14:paraId="25BD7DF6" w14:textId="77777777" w:rsidR="001D2B8A" w:rsidRPr="006E3B95" w:rsidRDefault="001D2B8A" w:rsidP="001D2B8A">
      <w:pPr>
        <w:snapToGrid w:val="0"/>
        <w:spacing w:before="120" w:after="120" w:line="360" w:lineRule="atLeast"/>
        <w:jc w:val="both"/>
        <w:rPr>
          <w:b/>
          <w:i/>
          <w:sz w:val="26"/>
          <w:szCs w:val="26"/>
          <w:lang w:val="vi-VN"/>
        </w:rPr>
      </w:pPr>
      <w:r w:rsidRPr="006E3B95">
        <w:rPr>
          <w:b/>
          <w:i/>
          <w:sz w:val="26"/>
          <w:szCs w:val="26"/>
          <w:lang w:val="vi-VN"/>
        </w:rPr>
        <w:t>a. Tiếng ồn</w:t>
      </w:r>
    </w:p>
    <w:p w14:paraId="7195FAE4" w14:textId="77777777" w:rsidR="001D2B8A" w:rsidRPr="006E3B95" w:rsidRDefault="001D2B8A" w:rsidP="008F1904">
      <w:pPr>
        <w:numPr>
          <w:ilvl w:val="0"/>
          <w:numId w:val="14"/>
        </w:numPr>
        <w:spacing w:before="120" w:after="120" w:line="360" w:lineRule="atLeast"/>
        <w:ind w:left="924" w:hanging="357"/>
        <w:jc w:val="both"/>
        <w:rPr>
          <w:i/>
          <w:sz w:val="26"/>
          <w:szCs w:val="26"/>
          <w:lang w:val="sv-SE"/>
        </w:rPr>
      </w:pPr>
      <w:r w:rsidRPr="006E3B95">
        <w:rPr>
          <w:i/>
          <w:sz w:val="26"/>
          <w:szCs w:val="26"/>
          <w:lang w:val="sv-SE"/>
        </w:rPr>
        <w:t>Nguồn phát sinh</w:t>
      </w:r>
    </w:p>
    <w:p w14:paraId="21C6E355" w14:textId="77777777" w:rsidR="001D2B8A" w:rsidRPr="006E3B95" w:rsidRDefault="001D2B8A" w:rsidP="001D2B8A">
      <w:pPr>
        <w:spacing w:before="120" w:after="120" w:line="360" w:lineRule="atLeast"/>
        <w:ind w:firstLine="720"/>
        <w:jc w:val="both"/>
        <w:rPr>
          <w:sz w:val="26"/>
          <w:szCs w:val="26"/>
          <w:lang w:val="sv-SE"/>
        </w:rPr>
      </w:pPr>
      <w:r w:rsidRPr="006E3B95">
        <w:rPr>
          <w:sz w:val="26"/>
          <w:szCs w:val="26"/>
          <w:lang w:val="sv-SE"/>
        </w:rPr>
        <w:lastRenderedPageBreak/>
        <w:t>Tiếng ồn, độ rung phát sinh từ các hoạt động sau:</w:t>
      </w:r>
    </w:p>
    <w:p w14:paraId="660BF9EF" w14:textId="77777777" w:rsidR="001D2B8A" w:rsidRPr="006E3B95" w:rsidRDefault="001D2B8A" w:rsidP="001D2B8A">
      <w:pPr>
        <w:spacing w:before="120" w:after="120" w:line="360" w:lineRule="atLeast"/>
        <w:ind w:left="720"/>
        <w:jc w:val="both"/>
        <w:rPr>
          <w:sz w:val="26"/>
          <w:szCs w:val="26"/>
          <w:lang w:val="sv-SE"/>
        </w:rPr>
      </w:pPr>
      <w:r w:rsidRPr="006E3B95">
        <w:rPr>
          <w:sz w:val="26"/>
          <w:szCs w:val="26"/>
          <w:lang w:val="sv-SE"/>
        </w:rPr>
        <w:t>- Từ quá trình hoạt động của các máy móc, thiết bị sản xuất;</w:t>
      </w:r>
    </w:p>
    <w:p w14:paraId="74803FA8" w14:textId="77777777" w:rsidR="001D2B8A" w:rsidRPr="006E3B95" w:rsidRDefault="001D2B8A" w:rsidP="001D2B8A">
      <w:pPr>
        <w:spacing w:before="120" w:after="120" w:line="360" w:lineRule="atLeast"/>
        <w:ind w:firstLine="720"/>
        <w:jc w:val="both"/>
        <w:rPr>
          <w:sz w:val="26"/>
          <w:szCs w:val="26"/>
          <w:lang w:val="sv-SE"/>
        </w:rPr>
      </w:pPr>
      <w:r w:rsidRPr="006E3B95">
        <w:rPr>
          <w:sz w:val="26"/>
          <w:szCs w:val="26"/>
          <w:lang w:val="sv-SE"/>
        </w:rPr>
        <w:t>- Từ hoạt động của của các phương tiện vận chuyển nguyên vật liệu phục vụ sản xuất, các sản phẩm đi tiêu thụ (nhập kho và phân phối) và hoạt động đi lại của cán bộ, công nhân trong Nhà máy.</w:t>
      </w:r>
    </w:p>
    <w:p w14:paraId="7716F734" w14:textId="77777777" w:rsidR="001D2B8A" w:rsidRPr="006E3B95" w:rsidRDefault="001D2B8A" w:rsidP="008F1904">
      <w:pPr>
        <w:numPr>
          <w:ilvl w:val="0"/>
          <w:numId w:val="14"/>
        </w:numPr>
        <w:spacing w:before="120" w:after="120" w:line="360" w:lineRule="atLeast"/>
        <w:ind w:left="924" w:hanging="357"/>
        <w:jc w:val="both"/>
        <w:rPr>
          <w:i/>
          <w:sz w:val="26"/>
          <w:szCs w:val="26"/>
          <w:lang w:val="sv-SE"/>
        </w:rPr>
      </w:pPr>
      <w:r w:rsidRPr="006E3B95">
        <w:rPr>
          <w:i/>
          <w:sz w:val="26"/>
          <w:szCs w:val="26"/>
          <w:lang w:val="sv-SE"/>
        </w:rPr>
        <w:t>Đánh giá nguồn tác động</w:t>
      </w:r>
    </w:p>
    <w:p w14:paraId="47168ABD" w14:textId="77777777" w:rsidR="001D2B8A" w:rsidRPr="006E3B95" w:rsidRDefault="001D2B8A" w:rsidP="008F1904">
      <w:pPr>
        <w:numPr>
          <w:ilvl w:val="0"/>
          <w:numId w:val="13"/>
        </w:numPr>
        <w:spacing w:before="120" w:after="120" w:line="360" w:lineRule="atLeast"/>
        <w:ind w:left="924" w:hanging="357"/>
        <w:jc w:val="both"/>
        <w:rPr>
          <w:i/>
          <w:sz w:val="26"/>
          <w:szCs w:val="26"/>
          <w:lang w:val="sv-SE"/>
        </w:rPr>
      </w:pPr>
      <w:r w:rsidRPr="006E3B95">
        <w:rPr>
          <w:i/>
          <w:sz w:val="26"/>
          <w:szCs w:val="26"/>
          <w:lang w:val="sv-SE"/>
        </w:rPr>
        <w:t>Tiếng ồn</w:t>
      </w:r>
    </w:p>
    <w:p w14:paraId="46D55072" w14:textId="77777777" w:rsidR="001D2B8A" w:rsidRPr="006E3B95" w:rsidRDefault="001D2B8A" w:rsidP="007D253A">
      <w:pPr>
        <w:autoSpaceDE w:val="0"/>
        <w:autoSpaceDN w:val="0"/>
        <w:adjustRightInd w:val="0"/>
        <w:spacing w:before="120" w:line="360" w:lineRule="exact"/>
        <w:ind w:firstLine="720"/>
        <w:jc w:val="both"/>
        <w:rPr>
          <w:sz w:val="26"/>
          <w:szCs w:val="26"/>
          <w:lang w:val="vi-VN"/>
        </w:rPr>
      </w:pPr>
      <w:r w:rsidRPr="006E3B95">
        <w:rPr>
          <w:sz w:val="26"/>
          <w:szCs w:val="26"/>
          <w:lang w:val="sv-SE"/>
        </w:rPr>
        <w:t xml:space="preserve">- </w:t>
      </w:r>
      <w:r w:rsidRPr="006E3B95">
        <w:rPr>
          <w:sz w:val="26"/>
          <w:szCs w:val="26"/>
          <w:lang w:val="vi-VN"/>
        </w:rPr>
        <w:t xml:space="preserve">Tiếng ồn trong hoạt động sản xuất là nhỏ, do tất cả các hoạt động sản xuất </w:t>
      </w:r>
      <w:r w:rsidRPr="006E3B95">
        <w:rPr>
          <w:sz w:val="26"/>
          <w:szCs w:val="26"/>
          <w:lang w:val="sv-SE"/>
        </w:rPr>
        <w:t>sử dụng các loại</w:t>
      </w:r>
      <w:r w:rsidRPr="006E3B95">
        <w:rPr>
          <w:sz w:val="26"/>
          <w:szCs w:val="26"/>
          <w:lang w:val="vi-VN"/>
        </w:rPr>
        <w:t xml:space="preserve"> máy móc, thiết bị tiên tiến ít hoặc không gây tiếng ồn hoặc được tích hợp hệ thống giảm tiếng ồn, quy trình sản xuất và lắp ráp hợp lý. Do đó, mức ồn loại này không gây tác động đáng kể tới công nhân viên trong nhà xưởng Công ty cũng như khu vực bên </w:t>
      </w:r>
      <w:r w:rsidR="007D253A" w:rsidRPr="006E3B95">
        <w:rPr>
          <w:sz w:val="26"/>
          <w:szCs w:val="26"/>
          <w:lang w:val="vi-VN"/>
        </w:rPr>
        <w:t>ngoài.</w:t>
      </w:r>
    </w:p>
    <w:p w14:paraId="007C12D0" w14:textId="77777777" w:rsidR="001D2B8A" w:rsidRPr="006E3B95" w:rsidRDefault="001D2B8A" w:rsidP="001D2B8A">
      <w:pPr>
        <w:pStyle w:val="NormalWeb"/>
        <w:shd w:val="clear" w:color="auto" w:fill="FEFEFE"/>
        <w:spacing w:before="120" w:beforeAutospacing="0" w:after="120" w:afterAutospacing="0" w:line="340" w:lineRule="atLeast"/>
        <w:ind w:firstLine="720"/>
        <w:jc w:val="both"/>
        <w:rPr>
          <w:sz w:val="26"/>
          <w:szCs w:val="26"/>
          <w:lang w:val="de-DE"/>
        </w:rPr>
      </w:pPr>
      <w:r w:rsidRPr="006E3B95">
        <w:rPr>
          <w:sz w:val="26"/>
          <w:szCs w:val="26"/>
          <w:lang w:val="vi-VN"/>
        </w:rPr>
        <w:t>Tiếng ồn từ dự án chủ yếu là tiếng ồn từ các phương tiện giao thông khi tham gia vận chuyển (hàng hóa, nguyên vật liệu, sản phẩm), phương tiện giao thông đi lại của cán bộ công nhân viên khi ra vào nhà máy (</w:t>
      </w:r>
      <w:r w:rsidRPr="006E3B95">
        <w:rPr>
          <w:spacing w:val="-6"/>
          <w:sz w:val="26"/>
          <w:szCs w:val="26"/>
          <w:lang w:val="vi-VN"/>
        </w:rPr>
        <w:t xml:space="preserve">xe máy, xe ô tô), </w:t>
      </w:r>
      <w:r w:rsidRPr="006E3B95">
        <w:rPr>
          <w:sz w:val="26"/>
          <w:szCs w:val="26"/>
          <w:lang w:val="vi-VN"/>
        </w:rPr>
        <w:t xml:space="preserve">tiếng ồn của máy phát điện. </w:t>
      </w:r>
      <w:r w:rsidRPr="006E3B95">
        <w:rPr>
          <w:sz w:val="26"/>
          <w:szCs w:val="26"/>
          <w:lang w:val="de-DE"/>
        </w:rPr>
        <w:t>Tuy nhiên đây là nguồn ô nhiễm tiếng ồn không liên tục do vậy, tiếng ồn do nguyên nhân này ít gây tác động đến môi trường xung quanh.</w:t>
      </w:r>
    </w:p>
    <w:p w14:paraId="32EA7088" w14:textId="77777777" w:rsidR="001D2B8A" w:rsidRPr="006E3B95" w:rsidRDefault="001D2B8A" w:rsidP="001D2B8A">
      <w:pPr>
        <w:autoSpaceDE w:val="0"/>
        <w:autoSpaceDN w:val="0"/>
        <w:adjustRightInd w:val="0"/>
        <w:spacing w:before="120" w:line="360" w:lineRule="exact"/>
        <w:ind w:firstLine="720"/>
        <w:jc w:val="both"/>
        <w:rPr>
          <w:sz w:val="26"/>
          <w:szCs w:val="26"/>
          <w:lang w:val="de-DE"/>
        </w:rPr>
      </w:pPr>
      <w:r w:rsidRPr="006E3B95">
        <w:rPr>
          <w:sz w:val="26"/>
          <w:szCs w:val="26"/>
          <w:lang w:val="de-DE"/>
        </w:rPr>
        <w:t>Dự báo tiếng ồn giao thông và tiếng ồn máy phát điện trong giai đoạn vận hành của nhà máy được trình bày trong bảng dưới đây:</w:t>
      </w:r>
    </w:p>
    <w:p w14:paraId="66EBE95F" w14:textId="4782D738" w:rsidR="001D2B8A" w:rsidRPr="006E3B95" w:rsidRDefault="001441D6" w:rsidP="001441D6">
      <w:pPr>
        <w:pStyle w:val="Caption"/>
        <w:jc w:val="center"/>
        <w:rPr>
          <w:b/>
          <w:i w:val="0"/>
          <w:color w:val="auto"/>
          <w:sz w:val="26"/>
          <w:szCs w:val="26"/>
          <w:lang w:val="de-DE"/>
        </w:rPr>
      </w:pPr>
      <w:bookmarkStart w:id="249" w:name="_Toc37686405"/>
      <w:bookmarkStart w:id="250" w:name="_Toc45125205"/>
      <w:bookmarkStart w:id="251" w:name="_Toc113330044"/>
      <w:r w:rsidRPr="006E3B95">
        <w:rPr>
          <w:b/>
          <w:i w:val="0"/>
          <w:color w:val="auto"/>
          <w:sz w:val="26"/>
          <w:szCs w:val="26"/>
          <w:lang w:val="de-DE"/>
        </w:rPr>
        <w:t xml:space="preserve">Bảng 4. </w:t>
      </w:r>
      <w:r w:rsidR="005074BA" w:rsidRPr="006E3B95">
        <w:rPr>
          <w:b/>
          <w:i w:val="0"/>
          <w:color w:val="auto"/>
          <w:sz w:val="26"/>
          <w:szCs w:val="26"/>
        </w:rPr>
        <w:fldChar w:fldCharType="begin"/>
      </w:r>
      <w:r w:rsidRPr="006E3B95">
        <w:rPr>
          <w:b/>
          <w:i w:val="0"/>
          <w:color w:val="auto"/>
          <w:sz w:val="26"/>
          <w:szCs w:val="26"/>
          <w:lang w:val="de-DE"/>
        </w:rPr>
        <w:instrText xml:space="preserve"> SEQ Bảng_4. \* ARABIC </w:instrText>
      </w:r>
      <w:r w:rsidR="005074BA" w:rsidRPr="006E3B95">
        <w:rPr>
          <w:b/>
          <w:i w:val="0"/>
          <w:color w:val="auto"/>
          <w:sz w:val="26"/>
          <w:szCs w:val="26"/>
        </w:rPr>
        <w:fldChar w:fldCharType="separate"/>
      </w:r>
      <w:r w:rsidR="00D80A6A">
        <w:rPr>
          <w:b/>
          <w:i w:val="0"/>
          <w:noProof/>
          <w:color w:val="auto"/>
          <w:sz w:val="26"/>
          <w:szCs w:val="26"/>
          <w:lang w:val="de-DE"/>
        </w:rPr>
        <w:t>24</w:t>
      </w:r>
      <w:r w:rsidR="005074BA" w:rsidRPr="006E3B95">
        <w:rPr>
          <w:b/>
          <w:i w:val="0"/>
          <w:color w:val="auto"/>
          <w:sz w:val="26"/>
          <w:szCs w:val="26"/>
        </w:rPr>
        <w:fldChar w:fldCharType="end"/>
      </w:r>
      <w:r w:rsidR="001D2B8A" w:rsidRPr="006E3B95">
        <w:rPr>
          <w:b/>
          <w:i w:val="0"/>
          <w:color w:val="auto"/>
          <w:sz w:val="26"/>
          <w:szCs w:val="26"/>
          <w:lang w:val="de-DE"/>
        </w:rPr>
        <w:t>. Mức ồn phát sinh từ hoạt động của nhà máy trong giai đoạn vận hành</w:t>
      </w:r>
      <w:bookmarkEnd w:id="249"/>
      <w:bookmarkEnd w:id="250"/>
      <w:bookmarkEnd w:id="25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196"/>
        <w:gridCol w:w="1843"/>
        <w:gridCol w:w="2458"/>
        <w:gridCol w:w="1720"/>
      </w:tblGrid>
      <w:tr w:rsidR="001D2B8A" w:rsidRPr="006E3B95" w14:paraId="3B55F75C" w14:textId="77777777" w:rsidTr="001441D6">
        <w:trPr>
          <w:trHeight w:val="397"/>
          <w:jc w:val="center"/>
        </w:trPr>
        <w:tc>
          <w:tcPr>
            <w:tcW w:w="708" w:type="dxa"/>
            <w:vAlign w:val="center"/>
          </w:tcPr>
          <w:p w14:paraId="0364D04C" w14:textId="77777777" w:rsidR="001D2B8A" w:rsidRPr="006E3B95" w:rsidRDefault="001D2B8A" w:rsidP="001441D6">
            <w:pPr>
              <w:spacing w:line="240" w:lineRule="auto"/>
              <w:jc w:val="center"/>
              <w:rPr>
                <w:b/>
                <w:sz w:val="26"/>
                <w:szCs w:val="26"/>
              </w:rPr>
            </w:pPr>
            <w:r w:rsidRPr="006E3B95">
              <w:rPr>
                <w:b/>
                <w:sz w:val="26"/>
                <w:szCs w:val="26"/>
              </w:rPr>
              <w:t>STT</w:t>
            </w:r>
          </w:p>
        </w:tc>
        <w:tc>
          <w:tcPr>
            <w:tcW w:w="2196" w:type="dxa"/>
            <w:vAlign w:val="center"/>
          </w:tcPr>
          <w:p w14:paraId="4D97A942" w14:textId="77777777" w:rsidR="001D2B8A" w:rsidRPr="006E3B95" w:rsidRDefault="001D2B8A" w:rsidP="001441D6">
            <w:pPr>
              <w:spacing w:line="240" w:lineRule="auto"/>
              <w:jc w:val="center"/>
              <w:rPr>
                <w:b/>
                <w:sz w:val="26"/>
                <w:szCs w:val="26"/>
              </w:rPr>
            </w:pPr>
            <w:r w:rsidRPr="006E3B95">
              <w:rPr>
                <w:b/>
                <w:sz w:val="26"/>
                <w:szCs w:val="26"/>
              </w:rPr>
              <w:t>Thiết bị</w:t>
            </w:r>
          </w:p>
        </w:tc>
        <w:tc>
          <w:tcPr>
            <w:tcW w:w="1843" w:type="dxa"/>
            <w:vAlign w:val="center"/>
          </w:tcPr>
          <w:p w14:paraId="4E4524EA" w14:textId="77777777" w:rsidR="001D2B8A" w:rsidRPr="006E3B95" w:rsidRDefault="001D2B8A" w:rsidP="001441D6">
            <w:pPr>
              <w:spacing w:line="240" w:lineRule="auto"/>
              <w:jc w:val="center"/>
              <w:rPr>
                <w:b/>
                <w:sz w:val="26"/>
                <w:szCs w:val="26"/>
              </w:rPr>
            </w:pPr>
            <w:r w:rsidRPr="006E3B95">
              <w:rPr>
                <w:b/>
                <w:sz w:val="26"/>
                <w:szCs w:val="26"/>
              </w:rPr>
              <w:t>Mức ồn (dBA)</w:t>
            </w:r>
          </w:p>
        </w:tc>
        <w:tc>
          <w:tcPr>
            <w:tcW w:w="2458" w:type="dxa"/>
            <w:vAlign w:val="center"/>
          </w:tcPr>
          <w:p w14:paraId="4DA5F9FA" w14:textId="77777777" w:rsidR="001D2B8A" w:rsidRPr="006E3B95" w:rsidRDefault="001D2B8A" w:rsidP="001441D6">
            <w:pPr>
              <w:spacing w:line="240" w:lineRule="auto"/>
              <w:jc w:val="center"/>
              <w:rPr>
                <w:b/>
                <w:sz w:val="26"/>
                <w:szCs w:val="26"/>
              </w:rPr>
            </w:pPr>
            <w:r w:rsidRPr="006E3B95">
              <w:rPr>
                <w:b/>
                <w:sz w:val="26"/>
                <w:szCs w:val="26"/>
              </w:rPr>
              <w:t>Cách nguồn âm (m)</w:t>
            </w:r>
          </w:p>
        </w:tc>
        <w:tc>
          <w:tcPr>
            <w:tcW w:w="1720" w:type="dxa"/>
            <w:vAlign w:val="center"/>
          </w:tcPr>
          <w:p w14:paraId="7373C4E8" w14:textId="77777777" w:rsidR="001D2B8A" w:rsidRPr="006E3B95" w:rsidRDefault="001D2B8A" w:rsidP="001441D6">
            <w:pPr>
              <w:spacing w:line="240" w:lineRule="auto"/>
              <w:jc w:val="center"/>
              <w:rPr>
                <w:b/>
                <w:sz w:val="26"/>
                <w:szCs w:val="26"/>
              </w:rPr>
            </w:pPr>
            <w:r w:rsidRPr="006E3B95">
              <w:rPr>
                <w:b/>
                <w:sz w:val="26"/>
                <w:szCs w:val="26"/>
              </w:rPr>
              <w:t>Nguồn</w:t>
            </w:r>
          </w:p>
        </w:tc>
      </w:tr>
      <w:tr w:rsidR="001D2B8A" w:rsidRPr="006E3B95" w14:paraId="09EA6A72" w14:textId="77777777" w:rsidTr="001441D6">
        <w:trPr>
          <w:trHeight w:val="397"/>
          <w:jc w:val="center"/>
        </w:trPr>
        <w:tc>
          <w:tcPr>
            <w:tcW w:w="708" w:type="dxa"/>
            <w:vAlign w:val="center"/>
          </w:tcPr>
          <w:p w14:paraId="6BFF60A8" w14:textId="77777777" w:rsidR="001D2B8A" w:rsidRPr="006E3B95" w:rsidRDefault="001D2B8A" w:rsidP="001441D6">
            <w:pPr>
              <w:spacing w:line="240" w:lineRule="auto"/>
              <w:jc w:val="center"/>
              <w:rPr>
                <w:sz w:val="26"/>
                <w:szCs w:val="26"/>
              </w:rPr>
            </w:pPr>
            <w:r w:rsidRPr="006E3B95">
              <w:rPr>
                <w:sz w:val="26"/>
                <w:szCs w:val="26"/>
              </w:rPr>
              <w:t>1</w:t>
            </w:r>
          </w:p>
        </w:tc>
        <w:tc>
          <w:tcPr>
            <w:tcW w:w="2196" w:type="dxa"/>
            <w:vAlign w:val="center"/>
          </w:tcPr>
          <w:p w14:paraId="3F2BFDE0" w14:textId="77777777" w:rsidR="001D2B8A" w:rsidRPr="006E3B95" w:rsidRDefault="001D2B8A" w:rsidP="001441D6">
            <w:pPr>
              <w:spacing w:line="240" w:lineRule="auto"/>
              <w:jc w:val="center"/>
              <w:rPr>
                <w:sz w:val="26"/>
                <w:szCs w:val="26"/>
              </w:rPr>
            </w:pPr>
            <w:r w:rsidRPr="006E3B95">
              <w:rPr>
                <w:sz w:val="26"/>
                <w:szCs w:val="26"/>
              </w:rPr>
              <w:t>Xe tải vận chuyển</w:t>
            </w:r>
          </w:p>
        </w:tc>
        <w:tc>
          <w:tcPr>
            <w:tcW w:w="1843" w:type="dxa"/>
            <w:vAlign w:val="center"/>
          </w:tcPr>
          <w:p w14:paraId="15B74322" w14:textId="77777777" w:rsidR="001D2B8A" w:rsidRPr="006E3B95" w:rsidRDefault="001D2B8A" w:rsidP="001441D6">
            <w:pPr>
              <w:spacing w:line="240" w:lineRule="auto"/>
              <w:jc w:val="center"/>
              <w:rPr>
                <w:sz w:val="26"/>
                <w:szCs w:val="26"/>
              </w:rPr>
            </w:pPr>
            <w:r w:rsidRPr="006E3B95">
              <w:rPr>
                <w:sz w:val="26"/>
                <w:szCs w:val="26"/>
              </w:rPr>
              <w:t>73,0 - 90,0</w:t>
            </w:r>
          </w:p>
        </w:tc>
        <w:tc>
          <w:tcPr>
            <w:tcW w:w="2458" w:type="dxa"/>
            <w:vAlign w:val="center"/>
          </w:tcPr>
          <w:p w14:paraId="32973124" w14:textId="77777777" w:rsidR="001D2B8A" w:rsidRPr="006E3B95" w:rsidRDefault="001D2B8A" w:rsidP="001441D6">
            <w:pPr>
              <w:spacing w:line="240" w:lineRule="auto"/>
              <w:jc w:val="center"/>
              <w:rPr>
                <w:sz w:val="26"/>
                <w:szCs w:val="26"/>
              </w:rPr>
            </w:pPr>
            <w:r w:rsidRPr="006E3B95">
              <w:rPr>
                <w:sz w:val="26"/>
                <w:szCs w:val="26"/>
              </w:rPr>
              <w:t>15</w:t>
            </w:r>
          </w:p>
        </w:tc>
        <w:tc>
          <w:tcPr>
            <w:tcW w:w="1720" w:type="dxa"/>
            <w:vAlign w:val="center"/>
          </w:tcPr>
          <w:p w14:paraId="6D44F7FC" w14:textId="77777777" w:rsidR="001D2B8A" w:rsidRPr="006E3B95" w:rsidRDefault="001D2B8A" w:rsidP="001441D6">
            <w:pPr>
              <w:spacing w:line="240" w:lineRule="auto"/>
              <w:jc w:val="center"/>
              <w:rPr>
                <w:sz w:val="26"/>
                <w:szCs w:val="26"/>
              </w:rPr>
            </w:pPr>
            <w:r w:rsidRPr="006E3B95">
              <w:rPr>
                <w:sz w:val="26"/>
                <w:szCs w:val="26"/>
              </w:rPr>
              <w:t>WHO,1993</w:t>
            </w:r>
          </w:p>
        </w:tc>
      </w:tr>
      <w:tr w:rsidR="001D2B8A" w:rsidRPr="006E3B95" w14:paraId="21934869" w14:textId="77777777" w:rsidTr="001441D6">
        <w:trPr>
          <w:trHeight w:val="397"/>
          <w:jc w:val="center"/>
        </w:trPr>
        <w:tc>
          <w:tcPr>
            <w:tcW w:w="708" w:type="dxa"/>
            <w:vAlign w:val="center"/>
          </w:tcPr>
          <w:p w14:paraId="01026079" w14:textId="77777777" w:rsidR="001D2B8A" w:rsidRPr="006E3B95" w:rsidRDefault="001D2B8A" w:rsidP="001441D6">
            <w:pPr>
              <w:spacing w:line="240" w:lineRule="auto"/>
              <w:jc w:val="center"/>
              <w:rPr>
                <w:sz w:val="26"/>
                <w:szCs w:val="26"/>
              </w:rPr>
            </w:pPr>
            <w:r w:rsidRPr="006E3B95">
              <w:rPr>
                <w:sz w:val="26"/>
                <w:szCs w:val="26"/>
              </w:rPr>
              <w:t>2</w:t>
            </w:r>
          </w:p>
        </w:tc>
        <w:tc>
          <w:tcPr>
            <w:tcW w:w="2196" w:type="dxa"/>
            <w:vAlign w:val="center"/>
          </w:tcPr>
          <w:p w14:paraId="533BB941" w14:textId="77777777" w:rsidR="001D2B8A" w:rsidRPr="006E3B95" w:rsidRDefault="001D2B8A" w:rsidP="001441D6">
            <w:pPr>
              <w:spacing w:line="240" w:lineRule="auto"/>
              <w:jc w:val="center"/>
              <w:rPr>
                <w:sz w:val="26"/>
                <w:szCs w:val="26"/>
              </w:rPr>
            </w:pPr>
            <w:r w:rsidRPr="006E3B95">
              <w:rPr>
                <w:sz w:val="26"/>
                <w:szCs w:val="26"/>
              </w:rPr>
              <w:t>Máy phát điện</w:t>
            </w:r>
          </w:p>
        </w:tc>
        <w:tc>
          <w:tcPr>
            <w:tcW w:w="1843" w:type="dxa"/>
            <w:vAlign w:val="center"/>
          </w:tcPr>
          <w:p w14:paraId="353ECE67" w14:textId="77777777" w:rsidR="001D2B8A" w:rsidRPr="006E3B95" w:rsidRDefault="001D2B8A" w:rsidP="001441D6">
            <w:pPr>
              <w:spacing w:line="240" w:lineRule="auto"/>
              <w:jc w:val="center"/>
              <w:rPr>
                <w:sz w:val="26"/>
                <w:szCs w:val="26"/>
              </w:rPr>
            </w:pPr>
            <w:r w:rsidRPr="006E3B95">
              <w:rPr>
                <w:sz w:val="26"/>
                <w:szCs w:val="26"/>
              </w:rPr>
              <w:t>85</w:t>
            </w:r>
          </w:p>
        </w:tc>
        <w:tc>
          <w:tcPr>
            <w:tcW w:w="2458" w:type="dxa"/>
            <w:vAlign w:val="center"/>
          </w:tcPr>
          <w:p w14:paraId="458117EA" w14:textId="77777777" w:rsidR="001D2B8A" w:rsidRPr="006E3B95" w:rsidRDefault="001D2B8A" w:rsidP="001441D6">
            <w:pPr>
              <w:spacing w:line="240" w:lineRule="auto"/>
              <w:jc w:val="center"/>
              <w:rPr>
                <w:sz w:val="26"/>
                <w:szCs w:val="26"/>
              </w:rPr>
            </w:pPr>
            <w:r w:rsidRPr="006E3B95">
              <w:rPr>
                <w:sz w:val="26"/>
                <w:szCs w:val="26"/>
              </w:rPr>
              <w:t>0</w:t>
            </w:r>
          </w:p>
        </w:tc>
        <w:tc>
          <w:tcPr>
            <w:tcW w:w="1720" w:type="dxa"/>
            <w:vAlign w:val="center"/>
          </w:tcPr>
          <w:p w14:paraId="047F4554" w14:textId="77777777" w:rsidR="001D2B8A" w:rsidRPr="006E3B95" w:rsidRDefault="001D2B8A" w:rsidP="001441D6">
            <w:pPr>
              <w:spacing w:line="240" w:lineRule="auto"/>
              <w:jc w:val="center"/>
              <w:rPr>
                <w:sz w:val="26"/>
                <w:szCs w:val="26"/>
              </w:rPr>
            </w:pPr>
            <w:r w:rsidRPr="006E3B95">
              <w:rPr>
                <w:sz w:val="26"/>
                <w:szCs w:val="26"/>
              </w:rPr>
              <w:t>Nhà sản xuất</w:t>
            </w:r>
          </w:p>
        </w:tc>
      </w:tr>
      <w:tr w:rsidR="001D2B8A" w:rsidRPr="006E3B95" w14:paraId="5D2D005B" w14:textId="77777777" w:rsidTr="001441D6">
        <w:trPr>
          <w:trHeight w:val="397"/>
          <w:jc w:val="center"/>
        </w:trPr>
        <w:tc>
          <w:tcPr>
            <w:tcW w:w="2904" w:type="dxa"/>
            <w:gridSpan w:val="2"/>
            <w:vAlign w:val="center"/>
          </w:tcPr>
          <w:p w14:paraId="2A4DB405" w14:textId="77777777" w:rsidR="001D2B8A" w:rsidRPr="006E3B95" w:rsidRDefault="001D2B8A" w:rsidP="001441D6">
            <w:pPr>
              <w:spacing w:line="240" w:lineRule="auto"/>
              <w:jc w:val="center"/>
              <w:rPr>
                <w:b/>
                <w:sz w:val="26"/>
                <w:szCs w:val="26"/>
              </w:rPr>
            </w:pPr>
            <w:r w:rsidRPr="006E3B95">
              <w:rPr>
                <w:b/>
                <w:sz w:val="26"/>
                <w:szCs w:val="26"/>
              </w:rPr>
              <w:t>QCVN 26:2010/BTNMT</w:t>
            </w:r>
          </w:p>
        </w:tc>
        <w:tc>
          <w:tcPr>
            <w:tcW w:w="1843" w:type="dxa"/>
            <w:vAlign w:val="center"/>
          </w:tcPr>
          <w:p w14:paraId="01FFEF6C" w14:textId="77777777" w:rsidR="001D2B8A" w:rsidRPr="006E3B95" w:rsidRDefault="001D2B8A" w:rsidP="001441D6">
            <w:pPr>
              <w:spacing w:line="240" w:lineRule="auto"/>
              <w:jc w:val="center"/>
              <w:rPr>
                <w:b/>
                <w:sz w:val="26"/>
                <w:szCs w:val="26"/>
              </w:rPr>
            </w:pPr>
            <w:r w:rsidRPr="006E3B95">
              <w:rPr>
                <w:b/>
                <w:sz w:val="26"/>
                <w:szCs w:val="26"/>
              </w:rPr>
              <w:t>70</w:t>
            </w:r>
          </w:p>
        </w:tc>
        <w:tc>
          <w:tcPr>
            <w:tcW w:w="2458" w:type="dxa"/>
            <w:vAlign w:val="center"/>
          </w:tcPr>
          <w:p w14:paraId="5290C046" w14:textId="77777777" w:rsidR="001D2B8A" w:rsidRPr="006E3B95" w:rsidRDefault="001D2B8A" w:rsidP="001441D6">
            <w:pPr>
              <w:spacing w:line="240" w:lineRule="auto"/>
              <w:jc w:val="center"/>
              <w:rPr>
                <w:sz w:val="26"/>
                <w:szCs w:val="26"/>
              </w:rPr>
            </w:pPr>
          </w:p>
        </w:tc>
        <w:tc>
          <w:tcPr>
            <w:tcW w:w="1720" w:type="dxa"/>
            <w:vAlign w:val="center"/>
          </w:tcPr>
          <w:p w14:paraId="162D268F" w14:textId="77777777" w:rsidR="001D2B8A" w:rsidRPr="006E3B95" w:rsidRDefault="001D2B8A" w:rsidP="001441D6">
            <w:pPr>
              <w:spacing w:line="240" w:lineRule="auto"/>
              <w:jc w:val="center"/>
              <w:rPr>
                <w:sz w:val="26"/>
                <w:szCs w:val="26"/>
              </w:rPr>
            </w:pPr>
          </w:p>
        </w:tc>
      </w:tr>
    </w:tbl>
    <w:p w14:paraId="22739D0B" w14:textId="77777777" w:rsidR="001D2B8A" w:rsidRPr="006E3B95" w:rsidRDefault="001D2B8A" w:rsidP="001D2B8A">
      <w:pPr>
        <w:spacing w:after="120" w:line="360" w:lineRule="exact"/>
        <w:jc w:val="right"/>
        <w:rPr>
          <w:i/>
          <w:sz w:val="24"/>
          <w:szCs w:val="24"/>
        </w:rPr>
      </w:pPr>
      <w:r w:rsidRPr="006E3B95">
        <w:rPr>
          <w:i/>
          <w:sz w:val="24"/>
          <w:szCs w:val="24"/>
        </w:rPr>
        <w:t>(Nguồn: Ủy ban bảo vệ môi trường Mỹ)</w:t>
      </w:r>
    </w:p>
    <w:p w14:paraId="485C7DBF" w14:textId="77777777" w:rsidR="001D2B8A" w:rsidRPr="006E3B95" w:rsidRDefault="001D2B8A" w:rsidP="001D2B8A">
      <w:pPr>
        <w:spacing w:before="120" w:line="360" w:lineRule="exact"/>
        <w:ind w:firstLine="720"/>
        <w:jc w:val="both"/>
        <w:rPr>
          <w:sz w:val="26"/>
          <w:szCs w:val="26"/>
        </w:rPr>
      </w:pPr>
      <w:r w:rsidRPr="006E3B95">
        <w:rPr>
          <w:sz w:val="26"/>
          <w:szCs w:val="26"/>
        </w:rPr>
        <w:t>Số liệu cho thấy tiếng ồn trong giai đoạn vận hành của Công ty chỉ có tác động đối với công nhân trực tiếp sản xuất, khu dân cư gần nhà máy. Tuy nhiên, đ</w:t>
      </w:r>
      <w:r w:rsidRPr="006E3B95">
        <w:rPr>
          <w:sz w:val="26"/>
          <w:szCs w:val="26"/>
          <w:lang w:val="vi-VN"/>
        </w:rPr>
        <w:t xml:space="preserve">ặc trưng tiếng ồn của </w:t>
      </w:r>
      <w:r w:rsidRPr="006E3B95">
        <w:rPr>
          <w:sz w:val="26"/>
          <w:szCs w:val="26"/>
        </w:rPr>
        <w:t>C</w:t>
      </w:r>
      <w:r w:rsidRPr="006E3B95">
        <w:rPr>
          <w:sz w:val="26"/>
          <w:szCs w:val="26"/>
          <w:lang w:val="vi-VN"/>
        </w:rPr>
        <w:t xml:space="preserve">ông ty là không thường xuyên, chỉ diễn ra ở thời điểm nhất địnhdo đó tác động mức ồn do hoạt động </w:t>
      </w:r>
      <w:r w:rsidRPr="006E3B95">
        <w:rPr>
          <w:sz w:val="26"/>
          <w:szCs w:val="26"/>
        </w:rPr>
        <w:t>sản xuất của</w:t>
      </w:r>
      <w:r w:rsidRPr="006E3B95">
        <w:rPr>
          <w:sz w:val="26"/>
          <w:szCs w:val="26"/>
          <w:lang w:val="vi-VN"/>
        </w:rPr>
        <w:t xml:space="preserve"> Công ty là kiểm soát được.</w:t>
      </w:r>
    </w:p>
    <w:p w14:paraId="1F50DE8E" w14:textId="77777777" w:rsidR="001D2B8A" w:rsidRPr="006E3B95" w:rsidRDefault="001D2B8A" w:rsidP="008F1904">
      <w:pPr>
        <w:numPr>
          <w:ilvl w:val="0"/>
          <w:numId w:val="15"/>
        </w:numPr>
        <w:tabs>
          <w:tab w:val="left" w:pos="993"/>
        </w:tabs>
        <w:spacing w:before="120" w:after="0" w:line="360" w:lineRule="exact"/>
        <w:ind w:left="0" w:firstLine="720"/>
        <w:jc w:val="both"/>
        <w:rPr>
          <w:i/>
          <w:sz w:val="26"/>
          <w:szCs w:val="26"/>
        </w:rPr>
      </w:pPr>
      <w:r w:rsidRPr="006E3B95">
        <w:rPr>
          <w:i/>
          <w:sz w:val="26"/>
          <w:szCs w:val="26"/>
        </w:rPr>
        <w:t>Độ rung:</w:t>
      </w:r>
    </w:p>
    <w:p w14:paraId="7C76C313" w14:textId="77777777" w:rsidR="001D2B8A" w:rsidRPr="006E3B95" w:rsidRDefault="001D2B8A" w:rsidP="001D2B8A">
      <w:pPr>
        <w:spacing w:before="120" w:line="360" w:lineRule="exact"/>
        <w:ind w:firstLine="720"/>
        <w:jc w:val="both"/>
        <w:rPr>
          <w:sz w:val="26"/>
          <w:szCs w:val="26"/>
        </w:rPr>
      </w:pPr>
      <w:r w:rsidRPr="006E3B95">
        <w:rPr>
          <w:sz w:val="26"/>
          <w:szCs w:val="26"/>
        </w:rPr>
        <w:lastRenderedPageBreak/>
        <w:t>Trong quá trình vận hành của nhà máy nguồn phát sinh rung động chủ yếu từ hoạt động của máy phát điện và các phương tiện vận tải ra vào nhà máy.</w:t>
      </w:r>
    </w:p>
    <w:p w14:paraId="7326B9C5" w14:textId="77777777" w:rsidR="001D2B8A" w:rsidRPr="006E3B95" w:rsidRDefault="001D2B8A" w:rsidP="001D2B8A">
      <w:pPr>
        <w:spacing w:before="120" w:line="360" w:lineRule="exact"/>
        <w:ind w:firstLine="720"/>
        <w:jc w:val="both"/>
        <w:rPr>
          <w:sz w:val="26"/>
          <w:szCs w:val="26"/>
        </w:rPr>
      </w:pPr>
      <w:r w:rsidRPr="006E3B95">
        <w:rPr>
          <w:sz w:val="26"/>
          <w:szCs w:val="26"/>
        </w:rPr>
        <w:t>Kết quả dự báo về rung động do các thiết bị trong quá trình vận hành nhà máy được trình bày cụ thể trong bảng dưới đây:</w:t>
      </w:r>
    </w:p>
    <w:p w14:paraId="2FB19CCC" w14:textId="04510F58" w:rsidR="001D2B8A" w:rsidRPr="006E3B95" w:rsidRDefault="001441D6" w:rsidP="001441D6">
      <w:pPr>
        <w:pStyle w:val="Caption"/>
        <w:jc w:val="center"/>
        <w:rPr>
          <w:b/>
          <w:i w:val="0"/>
          <w:color w:val="auto"/>
          <w:sz w:val="26"/>
          <w:szCs w:val="26"/>
        </w:rPr>
      </w:pPr>
      <w:bookmarkStart w:id="252" w:name="_Toc37686406"/>
      <w:bookmarkStart w:id="253" w:name="_Toc45125206"/>
      <w:bookmarkStart w:id="254" w:name="_Toc113330045"/>
      <w:r w:rsidRPr="006E3B95">
        <w:rPr>
          <w:b/>
          <w:i w:val="0"/>
          <w:color w:val="auto"/>
          <w:sz w:val="26"/>
          <w:szCs w:val="26"/>
        </w:rPr>
        <w:t xml:space="preserve">Bảng 4. </w:t>
      </w:r>
      <w:r w:rsidR="005074BA" w:rsidRPr="006E3B95">
        <w:rPr>
          <w:b/>
          <w:i w:val="0"/>
          <w:color w:val="auto"/>
          <w:sz w:val="26"/>
          <w:szCs w:val="26"/>
        </w:rPr>
        <w:fldChar w:fldCharType="begin"/>
      </w:r>
      <w:r w:rsidRPr="006E3B95">
        <w:rPr>
          <w:b/>
          <w:i w:val="0"/>
          <w:color w:val="auto"/>
          <w:sz w:val="26"/>
          <w:szCs w:val="26"/>
        </w:rPr>
        <w:instrText xml:space="preserve"> SEQ Bảng_4. \* ARABIC </w:instrText>
      </w:r>
      <w:r w:rsidR="005074BA" w:rsidRPr="006E3B95">
        <w:rPr>
          <w:b/>
          <w:i w:val="0"/>
          <w:color w:val="auto"/>
          <w:sz w:val="26"/>
          <w:szCs w:val="26"/>
        </w:rPr>
        <w:fldChar w:fldCharType="separate"/>
      </w:r>
      <w:r w:rsidR="00D80A6A">
        <w:rPr>
          <w:b/>
          <w:i w:val="0"/>
          <w:noProof/>
          <w:color w:val="auto"/>
          <w:sz w:val="26"/>
          <w:szCs w:val="26"/>
        </w:rPr>
        <w:t>25</w:t>
      </w:r>
      <w:r w:rsidR="005074BA" w:rsidRPr="006E3B95">
        <w:rPr>
          <w:b/>
          <w:i w:val="0"/>
          <w:color w:val="auto"/>
          <w:sz w:val="26"/>
          <w:szCs w:val="26"/>
        </w:rPr>
        <w:fldChar w:fldCharType="end"/>
      </w:r>
      <w:r w:rsidR="001D2B8A" w:rsidRPr="006E3B95">
        <w:rPr>
          <w:b/>
          <w:i w:val="0"/>
          <w:color w:val="auto"/>
          <w:sz w:val="26"/>
          <w:szCs w:val="26"/>
        </w:rPr>
        <w:t>. Bảng dự báo mức độ rung động của các máy móc, thiết bị</w:t>
      </w:r>
      <w:bookmarkEnd w:id="252"/>
      <w:bookmarkEnd w:id="253"/>
      <w:bookmarkEnd w:id="25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092"/>
        <w:gridCol w:w="2243"/>
        <w:gridCol w:w="1991"/>
        <w:gridCol w:w="2004"/>
      </w:tblGrid>
      <w:tr w:rsidR="001D2B8A" w:rsidRPr="006E3B95" w14:paraId="38415AAF" w14:textId="77777777" w:rsidTr="001441D6">
        <w:trPr>
          <w:trHeight w:val="397"/>
          <w:jc w:val="center"/>
        </w:trPr>
        <w:tc>
          <w:tcPr>
            <w:tcW w:w="583" w:type="dxa"/>
            <w:vAlign w:val="center"/>
          </w:tcPr>
          <w:p w14:paraId="4BD91D0B" w14:textId="77777777" w:rsidR="001D2B8A" w:rsidRPr="006E3B95" w:rsidRDefault="001D2B8A" w:rsidP="001441D6">
            <w:pPr>
              <w:spacing w:line="240" w:lineRule="auto"/>
              <w:jc w:val="center"/>
              <w:rPr>
                <w:b/>
                <w:sz w:val="26"/>
                <w:szCs w:val="26"/>
              </w:rPr>
            </w:pPr>
            <w:r w:rsidRPr="006E3B95">
              <w:rPr>
                <w:b/>
                <w:sz w:val="26"/>
                <w:szCs w:val="26"/>
              </w:rPr>
              <w:t>STT</w:t>
            </w:r>
          </w:p>
        </w:tc>
        <w:tc>
          <w:tcPr>
            <w:tcW w:w="2092" w:type="dxa"/>
            <w:vAlign w:val="center"/>
          </w:tcPr>
          <w:p w14:paraId="633C0E27" w14:textId="77777777" w:rsidR="001D2B8A" w:rsidRPr="006E3B95" w:rsidRDefault="001D2B8A" w:rsidP="001441D6">
            <w:pPr>
              <w:spacing w:line="240" w:lineRule="auto"/>
              <w:jc w:val="center"/>
              <w:rPr>
                <w:b/>
                <w:sz w:val="26"/>
                <w:szCs w:val="26"/>
              </w:rPr>
            </w:pPr>
            <w:r w:rsidRPr="006E3B95">
              <w:rPr>
                <w:b/>
                <w:sz w:val="26"/>
                <w:szCs w:val="26"/>
              </w:rPr>
              <w:t>Loại máy móc</w:t>
            </w:r>
          </w:p>
        </w:tc>
        <w:tc>
          <w:tcPr>
            <w:tcW w:w="2243" w:type="dxa"/>
            <w:vAlign w:val="center"/>
          </w:tcPr>
          <w:p w14:paraId="11F7E23C" w14:textId="49F7BB23" w:rsidR="001D2B8A" w:rsidRPr="006E3B95" w:rsidRDefault="001D2B8A" w:rsidP="001441D6">
            <w:pPr>
              <w:spacing w:line="240" w:lineRule="auto"/>
              <w:jc w:val="center"/>
              <w:rPr>
                <w:b/>
                <w:sz w:val="26"/>
                <w:szCs w:val="26"/>
              </w:rPr>
            </w:pPr>
            <w:r w:rsidRPr="006E3B95">
              <w:rPr>
                <w:b/>
                <w:sz w:val="26"/>
                <w:szCs w:val="26"/>
              </w:rPr>
              <w:t>Cách nguồ</w:t>
            </w:r>
            <w:r w:rsidR="00983B2B">
              <w:rPr>
                <w:b/>
                <w:sz w:val="26"/>
                <w:szCs w:val="26"/>
              </w:rPr>
              <w:t>n gây rung 10m</w:t>
            </w:r>
          </w:p>
        </w:tc>
        <w:tc>
          <w:tcPr>
            <w:tcW w:w="1991" w:type="dxa"/>
            <w:vAlign w:val="center"/>
          </w:tcPr>
          <w:p w14:paraId="6DAED922" w14:textId="77777777" w:rsidR="001D2B8A" w:rsidRPr="006E3B95" w:rsidRDefault="001D2B8A" w:rsidP="001441D6">
            <w:pPr>
              <w:spacing w:line="240" w:lineRule="auto"/>
              <w:jc w:val="center"/>
              <w:rPr>
                <w:b/>
                <w:sz w:val="26"/>
                <w:szCs w:val="26"/>
              </w:rPr>
            </w:pPr>
            <w:r w:rsidRPr="006E3B95">
              <w:rPr>
                <w:b/>
                <w:sz w:val="26"/>
                <w:szCs w:val="26"/>
              </w:rPr>
              <w:t>Cách nguồn gây rung 30m</w:t>
            </w:r>
          </w:p>
        </w:tc>
        <w:tc>
          <w:tcPr>
            <w:tcW w:w="2004" w:type="dxa"/>
            <w:vAlign w:val="center"/>
          </w:tcPr>
          <w:p w14:paraId="67CCD62D" w14:textId="77777777" w:rsidR="001D2B8A" w:rsidRPr="006E3B95" w:rsidRDefault="001D2B8A" w:rsidP="001441D6">
            <w:pPr>
              <w:spacing w:line="240" w:lineRule="auto"/>
              <w:jc w:val="center"/>
              <w:rPr>
                <w:b/>
                <w:sz w:val="26"/>
                <w:szCs w:val="26"/>
              </w:rPr>
            </w:pPr>
            <w:r w:rsidRPr="006E3B95">
              <w:rPr>
                <w:b/>
                <w:sz w:val="26"/>
                <w:szCs w:val="26"/>
              </w:rPr>
              <w:t>Cách nguồn gây rung 60m</w:t>
            </w:r>
          </w:p>
        </w:tc>
      </w:tr>
      <w:tr w:rsidR="001D2B8A" w:rsidRPr="006E3B95" w14:paraId="20087C34" w14:textId="77777777" w:rsidTr="001441D6">
        <w:trPr>
          <w:trHeight w:val="397"/>
          <w:jc w:val="center"/>
        </w:trPr>
        <w:tc>
          <w:tcPr>
            <w:tcW w:w="583" w:type="dxa"/>
            <w:vAlign w:val="center"/>
          </w:tcPr>
          <w:p w14:paraId="3E40B95A" w14:textId="77777777" w:rsidR="001D2B8A" w:rsidRPr="006E3B95" w:rsidRDefault="001D2B8A" w:rsidP="001441D6">
            <w:pPr>
              <w:spacing w:line="240" w:lineRule="auto"/>
              <w:jc w:val="center"/>
              <w:rPr>
                <w:sz w:val="26"/>
                <w:szCs w:val="26"/>
              </w:rPr>
            </w:pPr>
            <w:r w:rsidRPr="006E3B95">
              <w:rPr>
                <w:sz w:val="26"/>
                <w:szCs w:val="26"/>
              </w:rPr>
              <w:t>1</w:t>
            </w:r>
          </w:p>
        </w:tc>
        <w:tc>
          <w:tcPr>
            <w:tcW w:w="2092" w:type="dxa"/>
            <w:vAlign w:val="center"/>
          </w:tcPr>
          <w:p w14:paraId="54137A00" w14:textId="77777777" w:rsidR="001D2B8A" w:rsidRPr="006E3B95" w:rsidRDefault="001D2B8A" w:rsidP="001441D6">
            <w:pPr>
              <w:spacing w:line="240" w:lineRule="auto"/>
              <w:jc w:val="center"/>
              <w:rPr>
                <w:sz w:val="26"/>
                <w:szCs w:val="26"/>
              </w:rPr>
            </w:pPr>
            <w:r w:rsidRPr="006E3B95">
              <w:rPr>
                <w:sz w:val="26"/>
                <w:szCs w:val="26"/>
              </w:rPr>
              <w:t>Máy phát điện</w:t>
            </w:r>
          </w:p>
        </w:tc>
        <w:tc>
          <w:tcPr>
            <w:tcW w:w="2243" w:type="dxa"/>
            <w:vAlign w:val="center"/>
          </w:tcPr>
          <w:p w14:paraId="0A3C36B5" w14:textId="77777777" w:rsidR="001D2B8A" w:rsidRPr="006E3B95" w:rsidRDefault="001D2B8A" w:rsidP="001441D6">
            <w:pPr>
              <w:spacing w:line="240" w:lineRule="auto"/>
              <w:jc w:val="center"/>
              <w:rPr>
                <w:sz w:val="26"/>
                <w:szCs w:val="26"/>
              </w:rPr>
            </w:pPr>
            <w:r w:rsidRPr="006E3B95">
              <w:rPr>
                <w:sz w:val="26"/>
                <w:szCs w:val="26"/>
              </w:rPr>
              <w:t>82</w:t>
            </w:r>
          </w:p>
        </w:tc>
        <w:tc>
          <w:tcPr>
            <w:tcW w:w="1991" w:type="dxa"/>
            <w:vAlign w:val="center"/>
          </w:tcPr>
          <w:p w14:paraId="430B7606" w14:textId="77777777" w:rsidR="001D2B8A" w:rsidRPr="006E3B95" w:rsidRDefault="001D2B8A" w:rsidP="001441D6">
            <w:pPr>
              <w:spacing w:line="240" w:lineRule="auto"/>
              <w:jc w:val="center"/>
              <w:rPr>
                <w:sz w:val="26"/>
                <w:szCs w:val="26"/>
              </w:rPr>
            </w:pPr>
            <w:r w:rsidRPr="006E3B95">
              <w:rPr>
                <w:sz w:val="26"/>
                <w:szCs w:val="26"/>
              </w:rPr>
              <w:t>72</w:t>
            </w:r>
          </w:p>
        </w:tc>
        <w:tc>
          <w:tcPr>
            <w:tcW w:w="2004" w:type="dxa"/>
            <w:vAlign w:val="center"/>
          </w:tcPr>
          <w:p w14:paraId="29BBADD5" w14:textId="77777777" w:rsidR="001D2B8A" w:rsidRPr="006E3B95" w:rsidRDefault="001D2B8A" w:rsidP="001441D6">
            <w:pPr>
              <w:spacing w:line="240" w:lineRule="auto"/>
              <w:jc w:val="center"/>
              <w:rPr>
                <w:sz w:val="26"/>
                <w:szCs w:val="26"/>
              </w:rPr>
            </w:pPr>
            <w:r w:rsidRPr="006E3B95">
              <w:rPr>
                <w:sz w:val="26"/>
                <w:szCs w:val="26"/>
              </w:rPr>
              <w:t>62</w:t>
            </w:r>
          </w:p>
        </w:tc>
      </w:tr>
      <w:tr w:rsidR="001D2B8A" w:rsidRPr="006E3B95" w14:paraId="2FDEE8C1" w14:textId="77777777" w:rsidTr="001441D6">
        <w:trPr>
          <w:trHeight w:val="397"/>
          <w:jc w:val="center"/>
        </w:trPr>
        <w:tc>
          <w:tcPr>
            <w:tcW w:w="583" w:type="dxa"/>
            <w:vAlign w:val="center"/>
          </w:tcPr>
          <w:p w14:paraId="009196BC" w14:textId="77777777" w:rsidR="001D2B8A" w:rsidRPr="006E3B95" w:rsidRDefault="001D2B8A" w:rsidP="001441D6">
            <w:pPr>
              <w:spacing w:line="240" w:lineRule="auto"/>
              <w:jc w:val="center"/>
              <w:rPr>
                <w:sz w:val="26"/>
                <w:szCs w:val="26"/>
              </w:rPr>
            </w:pPr>
            <w:r w:rsidRPr="006E3B95">
              <w:rPr>
                <w:sz w:val="26"/>
                <w:szCs w:val="26"/>
              </w:rPr>
              <w:t>2</w:t>
            </w:r>
          </w:p>
        </w:tc>
        <w:tc>
          <w:tcPr>
            <w:tcW w:w="2092" w:type="dxa"/>
            <w:vAlign w:val="center"/>
          </w:tcPr>
          <w:p w14:paraId="6C50547B" w14:textId="77777777" w:rsidR="001D2B8A" w:rsidRPr="006E3B95" w:rsidRDefault="001D2B8A" w:rsidP="001441D6">
            <w:pPr>
              <w:spacing w:line="240" w:lineRule="auto"/>
              <w:jc w:val="center"/>
              <w:rPr>
                <w:sz w:val="26"/>
                <w:szCs w:val="26"/>
              </w:rPr>
            </w:pPr>
            <w:r w:rsidRPr="006E3B95">
              <w:rPr>
                <w:sz w:val="26"/>
                <w:szCs w:val="26"/>
              </w:rPr>
              <w:t>Xe vận chuyển</w:t>
            </w:r>
          </w:p>
        </w:tc>
        <w:tc>
          <w:tcPr>
            <w:tcW w:w="2243" w:type="dxa"/>
            <w:vAlign w:val="center"/>
          </w:tcPr>
          <w:p w14:paraId="60C5D6A3" w14:textId="77777777" w:rsidR="001D2B8A" w:rsidRPr="006E3B95" w:rsidRDefault="001D2B8A" w:rsidP="001441D6">
            <w:pPr>
              <w:spacing w:line="240" w:lineRule="auto"/>
              <w:jc w:val="center"/>
              <w:rPr>
                <w:sz w:val="26"/>
                <w:szCs w:val="26"/>
              </w:rPr>
            </w:pPr>
            <w:r w:rsidRPr="006E3B95">
              <w:rPr>
                <w:sz w:val="26"/>
                <w:szCs w:val="26"/>
              </w:rPr>
              <w:t>74</w:t>
            </w:r>
          </w:p>
        </w:tc>
        <w:tc>
          <w:tcPr>
            <w:tcW w:w="1991" w:type="dxa"/>
            <w:vAlign w:val="center"/>
          </w:tcPr>
          <w:p w14:paraId="20C81C6F" w14:textId="77777777" w:rsidR="001D2B8A" w:rsidRPr="006E3B95" w:rsidRDefault="001D2B8A" w:rsidP="001441D6">
            <w:pPr>
              <w:spacing w:line="240" w:lineRule="auto"/>
              <w:jc w:val="center"/>
              <w:rPr>
                <w:sz w:val="26"/>
                <w:szCs w:val="26"/>
              </w:rPr>
            </w:pPr>
            <w:r w:rsidRPr="006E3B95">
              <w:rPr>
                <w:sz w:val="26"/>
                <w:szCs w:val="26"/>
              </w:rPr>
              <w:t>64</w:t>
            </w:r>
          </w:p>
        </w:tc>
        <w:tc>
          <w:tcPr>
            <w:tcW w:w="2004" w:type="dxa"/>
            <w:vAlign w:val="center"/>
          </w:tcPr>
          <w:p w14:paraId="37F79369" w14:textId="77777777" w:rsidR="001D2B8A" w:rsidRPr="006E3B95" w:rsidRDefault="001D2B8A" w:rsidP="001441D6">
            <w:pPr>
              <w:spacing w:line="240" w:lineRule="auto"/>
              <w:jc w:val="center"/>
              <w:rPr>
                <w:sz w:val="26"/>
                <w:szCs w:val="26"/>
              </w:rPr>
            </w:pPr>
            <w:r w:rsidRPr="006E3B95">
              <w:rPr>
                <w:sz w:val="26"/>
                <w:szCs w:val="26"/>
              </w:rPr>
              <w:t>54</w:t>
            </w:r>
          </w:p>
        </w:tc>
      </w:tr>
      <w:tr w:rsidR="001D2B8A" w:rsidRPr="006E3B95" w14:paraId="6A6F8C40" w14:textId="77777777" w:rsidTr="001441D6">
        <w:trPr>
          <w:trHeight w:val="397"/>
          <w:jc w:val="center"/>
        </w:trPr>
        <w:tc>
          <w:tcPr>
            <w:tcW w:w="8913" w:type="dxa"/>
            <w:gridSpan w:val="5"/>
            <w:vAlign w:val="center"/>
          </w:tcPr>
          <w:p w14:paraId="15940424" w14:textId="77777777" w:rsidR="001D2B8A" w:rsidRPr="006E3B95" w:rsidRDefault="001D2B8A" w:rsidP="001441D6">
            <w:pPr>
              <w:spacing w:line="240" w:lineRule="auto"/>
              <w:jc w:val="center"/>
              <w:rPr>
                <w:b/>
                <w:sz w:val="26"/>
                <w:szCs w:val="26"/>
              </w:rPr>
            </w:pPr>
            <w:r w:rsidRPr="006E3B95">
              <w:rPr>
                <w:b/>
                <w:sz w:val="26"/>
                <w:szCs w:val="26"/>
              </w:rPr>
              <w:t>QCVN 27:2010/BTNMT (khu vực thông thường, 6h - 21h): 70 bB</w:t>
            </w:r>
          </w:p>
        </w:tc>
      </w:tr>
    </w:tbl>
    <w:p w14:paraId="546475C6" w14:textId="77777777" w:rsidR="001D2B8A" w:rsidRPr="006E3B95" w:rsidRDefault="001D2B8A" w:rsidP="001D2B8A">
      <w:pPr>
        <w:spacing w:before="120" w:line="360" w:lineRule="exact"/>
        <w:jc w:val="right"/>
        <w:rPr>
          <w:i/>
          <w:sz w:val="24"/>
          <w:szCs w:val="24"/>
        </w:rPr>
      </w:pPr>
      <w:r w:rsidRPr="006E3B95">
        <w:rPr>
          <w:i/>
          <w:sz w:val="24"/>
          <w:szCs w:val="24"/>
        </w:rPr>
        <w:t>(Nguồn: Ủy ban bảo vệ môi trường Mỹ)</w:t>
      </w:r>
    </w:p>
    <w:p w14:paraId="2D0716CE" w14:textId="77777777" w:rsidR="001D2B8A" w:rsidRPr="006E3B95" w:rsidRDefault="001D2B8A" w:rsidP="001D2B8A">
      <w:pPr>
        <w:spacing w:before="120" w:line="360" w:lineRule="atLeast"/>
        <w:ind w:firstLine="720"/>
        <w:jc w:val="both"/>
        <w:rPr>
          <w:sz w:val="26"/>
          <w:szCs w:val="26"/>
        </w:rPr>
      </w:pPr>
      <w:r w:rsidRPr="006E3B95">
        <w:rPr>
          <w:sz w:val="26"/>
          <w:szCs w:val="26"/>
        </w:rPr>
        <w:t xml:space="preserve">Từ số liệu ở bảng trên cho thấy rung động tạo ra trong quá trình vận hành của dự án chỉ có ảnh hưởng chủ yếu trong phạm vi nhà máy. Các khu vực cách xa nhà xưởng </w:t>
      </w:r>
      <w:r w:rsidRPr="006E3B95">
        <w:rPr>
          <w:i/>
          <w:sz w:val="26"/>
          <w:szCs w:val="26"/>
        </w:rPr>
        <w:t>(&gt;60m)</w:t>
      </w:r>
      <w:r w:rsidRPr="006E3B95">
        <w:rPr>
          <w:sz w:val="26"/>
          <w:szCs w:val="26"/>
        </w:rPr>
        <w:t xml:space="preserve"> tác động rung là không đáng kể.</w:t>
      </w:r>
    </w:p>
    <w:p w14:paraId="0402A991" w14:textId="77777777" w:rsidR="001D2B8A" w:rsidRPr="006E3B95" w:rsidRDefault="001D2B8A" w:rsidP="001D2B8A">
      <w:pPr>
        <w:spacing w:before="120" w:after="120" w:line="360" w:lineRule="atLeast"/>
        <w:jc w:val="both"/>
        <w:rPr>
          <w:b/>
          <w:i/>
          <w:sz w:val="26"/>
          <w:szCs w:val="26"/>
          <w:lang w:val="vi-VN"/>
        </w:rPr>
      </w:pPr>
      <w:r w:rsidRPr="006E3B95">
        <w:rPr>
          <w:b/>
          <w:i/>
          <w:sz w:val="26"/>
          <w:szCs w:val="26"/>
        </w:rPr>
        <w:t>b</w:t>
      </w:r>
      <w:r w:rsidRPr="006E3B95">
        <w:rPr>
          <w:b/>
          <w:i/>
          <w:sz w:val="26"/>
          <w:szCs w:val="26"/>
          <w:lang w:val="vi-VN"/>
        </w:rPr>
        <w:t>. Tác động tới kinh tế - xã hội của địa phương</w:t>
      </w:r>
    </w:p>
    <w:p w14:paraId="752FD326" w14:textId="77777777" w:rsidR="001D2B8A" w:rsidRPr="006E3B95" w:rsidRDefault="001D2B8A" w:rsidP="001D2B8A">
      <w:pPr>
        <w:spacing w:before="120" w:after="120" w:line="360" w:lineRule="atLeast"/>
        <w:jc w:val="both"/>
        <w:rPr>
          <w:sz w:val="26"/>
          <w:szCs w:val="26"/>
          <w:lang w:val="nl-NL"/>
        </w:rPr>
      </w:pPr>
      <w:r w:rsidRPr="006E3B95">
        <w:rPr>
          <w:sz w:val="26"/>
          <w:szCs w:val="26"/>
          <w:lang w:val="nl-NL"/>
        </w:rPr>
        <w:tab/>
        <w:t xml:space="preserve">Khi </w:t>
      </w:r>
      <w:r w:rsidRPr="006E3B95">
        <w:rPr>
          <w:sz w:val="26"/>
          <w:szCs w:val="26"/>
          <w:lang w:val="vi-VN"/>
        </w:rPr>
        <w:t xml:space="preserve">Dự án đi vào hoạt động sẽ đem lại </w:t>
      </w:r>
      <w:r w:rsidRPr="006E3B95">
        <w:rPr>
          <w:sz w:val="26"/>
          <w:szCs w:val="26"/>
          <w:lang w:val="nl-NL"/>
        </w:rPr>
        <w:t>các</w:t>
      </w:r>
      <w:r w:rsidRPr="006E3B95">
        <w:rPr>
          <w:sz w:val="26"/>
          <w:szCs w:val="26"/>
          <w:lang w:val="vi-VN"/>
        </w:rPr>
        <w:t xml:space="preserve"> lợi ích kinh tế - xã hội cho địa phương như:</w:t>
      </w:r>
    </w:p>
    <w:p w14:paraId="46C450D7" w14:textId="77777777" w:rsidR="001D2B8A" w:rsidRPr="006E3B95" w:rsidRDefault="001D2B8A" w:rsidP="001D2B8A">
      <w:pPr>
        <w:spacing w:before="120" w:after="120" w:line="360" w:lineRule="atLeast"/>
        <w:ind w:firstLine="720"/>
        <w:jc w:val="both"/>
        <w:rPr>
          <w:i/>
          <w:sz w:val="26"/>
          <w:szCs w:val="26"/>
          <w:lang w:val="nl-NL"/>
        </w:rPr>
      </w:pPr>
      <w:r w:rsidRPr="006E3B95">
        <w:rPr>
          <w:i/>
          <w:sz w:val="26"/>
          <w:szCs w:val="26"/>
          <w:lang w:val="nl-NL"/>
        </w:rPr>
        <w:t>* Tác động tích cực</w:t>
      </w:r>
    </w:p>
    <w:p w14:paraId="745E21A4" w14:textId="77777777" w:rsidR="001D2B8A" w:rsidRPr="006E3B95" w:rsidRDefault="001D2B8A" w:rsidP="001D2B8A">
      <w:pPr>
        <w:spacing w:before="120" w:after="120" w:line="360" w:lineRule="atLeast"/>
        <w:ind w:firstLine="720"/>
        <w:jc w:val="both"/>
        <w:rPr>
          <w:sz w:val="26"/>
          <w:szCs w:val="26"/>
          <w:lang w:val="nl-NL"/>
        </w:rPr>
      </w:pPr>
      <w:r w:rsidRPr="006E3B95">
        <w:rPr>
          <w:sz w:val="26"/>
          <w:szCs w:val="26"/>
          <w:lang w:val="nl-NL"/>
        </w:rPr>
        <w:t xml:space="preserve">- Góp phần thúc đẩy kinh tế - xã hội của tỉnh </w:t>
      </w:r>
      <w:r w:rsidR="00500393" w:rsidRPr="006E3B95">
        <w:rPr>
          <w:sz w:val="26"/>
          <w:szCs w:val="26"/>
          <w:lang w:val="nl-NL"/>
        </w:rPr>
        <w:t>Hưng Yên</w:t>
      </w:r>
      <w:r w:rsidRPr="006E3B95">
        <w:rPr>
          <w:sz w:val="26"/>
          <w:szCs w:val="26"/>
          <w:lang w:val="nl-NL"/>
        </w:rPr>
        <w:t>;</w:t>
      </w:r>
    </w:p>
    <w:p w14:paraId="5A3D931A" w14:textId="77777777" w:rsidR="001D2B8A" w:rsidRPr="006E3B95" w:rsidRDefault="001D2B8A" w:rsidP="001D2B8A">
      <w:pPr>
        <w:widowControl w:val="0"/>
        <w:spacing w:before="120" w:after="120" w:line="360" w:lineRule="atLeast"/>
        <w:ind w:firstLine="720"/>
        <w:jc w:val="both"/>
        <w:rPr>
          <w:sz w:val="26"/>
          <w:szCs w:val="26"/>
          <w:lang w:val="vi-VN"/>
        </w:rPr>
      </w:pPr>
      <w:r w:rsidRPr="006E3B95">
        <w:rPr>
          <w:sz w:val="26"/>
          <w:szCs w:val="26"/>
          <w:lang w:val="nl-NL"/>
        </w:rPr>
        <w:t xml:space="preserve">- </w:t>
      </w:r>
      <w:r w:rsidRPr="006E3B95">
        <w:rPr>
          <w:sz w:val="26"/>
          <w:szCs w:val="26"/>
          <w:lang w:val="vi-VN"/>
        </w:rPr>
        <w:t>Dự án sẽ góp phần ổn định cuộc sống, tạo công ăn việc làm cho một số lao động</w:t>
      </w:r>
      <w:r w:rsidRPr="006E3B95">
        <w:rPr>
          <w:sz w:val="26"/>
          <w:szCs w:val="26"/>
          <w:lang w:val="nl-NL"/>
        </w:rPr>
        <w:t xml:space="preserve"> nam</w:t>
      </w:r>
      <w:r w:rsidRPr="006E3B95">
        <w:rPr>
          <w:sz w:val="26"/>
          <w:szCs w:val="26"/>
          <w:lang w:val="vi-VN"/>
        </w:rPr>
        <w:t xml:space="preserve"> tại địa phương (</w:t>
      </w:r>
      <w:r w:rsidRPr="006E3B95">
        <w:rPr>
          <w:sz w:val="26"/>
          <w:szCs w:val="26"/>
          <w:lang w:val="nl-NL"/>
        </w:rPr>
        <w:t>khoả</w:t>
      </w:r>
      <w:r w:rsidR="00500393" w:rsidRPr="006E3B95">
        <w:rPr>
          <w:sz w:val="26"/>
          <w:szCs w:val="26"/>
          <w:lang w:val="nl-NL"/>
        </w:rPr>
        <w:t>ng 1</w:t>
      </w:r>
      <w:r w:rsidR="00BE689D" w:rsidRPr="006E3B95">
        <w:rPr>
          <w:sz w:val="26"/>
          <w:szCs w:val="26"/>
          <w:lang w:val="nl-NL"/>
        </w:rPr>
        <w:t>5</w:t>
      </w:r>
      <w:r w:rsidRPr="006E3B95">
        <w:rPr>
          <w:sz w:val="26"/>
          <w:szCs w:val="26"/>
          <w:lang w:val="nl-NL"/>
        </w:rPr>
        <w:t xml:space="preserve">0 </w:t>
      </w:r>
      <w:r w:rsidRPr="006E3B95">
        <w:rPr>
          <w:sz w:val="26"/>
          <w:szCs w:val="26"/>
          <w:lang w:val="vi-VN"/>
        </w:rPr>
        <w:t>lao động);</w:t>
      </w:r>
    </w:p>
    <w:p w14:paraId="07413679" w14:textId="77777777" w:rsidR="001D2B8A" w:rsidRPr="006E3B95" w:rsidRDefault="001D2B8A" w:rsidP="001D2B8A">
      <w:pPr>
        <w:widowControl w:val="0"/>
        <w:spacing w:before="120" w:after="120" w:line="360" w:lineRule="atLeast"/>
        <w:ind w:firstLine="720"/>
        <w:jc w:val="both"/>
        <w:rPr>
          <w:sz w:val="26"/>
          <w:szCs w:val="26"/>
          <w:lang w:val="vi-VN"/>
        </w:rPr>
      </w:pPr>
      <w:r w:rsidRPr="006E3B95">
        <w:rPr>
          <w:sz w:val="26"/>
          <w:szCs w:val="26"/>
          <w:lang w:val="vi-VN"/>
        </w:rPr>
        <w:t>- Dự án sẽ làm thay đổi điều kiện sống tại khu vực theo hướng nâng cao thu nhập  cho người dân trong khu vực, thúc đẩy phát triển kinh tế - xã hội tại địa phương;</w:t>
      </w:r>
    </w:p>
    <w:p w14:paraId="6BD37441" w14:textId="77777777" w:rsidR="001D2B8A" w:rsidRPr="006E3B95" w:rsidRDefault="001D2B8A" w:rsidP="001D2B8A">
      <w:pPr>
        <w:widowControl w:val="0"/>
        <w:spacing w:before="120" w:after="120" w:line="360" w:lineRule="atLeast"/>
        <w:ind w:firstLine="720"/>
        <w:jc w:val="both"/>
        <w:rPr>
          <w:i/>
          <w:sz w:val="26"/>
          <w:szCs w:val="26"/>
          <w:lang w:val="vi-VN"/>
        </w:rPr>
      </w:pPr>
      <w:r w:rsidRPr="006E3B95">
        <w:rPr>
          <w:i/>
          <w:sz w:val="26"/>
          <w:szCs w:val="26"/>
          <w:lang w:val="vi-VN"/>
        </w:rPr>
        <w:t>* Tác động tiêu cực</w:t>
      </w:r>
    </w:p>
    <w:p w14:paraId="2A1FD993" w14:textId="77777777" w:rsidR="001D2B8A" w:rsidRPr="006E3B95" w:rsidRDefault="001D2B8A" w:rsidP="001D2B8A">
      <w:pPr>
        <w:widowControl w:val="0"/>
        <w:spacing w:before="120" w:after="120" w:line="360" w:lineRule="atLeast"/>
        <w:ind w:firstLine="720"/>
        <w:jc w:val="both"/>
        <w:rPr>
          <w:sz w:val="26"/>
          <w:szCs w:val="26"/>
          <w:lang w:val="vi-VN"/>
        </w:rPr>
      </w:pPr>
      <w:r w:rsidRPr="006E3B95">
        <w:rPr>
          <w:sz w:val="26"/>
          <w:szCs w:val="26"/>
          <w:lang w:val="vi-VN"/>
        </w:rPr>
        <w:t>- Ngoài các tác động tích cực của Dự án thì những hạn chế vẫn có thể phát sinh như: Ảnh hưởng đến an ninh, trật tự xã hội của địa phương, gia tăng mật độ giao thông trong khu vực và tiềm ẩn nguy cơ tai nạn giao thông;</w:t>
      </w:r>
    </w:p>
    <w:p w14:paraId="22EAAEE7" w14:textId="77777777" w:rsidR="001D2B8A" w:rsidRPr="006E3B95" w:rsidRDefault="001D2B8A" w:rsidP="001D2B8A">
      <w:pPr>
        <w:spacing w:before="120" w:after="120" w:line="360" w:lineRule="atLeast"/>
        <w:ind w:firstLine="720"/>
        <w:jc w:val="both"/>
        <w:rPr>
          <w:sz w:val="26"/>
          <w:szCs w:val="26"/>
          <w:lang w:val="vi-VN"/>
        </w:rPr>
      </w:pPr>
      <w:r w:rsidRPr="006E3B95">
        <w:rPr>
          <w:sz w:val="26"/>
          <w:szCs w:val="26"/>
          <w:lang w:val="vi-VN"/>
        </w:rPr>
        <w:t>- Dự án đi vào hoạt động sẽ làm gia tăng mật độ các phương tiện giao thông trên nhiều tuyến đường. Điều này sẽ tiềm ẩn các rủi ro và tai nạn giao thông, làm xuống cấp hệ thống đường giao thông trong khu vực nếu công tác giám sát việc tuân thủ tại trọng các xe vận chuyển không tốt.</w:t>
      </w:r>
    </w:p>
    <w:p w14:paraId="204486DF" w14:textId="77777777" w:rsidR="001D2B8A" w:rsidRPr="006E3B95" w:rsidRDefault="001D2B8A" w:rsidP="001D2B8A">
      <w:pPr>
        <w:widowControl w:val="0"/>
        <w:spacing w:before="120" w:after="120" w:line="360" w:lineRule="atLeast"/>
        <w:ind w:firstLine="720"/>
        <w:jc w:val="both"/>
        <w:rPr>
          <w:sz w:val="26"/>
          <w:szCs w:val="26"/>
          <w:lang w:val="vi-VN"/>
        </w:rPr>
      </w:pPr>
      <w:r w:rsidRPr="006E3B95">
        <w:rPr>
          <w:sz w:val="26"/>
          <w:szCs w:val="26"/>
          <w:lang w:val="vi-VN"/>
        </w:rPr>
        <w:lastRenderedPageBreak/>
        <w:t xml:space="preserve">- Ngoài ra khi Dự án đi vào sản xuất nếu các biện pháp xử lý môi trường không khí, nước thải không triệt để sẽ ảnh hưởng đến chất lượng môi trường trong khu vực và sức khỏe cộng đồng.  </w:t>
      </w:r>
    </w:p>
    <w:p w14:paraId="7FF6E044" w14:textId="77777777" w:rsidR="001D2B8A" w:rsidRPr="006E3B95" w:rsidRDefault="001441D6" w:rsidP="001D2B8A">
      <w:pPr>
        <w:widowControl w:val="0"/>
        <w:spacing w:after="120" w:line="380" w:lineRule="atLeast"/>
        <w:jc w:val="both"/>
        <w:rPr>
          <w:rStyle w:val="a"/>
          <w:i/>
          <w:sz w:val="26"/>
          <w:szCs w:val="26"/>
          <w:lang w:val="vi-VN"/>
        </w:rPr>
      </w:pPr>
      <w:r w:rsidRPr="006E3B95">
        <w:rPr>
          <w:rStyle w:val="a"/>
          <w:i/>
          <w:sz w:val="26"/>
          <w:szCs w:val="26"/>
          <w:lang w:val="vi-VN"/>
        </w:rPr>
        <w:t>4</w:t>
      </w:r>
      <w:r w:rsidR="001D2B8A" w:rsidRPr="006E3B95">
        <w:rPr>
          <w:rStyle w:val="a"/>
          <w:i/>
          <w:sz w:val="26"/>
          <w:szCs w:val="26"/>
          <w:lang w:val="vi-VN"/>
        </w:rPr>
        <w:t>.2.1.4. Các rủi ro, sự cố</w:t>
      </w:r>
    </w:p>
    <w:p w14:paraId="3D0686F1" w14:textId="77777777" w:rsidR="001D2B8A" w:rsidRPr="006E3B95" w:rsidRDefault="001D2B8A" w:rsidP="001D2B8A">
      <w:pPr>
        <w:spacing w:before="120" w:line="360" w:lineRule="exact"/>
        <w:ind w:firstLine="720"/>
        <w:jc w:val="both"/>
        <w:rPr>
          <w:sz w:val="26"/>
          <w:szCs w:val="26"/>
          <w:lang w:val="vi-VN"/>
        </w:rPr>
      </w:pPr>
      <w:bookmarkStart w:id="255" w:name="_Toc28947936"/>
      <w:bookmarkStart w:id="256" w:name="_Toc28948268"/>
      <w:bookmarkStart w:id="257" w:name="_Toc28948579"/>
      <w:bookmarkStart w:id="258" w:name="_Toc29480438"/>
      <w:bookmarkStart w:id="259" w:name="_Toc29480768"/>
      <w:bookmarkStart w:id="260" w:name="_Toc29622287"/>
      <w:bookmarkStart w:id="261" w:name="_Toc33087149"/>
      <w:bookmarkStart w:id="262" w:name="_Toc33087354"/>
      <w:bookmarkStart w:id="263" w:name="_Toc34854736"/>
      <w:bookmarkStart w:id="264" w:name="_Toc34855046"/>
      <w:bookmarkStart w:id="265" w:name="_Toc34858472"/>
      <w:r w:rsidRPr="006E3B95">
        <w:rPr>
          <w:sz w:val="26"/>
          <w:szCs w:val="26"/>
          <w:lang w:val="vi-VN"/>
        </w:rPr>
        <w:t>Tác động bởi rủi ro, sự cố có thể xảy ra trong quá trình dự án đi vào hoạt động</w:t>
      </w:r>
    </w:p>
    <w:p w14:paraId="3E73974E" w14:textId="77777777" w:rsidR="001D2B8A" w:rsidRPr="006E3B95" w:rsidRDefault="001D2B8A" w:rsidP="001D2B8A">
      <w:pPr>
        <w:tabs>
          <w:tab w:val="left" w:pos="567"/>
          <w:tab w:val="left" w:pos="993"/>
          <w:tab w:val="left" w:pos="1560"/>
        </w:tabs>
        <w:spacing w:before="120" w:after="120" w:line="360" w:lineRule="atLeast"/>
        <w:jc w:val="both"/>
        <w:rPr>
          <w:b/>
          <w:bCs/>
          <w:i/>
          <w:iCs/>
          <w:sz w:val="26"/>
          <w:szCs w:val="26"/>
          <w:lang w:val="pl-PL"/>
        </w:rPr>
      </w:pPr>
      <w:r w:rsidRPr="006E3B95">
        <w:rPr>
          <w:b/>
          <w:bCs/>
          <w:i/>
          <w:iCs/>
          <w:sz w:val="26"/>
          <w:szCs w:val="26"/>
          <w:lang w:val="pl-PL"/>
        </w:rPr>
        <w:tab/>
        <w:t>* Sự cố cháy nổ</w:t>
      </w:r>
    </w:p>
    <w:p w14:paraId="7380574F" w14:textId="77777777" w:rsidR="001D2B8A" w:rsidRPr="006E3B95" w:rsidRDefault="001D2B8A" w:rsidP="001D2B8A">
      <w:pPr>
        <w:tabs>
          <w:tab w:val="left" w:pos="567"/>
          <w:tab w:val="left" w:pos="993"/>
          <w:tab w:val="left" w:pos="1560"/>
        </w:tabs>
        <w:spacing w:before="120" w:after="120" w:line="360" w:lineRule="atLeast"/>
        <w:ind w:firstLine="720"/>
        <w:jc w:val="both"/>
        <w:rPr>
          <w:bCs/>
          <w:iCs/>
          <w:sz w:val="26"/>
          <w:szCs w:val="26"/>
          <w:lang w:val="pl-PL"/>
        </w:rPr>
      </w:pPr>
      <w:r w:rsidRPr="006E3B95">
        <w:rPr>
          <w:bCs/>
          <w:iCs/>
          <w:sz w:val="26"/>
          <w:szCs w:val="26"/>
          <w:lang w:val="pl-PL"/>
        </w:rPr>
        <w:t>Các nguyên nhân dẫn đến cháy nổ có thể do:</w:t>
      </w:r>
    </w:p>
    <w:p w14:paraId="1DA278F2" w14:textId="77777777" w:rsidR="001D2B8A" w:rsidRPr="006E3B95" w:rsidRDefault="001D2B8A" w:rsidP="001D2B8A">
      <w:pPr>
        <w:tabs>
          <w:tab w:val="left" w:pos="567"/>
          <w:tab w:val="left" w:pos="993"/>
          <w:tab w:val="left" w:pos="1560"/>
        </w:tabs>
        <w:spacing w:before="120" w:after="120" w:line="360" w:lineRule="atLeast"/>
        <w:ind w:firstLine="720"/>
        <w:jc w:val="both"/>
        <w:rPr>
          <w:bCs/>
          <w:iCs/>
          <w:sz w:val="26"/>
          <w:szCs w:val="26"/>
          <w:lang w:val="pl-PL"/>
        </w:rPr>
      </w:pPr>
      <w:r w:rsidRPr="006E3B95">
        <w:rPr>
          <w:bCs/>
          <w:iCs/>
          <w:sz w:val="26"/>
          <w:szCs w:val="26"/>
          <w:lang w:val="pl-PL"/>
        </w:rPr>
        <w:t>- Sự cố chấp các thiết bị điện: Dây điện, động cơ, quạt,…bị quá tải trong quá trình vận hành, phát sinh nhiệt và dẫn đến cháy.</w:t>
      </w:r>
    </w:p>
    <w:p w14:paraId="7D06B081" w14:textId="77777777" w:rsidR="001D2B8A" w:rsidRPr="006E3B95" w:rsidRDefault="001D2B8A" w:rsidP="001D2B8A">
      <w:pPr>
        <w:tabs>
          <w:tab w:val="left" w:pos="567"/>
          <w:tab w:val="left" w:pos="993"/>
          <w:tab w:val="left" w:pos="1560"/>
        </w:tabs>
        <w:spacing w:before="120" w:after="120" w:line="340" w:lineRule="atLeast"/>
        <w:ind w:firstLine="720"/>
        <w:jc w:val="both"/>
        <w:rPr>
          <w:bCs/>
          <w:iCs/>
          <w:sz w:val="26"/>
          <w:szCs w:val="26"/>
          <w:lang w:val="pl-PL"/>
        </w:rPr>
      </w:pPr>
      <w:r w:rsidRPr="006E3B95">
        <w:rPr>
          <w:bCs/>
          <w:iCs/>
          <w:sz w:val="26"/>
          <w:szCs w:val="26"/>
          <w:lang w:val="pl-PL"/>
        </w:rPr>
        <w:t>- Sự cố sét đánh vào mùa mưa bão. Khi bị sét đánh sẽ gây ra phản ứng dây chuyền về chập điện tạo nguy cơ cháy nổ cao.</w:t>
      </w:r>
    </w:p>
    <w:p w14:paraId="04AE47D8" w14:textId="77777777" w:rsidR="001D2B8A" w:rsidRPr="006E3B95" w:rsidRDefault="001D2B8A" w:rsidP="001D2B8A">
      <w:pPr>
        <w:spacing w:before="120" w:after="120" w:line="340" w:lineRule="atLeast"/>
        <w:ind w:firstLine="720"/>
        <w:jc w:val="both"/>
        <w:rPr>
          <w:sz w:val="26"/>
          <w:szCs w:val="26"/>
          <w:lang w:val="pl-PL"/>
        </w:rPr>
      </w:pPr>
      <w:r w:rsidRPr="006E3B95">
        <w:rPr>
          <w:sz w:val="26"/>
          <w:szCs w:val="26"/>
          <w:lang w:val="vi-VN"/>
        </w:rPr>
        <w:t>Hầu hết các sự cố cháy nổ trên đều có khả năng tiềm tàng cao, khi xảy ra sự cố sẽ gây ra những thiệt hại nghiêm trọng v</w:t>
      </w:r>
      <w:r w:rsidRPr="006E3B95">
        <w:rPr>
          <w:sz w:val="26"/>
          <w:szCs w:val="26"/>
          <w:lang w:val="pl-PL"/>
        </w:rPr>
        <w:t>ề tính mạng con người, về tài sản, về môi trường không khí xung quanh và tâm lý của cán bộ công nhân viên tại Công ty.</w:t>
      </w:r>
    </w:p>
    <w:p w14:paraId="2D06CA10" w14:textId="77777777" w:rsidR="001D2B8A" w:rsidRPr="006E3B95" w:rsidRDefault="001D2B8A" w:rsidP="001D2B8A">
      <w:pPr>
        <w:spacing w:before="120" w:after="120" w:line="360" w:lineRule="atLeast"/>
        <w:ind w:firstLine="720"/>
        <w:jc w:val="both"/>
        <w:rPr>
          <w:b/>
          <w:i/>
          <w:sz w:val="26"/>
          <w:szCs w:val="26"/>
          <w:lang w:val="pl-PL"/>
        </w:rPr>
      </w:pPr>
      <w:r w:rsidRPr="006E3B95">
        <w:rPr>
          <w:b/>
          <w:i/>
          <w:sz w:val="26"/>
          <w:szCs w:val="26"/>
          <w:lang w:val="pl-PL"/>
        </w:rPr>
        <w:t xml:space="preserve">* Sự cố tai nạn lao động </w:t>
      </w:r>
    </w:p>
    <w:p w14:paraId="7882A22C" w14:textId="77777777" w:rsidR="001D2B8A" w:rsidRPr="006E3B95" w:rsidRDefault="001D2B8A" w:rsidP="001D2B8A">
      <w:pPr>
        <w:tabs>
          <w:tab w:val="left" w:pos="709"/>
        </w:tabs>
        <w:autoSpaceDE w:val="0"/>
        <w:autoSpaceDN w:val="0"/>
        <w:spacing w:before="120" w:after="120" w:line="360" w:lineRule="atLeast"/>
        <w:ind w:firstLine="720"/>
        <w:jc w:val="both"/>
        <w:rPr>
          <w:i/>
          <w:sz w:val="26"/>
          <w:szCs w:val="26"/>
          <w:lang w:val="pl-PL"/>
        </w:rPr>
      </w:pPr>
      <w:r w:rsidRPr="006E3B95">
        <w:rPr>
          <w:sz w:val="26"/>
          <w:szCs w:val="26"/>
          <w:lang w:val="pl-PL"/>
        </w:rPr>
        <w:t xml:space="preserve">+ </w:t>
      </w:r>
      <w:r w:rsidRPr="006E3B95">
        <w:rPr>
          <w:i/>
          <w:sz w:val="26"/>
          <w:szCs w:val="26"/>
          <w:lang w:val="pl-PL"/>
        </w:rPr>
        <w:t>Các sự cố tai nạn lao động có thể xảy ra:</w:t>
      </w:r>
    </w:p>
    <w:p w14:paraId="4694746F" w14:textId="77777777" w:rsidR="001D2B8A" w:rsidRPr="006E3B95" w:rsidRDefault="001D2B8A" w:rsidP="001D2B8A">
      <w:pPr>
        <w:tabs>
          <w:tab w:val="left" w:pos="709"/>
        </w:tabs>
        <w:autoSpaceDE w:val="0"/>
        <w:autoSpaceDN w:val="0"/>
        <w:spacing w:before="120" w:after="120" w:line="360" w:lineRule="atLeast"/>
        <w:ind w:firstLine="720"/>
        <w:jc w:val="both"/>
        <w:rPr>
          <w:sz w:val="26"/>
          <w:szCs w:val="26"/>
          <w:lang w:val="vi-VN"/>
        </w:rPr>
      </w:pPr>
      <w:r w:rsidRPr="006E3B95">
        <w:rPr>
          <w:sz w:val="26"/>
          <w:szCs w:val="26"/>
          <w:lang w:val="pl-PL"/>
        </w:rPr>
        <w:t xml:space="preserve">- </w:t>
      </w:r>
      <w:r w:rsidRPr="006E3B95">
        <w:rPr>
          <w:sz w:val="26"/>
          <w:szCs w:val="26"/>
          <w:lang w:val="vi-VN"/>
        </w:rPr>
        <w:t xml:space="preserve">Tai nạn về điện trong giai đoạn sản xuất như: </w:t>
      </w:r>
      <w:r w:rsidRPr="006E3B95">
        <w:rPr>
          <w:sz w:val="26"/>
          <w:szCs w:val="26"/>
          <w:lang w:val="pl-PL"/>
        </w:rPr>
        <w:t>B</w:t>
      </w:r>
      <w:r w:rsidRPr="006E3B95">
        <w:rPr>
          <w:sz w:val="26"/>
          <w:szCs w:val="26"/>
          <w:lang w:val="vi-VN"/>
        </w:rPr>
        <w:t xml:space="preserve">ị điện giật, chập điện và bất cẩn khi đóng ngắt </w:t>
      </w:r>
      <w:r w:rsidRPr="006E3B95">
        <w:rPr>
          <w:sz w:val="26"/>
          <w:szCs w:val="26"/>
          <w:lang w:val="pl-PL"/>
        </w:rPr>
        <w:t xml:space="preserve">nguồn </w:t>
      </w:r>
      <w:r w:rsidRPr="006E3B95">
        <w:rPr>
          <w:sz w:val="26"/>
          <w:szCs w:val="26"/>
          <w:lang w:val="vi-VN"/>
        </w:rPr>
        <w:t>điện;</w:t>
      </w:r>
    </w:p>
    <w:p w14:paraId="4843A94E" w14:textId="77777777" w:rsidR="001D2B8A" w:rsidRPr="006E3B95" w:rsidRDefault="001D2B8A" w:rsidP="001D2B8A">
      <w:pPr>
        <w:tabs>
          <w:tab w:val="left" w:pos="540"/>
        </w:tabs>
        <w:autoSpaceDE w:val="0"/>
        <w:autoSpaceDN w:val="0"/>
        <w:spacing w:before="120" w:after="120" w:line="360" w:lineRule="atLeast"/>
        <w:ind w:firstLine="720"/>
        <w:jc w:val="both"/>
        <w:rPr>
          <w:sz w:val="26"/>
          <w:szCs w:val="26"/>
          <w:lang w:val="vi-VN"/>
        </w:rPr>
      </w:pPr>
      <w:r w:rsidRPr="006E3B95">
        <w:rPr>
          <w:sz w:val="26"/>
          <w:szCs w:val="26"/>
          <w:lang w:val="vi-VN"/>
        </w:rPr>
        <w:t>- Tai nạn khi bốc dỡ hàng hóa, nguyên vật liệu trong quá trình bốc dỡ nếu có thể xảy ra sự cố sẽ gây tai nạn nguy hiểm đến tính mạng con người;</w:t>
      </w:r>
    </w:p>
    <w:p w14:paraId="66C2ED26" w14:textId="77777777" w:rsidR="001D2B8A" w:rsidRPr="006E3B95" w:rsidRDefault="001D2B8A" w:rsidP="001D2B8A">
      <w:pPr>
        <w:tabs>
          <w:tab w:val="left" w:pos="540"/>
        </w:tabs>
        <w:autoSpaceDE w:val="0"/>
        <w:autoSpaceDN w:val="0"/>
        <w:spacing w:before="120" w:after="120" w:line="360" w:lineRule="atLeast"/>
        <w:ind w:firstLine="720"/>
        <w:rPr>
          <w:sz w:val="26"/>
          <w:szCs w:val="26"/>
          <w:lang w:val="vi-VN"/>
        </w:rPr>
      </w:pPr>
      <w:r w:rsidRPr="006E3B95">
        <w:rPr>
          <w:sz w:val="26"/>
          <w:szCs w:val="26"/>
          <w:lang w:val="vi-VN"/>
        </w:rPr>
        <w:t>- Tai nạn khi vận hành các máy móc, thiết bị trong nhà máy không đúng kỹ thuật.</w:t>
      </w:r>
    </w:p>
    <w:p w14:paraId="5F10C682" w14:textId="77777777" w:rsidR="001D2B8A" w:rsidRPr="006E3B95" w:rsidRDefault="001D2B8A" w:rsidP="001D2B8A">
      <w:pPr>
        <w:spacing w:before="120" w:after="120" w:line="360" w:lineRule="atLeast"/>
        <w:ind w:firstLine="720"/>
        <w:rPr>
          <w:sz w:val="26"/>
          <w:szCs w:val="26"/>
          <w:lang w:val="vi-VN"/>
        </w:rPr>
      </w:pPr>
      <w:r w:rsidRPr="006E3B95">
        <w:rPr>
          <w:sz w:val="26"/>
          <w:szCs w:val="26"/>
          <w:lang w:val="vi-VN"/>
        </w:rPr>
        <w:t>Tùy thuộc vào sự quan tâm của Công ty và ý thức chấp hành an toàn lao động của công nhân viên mà tần suất xảy ra tai nạn và mức độ thiệt hại là nhiều hay ít.</w:t>
      </w:r>
    </w:p>
    <w:p w14:paraId="219C6529" w14:textId="77777777" w:rsidR="001B63F7" w:rsidRPr="006E3B95" w:rsidRDefault="001B63F7" w:rsidP="00692079">
      <w:pPr>
        <w:spacing w:before="120" w:after="0" w:line="360" w:lineRule="atLeast"/>
        <w:ind w:firstLine="720"/>
        <w:jc w:val="both"/>
        <w:rPr>
          <w:b/>
          <w:i/>
          <w:sz w:val="26"/>
          <w:szCs w:val="26"/>
          <w:lang w:val="vi-VN"/>
        </w:rPr>
      </w:pPr>
      <w:r w:rsidRPr="006E3B95">
        <w:rPr>
          <w:b/>
          <w:i/>
          <w:sz w:val="26"/>
          <w:szCs w:val="26"/>
          <w:lang w:val="vi-VN"/>
        </w:rPr>
        <w:t xml:space="preserve">* Sự cố cháy nổ: </w:t>
      </w:r>
    </w:p>
    <w:p w14:paraId="07E19A02" w14:textId="77777777" w:rsidR="001B63F7" w:rsidRPr="006E3B95" w:rsidRDefault="001B63F7" w:rsidP="00692079">
      <w:pPr>
        <w:spacing w:before="120" w:after="0" w:line="360" w:lineRule="atLeast"/>
        <w:ind w:firstLine="720"/>
        <w:jc w:val="both"/>
        <w:rPr>
          <w:sz w:val="26"/>
          <w:szCs w:val="26"/>
          <w:lang w:val="vi-VN"/>
        </w:rPr>
      </w:pPr>
      <w:r w:rsidRPr="006E3B95">
        <w:rPr>
          <w:sz w:val="26"/>
          <w:szCs w:val="26"/>
          <w:lang w:val="vi-VN"/>
        </w:rPr>
        <w:t xml:space="preserve">Sự cố cháy nổ </w:t>
      </w:r>
      <w:r w:rsidR="003A5B1F" w:rsidRPr="006E3B95">
        <w:rPr>
          <w:sz w:val="26"/>
          <w:szCs w:val="26"/>
          <w:lang w:val="vi-VN"/>
        </w:rPr>
        <w:t>của Nhà máy</w:t>
      </w:r>
      <w:r w:rsidRPr="006E3B95">
        <w:rPr>
          <w:sz w:val="26"/>
          <w:szCs w:val="26"/>
          <w:lang w:val="vi-VN"/>
        </w:rPr>
        <w:t xml:space="preserve"> do các nguyên nhân sau đây:</w:t>
      </w:r>
    </w:p>
    <w:p w14:paraId="74DDF678" w14:textId="77777777" w:rsidR="001B63F7" w:rsidRPr="006E3B95" w:rsidRDefault="001B63F7" w:rsidP="00692079">
      <w:pPr>
        <w:spacing w:before="120" w:after="0" w:line="360" w:lineRule="atLeast"/>
        <w:ind w:firstLine="720"/>
        <w:jc w:val="both"/>
        <w:rPr>
          <w:sz w:val="26"/>
          <w:szCs w:val="26"/>
          <w:lang w:val="vi-VN"/>
        </w:rPr>
      </w:pPr>
      <w:r w:rsidRPr="006E3B95">
        <w:rPr>
          <w:sz w:val="26"/>
          <w:szCs w:val="26"/>
          <w:lang w:val="vi-VN"/>
        </w:rPr>
        <w:t xml:space="preserve">- Do </w:t>
      </w:r>
      <w:r w:rsidR="003A5B1F" w:rsidRPr="006E3B95">
        <w:rPr>
          <w:sz w:val="26"/>
          <w:szCs w:val="26"/>
          <w:lang w:val="vi-VN"/>
        </w:rPr>
        <w:t xml:space="preserve">sự cố rò rỉ, </w:t>
      </w:r>
      <w:r w:rsidRPr="006E3B95">
        <w:rPr>
          <w:sz w:val="26"/>
          <w:szCs w:val="26"/>
          <w:lang w:val="vi-VN"/>
        </w:rPr>
        <w:t>tràn xăng dầu</w:t>
      </w:r>
      <w:r w:rsidR="003A5B1F" w:rsidRPr="006E3B95">
        <w:rPr>
          <w:sz w:val="26"/>
          <w:szCs w:val="26"/>
          <w:lang w:val="vi-VN"/>
        </w:rPr>
        <w:t>, rò rỉ gas</w:t>
      </w:r>
      <w:r w:rsidRPr="006E3B95">
        <w:rPr>
          <w:sz w:val="26"/>
          <w:szCs w:val="26"/>
          <w:lang w:val="vi-VN"/>
        </w:rPr>
        <w:t xml:space="preserve"> </w:t>
      </w:r>
      <w:r w:rsidR="003A5B1F" w:rsidRPr="006E3B95">
        <w:rPr>
          <w:sz w:val="26"/>
          <w:szCs w:val="26"/>
          <w:lang w:val="vi-VN"/>
        </w:rPr>
        <w:t xml:space="preserve">ra ngoài và </w:t>
      </w:r>
      <w:r w:rsidRPr="006E3B95">
        <w:rPr>
          <w:sz w:val="26"/>
          <w:szCs w:val="26"/>
          <w:lang w:val="vi-VN"/>
        </w:rPr>
        <w:t>bị tiếp xúc với nguồn nhiệt: tàn thuố</w:t>
      </w:r>
      <w:r w:rsidR="003A5B1F" w:rsidRPr="006E3B95">
        <w:rPr>
          <w:sz w:val="26"/>
          <w:szCs w:val="26"/>
          <w:lang w:val="vi-VN"/>
        </w:rPr>
        <w:t>c</w:t>
      </w:r>
      <w:r w:rsidRPr="006E3B95">
        <w:rPr>
          <w:sz w:val="26"/>
          <w:szCs w:val="26"/>
          <w:lang w:val="vi-VN"/>
        </w:rPr>
        <w:t>,</w:t>
      </w:r>
      <w:r w:rsidR="003A5B1F" w:rsidRPr="006E3B95">
        <w:rPr>
          <w:sz w:val="26"/>
          <w:szCs w:val="26"/>
          <w:lang w:val="vi-VN"/>
        </w:rPr>
        <w:t xml:space="preserve"> hàn điện,</w:t>
      </w:r>
      <w:r w:rsidRPr="006E3B95">
        <w:rPr>
          <w:sz w:val="26"/>
          <w:szCs w:val="26"/>
          <w:lang w:val="vi-VN"/>
        </w:rPr>
        <w:t>…</w:t>
      </w:r>
    </w:p>
    <w:p w14:paraId="02455F32" w14:textId="77777777" w:rsidR="003A5B1F" w:rsidRPr="006E3B95" w:rsidRDefault="003A5B1F" w:rsidP="003A5B1F">
      <w:pPr>
        <w:spacing w:before="120" w:after="0" w:line="360" w:lineRule="atLeast"/>
        <w:ind w:firstLine="720"/>
        <w:jc w:val="both"/>
        <w:rPr>
          <w:sz w:val="26"/>
          <w:szCs w:val="26"/>
          <w:lang w:val="vi-VN"/>
        </w:rPr>
      </w:pPr>
      <w:r w:rsidRPr="006E3B95">
        <w:rPr>
          <w:sz w:val="26"/>
          <w:szCs w:val="26"/>
          <w:lang w:val="vi-VN"/>
        </w:rPr>
        <w:t xml:space="preserve">- Sự cố chập điện do sét đánh cũng có thể xảy ra. </w:t>
      </w:r>
    </w:p>
    <w:p w14:paraId="3A61AF8C" w14:textId="77777777" w:rsidR="003A5B1F" w:rsidRPr="006E3B95" w:rsidRDefault="003A5B1F" w:rsidP="003A5B1F">
      <w:pPr>
        <w:spacing w:before="120" w:after="0" w:line="360" w:lineRule="atLeast"/>
        <w:ind w:firstLine="720"/>
        <w:jc w:val="both"/>
        <w:rPr>
          <w:sz w:val="26"/>
          <w:szCs w:val="26"/>
          <w:lang w:val="vi-VN"/>
        </w:rPr>
      </w:pPr>
      <w:r w:rsidRPr="006E3B95">
        <w:rPr>
          <w:sz w:val="26"/>
          <w:szCs w:val="26"/>
          <w:lang w:val="vi-VN"/>
        </w:rPr>
        <w:t xml:space="preserve">- Sự cố chấp điện: Do các máy móc thiết bị sản xuất hoạt động quá tải.  </w:t>
      </w:r>
    </w:p>
    <w:p w14:paraId="5098520C" w14:textId="77777777" w:rsidR="003A5B1F" w:rsidRPr="006E3B95" w:rsidRDefault="003A5B1F" w:rsidP="003A5B1F">
      <w:pPr>
        <w:spacing w:before="120" w:after="120" w:line="360" w:lineRule="atLeast"/>
        <w:ind w:firstLine="720"/>
        <w:jc w:val="both"/>
        <w:rPr>
          <w:sz w:val="26"/>
          <w:szCs w:val="26"/>
          <w:lang w:val="vi-VN"/>
        </w:rPr>
      </w:pPr>
      <w:r w:rsidRPr="006E3B95">
        <w:rPr>
          <w:sz w:val="26"/>
          <w:szCs w:val="26"/>
          <w:lang w:val="vi-VN"/>
        </w:rPr>
        <w:t>Tác động của sự cố cháy nổ được tổng hợp tại bảng sau:</w:t>
      </w:r>
    </w:p>
    <w:p w14:paraId="7E906C13" w14:textId="7A5BCAB3" w:rsidR="003A5B1F" w:rsidRPr="006E3B95" w:rsidRDefault="003A5B1F" w:rsidP="003A5B1F">
      <w:pPr>
        <w:pStyle w:val="Caption"/>
        <w:spacing w:before="120" w:after="120" w:line="360" w:lineRule="atLeast"/>
        <w:jc w:val="center"/>
        <w:rPr>
          <w:b/>
          <w:i w:val="0"/>
          <w:color w:val="auto"/>
          <w:sz w:val="26"/>
          <w:szCs w:val="26"/>
          <w:lang w:val="vi-VN"/>
        </w:rPr>
      </w:pPr>
      <w:bookmarkStart w:id="266" w:name="_Toc113330046"/>
      <w:r w:rsidRPr="006E3B95">
        <w:rPr>
          <w:b/>
          <w:i w:val="0"/>
          <w:color w:val="auto"/>
          <w:sz w:val="26"/>
          <w:szCs w:val="26"/>
          <w:lang w:val="vi-VN"/>
        </w:rPr>
        <w:lastRenderedPageBreak/>
        <w:t xml:space="preserve">Bảng 4. </w:t>
      </w:r>
      <w:r w:rsidRPr="006E3B95">
        <w:rPr>
          <w:b/>
          <w:i w:val="0"/>
          <w:color w:val="auto"/>
          <w:sz w:val="26"/>
          <w:szCs w:val="26"/>
        </w:rPr>
        <w:fldChar w:fldCharType="begin"/>
      </w:r>
      <w:r w:rsidRPr="006E3B95">
        <w:rPr>
          <w:b/>
          <w:i w:val="0"/>
          <w:color w:val="auto"/>
          <w:sz w:val="26"/>
          <w:szCs w:val="26"/>
          <w:lang w:val="vi-VN"/>
        </w:rPr>
        <w:instrText xml:space="preserve"> SEQ Bảng_4. \* ARABIC </w:instrText>
      </w:r>
      <w:r w:rsidRPr="006E3B95">
        <w:rPr>
          <w:b/>
          <w:i w:val="0"/>
          <w:color w:val="auto"/>
          <w:sz w:val="26"/>
          <w:szCs w:val="26"/>
        </w:rPr>
        <w:fldChar w:fldCharType="separate"/>
      </w:r>
      <w:r w:rsidR="00D80A6A">
        <w:rPr>
          <w:b/>
          <w:i w:val="0"/>
          <w:noProof/>
          <w:color w:val="auto"/>
          <w:sz w:val="26"/>
          <w:szCs w:val="26"/>
          <w:lang w:val="vi-VN"/>
        </w:rPr>
        <w:t>26</w:t>
      </w:r>
      <w:r w:rsidRPr="006E3B95">
        <w:rPr>
          <w:b/>
          <w:i w:val="0"/>
          <w:color w:val="auto"/>
          <w:sz w:val="26"/>
          <w:szCs w:val="26"/>
        </w:rPr>
        <w:fldChar w:fldCharType="end"/>
      </w:r>
      <w:r w:rsidRPr="006E3B95">
        <w:rPr>
          <w:b/>
          <w:i w:val="0"/>
          <w:color w:val="auto"/>
          <w:sz w:val="26"/>
          <w:szCs w:val="26"/>
          <w:lang w:val="vi-VN"/>
        </w:rPr>
        <w:t>. Một số ảnh hưởng của sự cố cháy nổ</w:t>
      </w:r>
      <w:bookmarkEnd w:id="26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978"/>
        <w:gridCol w:w="5661"/>
      </w:tblGrid>
      <w:tr w:rsidR="003A5B1F" w:rsidRPr="006E3B95" w14:paraId="7AFC91ED" w14:textId="77777777" w:rsidTr="000F275D">
        <w:trPr>
          <w:trHeight w:val="512"/>
          <w:jc w:val="center"/>
        </w:trPr>
        <w:tc>
          <w:tcPr>
            <w:tcW w:w="296" w:type="pct"/>
            <w:shd w:val="clear" w:color="auto" w:fill="FDE9D9"/>
          </w:tcPr>
          <w:p w14:paraId="058F0D51" w14:textId="77777777" w:rsidR="003A5B1F" w:rsidRPr="006E3B95" w:rsidRDefault="003A5B1F" w:rsidP="000F275D">
            <w:pPr>
              <w:snapToGrid w:val="0"/>
              <w:spacing w:line="360" w:lineRule="atLeast"/>
              <w:jc w:val="center"/>
              <w:rPr>
                <w:b/>
                <w:sz w:val="26"/>
                <w:szCs w:val="26"/>
              </w:rPr>
            </w:pPr>
            <w:r w:rsidRPr="006E3B95">
              <w:rPr>
                <w:b/>
                <w:sz w:val="26"/>
                <w:szCs w:val="26"/>
              </w:rPr>
              <w:t>TT</w:t>
            </w:r>
          </w:p>
        </w:tc>
        <w:tc>
          <w:tcPr>
            <w:tcW w:w="1623" w:type="pct"/>
            <w:shd w:val="clear" w:color="auto" w:fill="FDE9D9"/>
          </w:tcPr>
          <w:p w14:paraId="5BFE8C01" w14:textId="77777777" w:rsidR="003A5B1F" w:rsidRPr="006E3B95" w:rsidRDefault="003A5B1F" w:rsidP="000F275D">
            <w:pPr>
              <w:snapToGrid w:val="0"/>
              <w:spacing w:line="360" w:lineRule="atLeast"/>
              <w:jc w:val="center"/>
              <w:rPr>
                <w:b/>
                <w:sz w:val="26"/>
                <w:szCs w:val="26"/>
              </w:rPr>
            </w:pPr>
            <w:r w:rsidRPr="006E3B95">
              <w:rPr>
                <w:b/>
                <w:sz w:val="26"/>
                <w:szCs w:val="26"/>
              </w:rPr>
              <w:t>Ảnh hưởng hỏa hoạn</w:t>
            </w:r>
          </w:p>
        </w:tc>
        <w:tc>
          <w:tcPr>
            <w:tcW w:w="3081" w:type="pct"/>
            <w:shd w:val="clear" w:color="auto" w:fill="FDE9D9"/>
          </w:tcPr>
          <w:p w14:paraId="4F4DE950" w14:textId="77777777" w:rsidR="003A5B1F" w:rsidRPr="006E3B95" w:rsidRDefault="003A5B1F" w:rsidP="000F275D">
            <w:pPr>
              <w:snapToGrid w:val="0"/>
              <w:spacing w:line="360" w:lineRule="atLeast"/>
              <w:jc w:val="center"/>
              <w:rPr>
                <w:b/>
                <w:sz w:val="26"/>
                <w:szCs w:val="26"/>
              </w:rPr>
            </w:pPr>
            <w:r w:rsidRPr="006E3B95">
              <w:rPr>
                <w:b/>
                <w:sz w:val="26"/>
                <w:szCs w:val="26"/>
              </w:rPr>
              <w:t>Phân tích ảnh hưởng</w:t>
            </w:r>
          </w:p>
        </w:tc>
      </w:tr>
      <w:tr w:rsidR="003A5B1F" w:rsidRPr="006E3B95" w14:paraId="278B245B" w14:textId="77777777" w:rsidTr="000F275D">
        <w:trPr>
          <w:jc w:val="center"/>
        </w:trPr>
        <w:tc>
          <w:tcPr>
            <w:tcW w:w="296" w:type="pct"/>
            <w:shd w:val="clear" w:color="auto" w:fill="auto"/>
            <w:vAlign w:val="center"/>
          </w:tcPr>
          <w:p w14:paraId="46773891" w14:textId="77777777" w:rsidR="003A5B1F" w:rsidRPr="006E3B95" w:rsidRDefault="003A5B1F" w:rsidP="000F275D">
            <w:pPr>
              <w:snapToGrid w:val="0"/>
              <w:spacing w:line="360" w:lineRule="atLeast"/>
              <w:jc w:val="center"/>
              <w:rPr>
                <w:sz w:val="26"/>
                <w:szCs w:val="26"/>
              </w:rPr>
            </w:pPr>
            <w:r w:rsidRPr="006E3B95">
              <w:rPr>
                <w:sz w:val="26"/>
                <w:szCs w:val="26"/>
              </w:rPr>
              <w:t>1</w:t>
            </w:r>
          </w:p>
        </w:tc>
        <w:tc>
          <w:tcPr>
            <w:tcW w:w="1623" w:type="pct"/>
            <w:shd w:val="clear" w:color="auto" w:fill="auto"/>
            <w:vAlign w:val="center"/>
          </w:tcPr>
          <w:p w14:paraId="66C1FC19" w14:textId="77777777" w:rsidR="003A5B1F" w:rsidRPr="006E3B95" w:rsidRDefault="003A5B1F" w:rsidP="000F275D">
            <w:pPr>
              <w:snapToGrid w:val="0"/>
              <w:spacing w:line="360" w:lineRule="atLeast"/>
              <w:rPr>
                <w:sz w:val="26"/>
                <w:szCs w:val="26"/>
              </w:rPr>
            </w:pPr>
            <w:r w:rsidRPr="006E3B95">
              <w:rPr>
                <w:sz w:val="26"/>
                <w:szCs w:val="26"/>
              </w:rPr>
              <w:t>Thiệt hại tới tính mạng con người</w:t>
            </w:r>
          </w:p>
        </w:tc>
        <w:tc>
          <w:tcPr>
            <w:tcW w:w="3081" w:type="pct"/>
            <w:shd w:val="clear" w:color="auto" w:fill="auto"/>
          </w:tcPr>
          <w:p w14:paraId="3AF13ABA" w14:textId="77777777" w:rsidR="003A5B1F" w:rsidRPr="006E3B95" w:rsidRDefault="003A5B1F" w:rsidP="000F275D">
            <w:pPr>
              <w:snapToGrid w:val="0"/>
              <w:spacing w:line="360" w:lineRule="atLeast"/>
              <w:rPr>
                <w:sz w:val="26"/>
                <w:szCs w:val="26"/>
              </w:rPr>
            </w:pPr>
            <w:r w:rsidRPr="006E3B95">
              <w:rPr>
                <w:sz w:val="26"/>
                <w:szCs w:val="26"/>
              </w:rPr>
              <w:t>- Khi xảy ra sự cố nếu không có sự phòng ngừa trước sẽ gây hậu quả vô cùng nghiêm trọng.</w:t>
            </w:r>
          </w:p>
          <w:p w14:paraId="5366BDC6" w14:textId="77777777" w:rsidR="003A5B1F" w:rsidRPr="006E3B95" w:rsidRDefault="003A5B1F" w:rsidP="000F275D">
            <w:pPr>
              <w:snapToGrid w:val="0"/>
              <w:spacing w:line="360" w:lineRule="atLeast"/>
              <w:rPr>
                <w:sz w:val="26"/>
                <w:szCs w:val="26"/>
              </w:rPr>
            </w:pPr>
            <w:r w:rsidRPr="006E3B95">
              <w:rPr>
                <w:sz w:val="26"/>
                <w:szCs w:val="26"/>
              </w:rPr>
              <w:t>- Thiệt hại đến tính mạng con người là thiệt hại về mọi mặt.</w:t>
            </w:r>
          </w:p>
        </w:tc>
      </w:tr>
      <w:tr w:rsidR="003A5B1F" w:rsidRPr="006E3B95" w14:paraId="2EEEA4DB" w14:textId="77777777" w:rsidTr="000F275D">
        <w:trPr>
          <w:jc w:val="center"/>
        </w:trPr>
        <w:tc>
          <w:tcPr>
            <w:tcW w:w="296" w:type="pct"/>
            <w:shd w:val="clear" w:color="auto" w:fill="auto"/>
            <w:vAlign w:val="center"/>
          </w:tcPr>
          <w:p w14:paraId="1FFE7F38" w14:textId="77777777" w:rsidR="003A5B1F" w:rsidRPr="006E3B95" w:rsidRDefault="003A5B1F" w:rsidP="000F275D">
            <w:pPr>
              <w:snapToGrid w:val="0"/>
              <w:spacing w:line="360" w:lineRule="atLeast"/>
              <w:jc w:val="center"/>
              <w:rPr>
                <w:sz w:val="26"/>
                <w:szCs w:val="26"/>
              </w:rPr>
            </w:pPr>
            <w:r w:rsidRPr="006E3B95">
              <w:rPr>
                <w:sz w:val="26"/>
                <w:szCs w:val="26"/>
              </w:rPr>
              <w:t>2</w:t>
            </w:r>
          </w:p>
        </w:tc>
        <w:tc>
          <w:tcPr>
            <w:tcW w:w="1623" w:type="pct"/>
            <w:shd w:val="clear" w:color="auto" w:fill="auto"/>
            <w:vAlign w:val="center"/>
          </w:tcPr>
          <w:p w14:paraId="016337C0" w14:textId="77777777" w:rsidR="003A5B1F" w:rsidRPr="006E3B95" w:rsidRDefault="003A5B1F" w:rsidP="000F275D">
            <w:pPr>
              <w:snapToGrid w:val="0"/>
              <w:spacing w:line="360" w:lineRule="atLeast"/>
              <w:rPr>
                <w:sz w:val="26"/>
                <w:szCs w:val="26"/>
              </w:rPr>
            </w:pPr>
            <w:r w:rsidRPr="006E3B95">
              <w:rPr>
                <w:sz w:val="26"/>
                <w:szCs w:val="26"/>
              </w:rPr>
              <w:t>Thiệt hại về tài sản</w:t>
            </w:r>
          </w:p>
        </w:tc>
        <w:tc>
          <w:tcPr>
            <w:tcW w:w="3081" w:type="pct"/>
            <w:shd w:val="clear" w:color="auto" w:fill="auto"/>
          </w:tcPr>
          <w:p w14:paraId="565E8143" w14:textId="77777777" w:rsidR="003A5B1F" w:rsidRPr="006E3B95" w:rsidRDefault="003A5B1F" w:rsidP="000F275D">
            <w:pPr>
              <w:snapToGrid w:val="0"/>
              <w:spacing w:line="360" w:lineRule="atLeast"/>
              <w:rPr>
                <w:sz w:val="26"/>
                <w:szCs w:val="26"/>
              </w:rPr>
            </w:pPr>
            <w:r w:rsidRPr="006E3B95">
              <w:rPr>
                <w:sz w:val="26"/>
                <w:szCs w:val="26"/>
              </w:rPr>
              <w:t>- Bất cứ sự cố nào cũng gây thiệt hại về tài sản</w:t>
            </w:r>
          </w:p>
          <w:p w14:paraId="0291D03F" w14:textId="77777777" w:rsidR="003A5B1F" w:rsidRPr="006E3B95" w:rsidRDefault="003A5B1F" w:rsidP="000F275D">
            <w:pPr>
              <w:snapToGrid w:val="0"/>
              <w:spacing w:line="360" w:lineRule="atLeast"/>
              <w:rPr>
                <w:sz w:val="26"/>
                <w:szCs w:val="26"/>
              </w:rPr>
            </w:pPr>
            <w:r w:rsidRPr="006E3B95">
              <w:rPr>
                <w:sz w:val="26"/>
                <w:szCs w:val="26"/>
              </w:rPr>
              <w:t>- Khi cháy: Tốn kém nhẹ nhất là tu sửa, xây dựng, đầu tư lại các thiết bị, máy móc,…</w:t>
            </w:r>
          </w:p>
        </w:tc>
      </w:tr>
      <w:tr w:rsidR="003A5B1F" w:rsidRPr="006E3B95" w14:paraId="5049D0AD" w14:textId="77777777" w:rsidTr="000F275D">
        <w:trPr>
          <w:jc w:val="center"/>
        </w:trPr>
        <w:tc>
          <w:tcPr>
            <w:tcW w:w="296" w:type="pct"/>
            <w:shd w:val="clear" w:color="auto" w:fill="auto"/>
            <w:vAlign w:val="center"/>
          </w:tcPr>
          <w:p w14:paraId="1437203C" w14:textId="77777777" w:rsidR="003A5B1F" w:rsidRPr="006E3B95" w:rsidRDefault="003A5B1F" w:rsidP="000F275D">
            <w:pPr>
              <w:snapToGrid w:val="0"/>
              <w:spacing w:line="360" w:lineRule="atLeast"/>
              <w:jc w:val="center"/>
              <w:rPr>
                <w:sz w:val="26"/>
                <w:szCs w:val="26"/>
              </w:rPr>
            </w:pPr>
            <w:r w:rsidRPr="006E3B95">
              <w:rPr>
                <w:sz w:val="26"/>
                <w:szCs w:val="26"/>
              </w:rPr>
              <w:t>3</w:t>
            </w:r>
          </w:p>
        </w:tc>
        <w:tc>
          <w:tcPr>
            <w:tcW w:w="1623" w:type="pct"/>
            <w:shd w:val="clear" w:color="auto" w:fill="auto"/>
          </w:tcPr>
          <w:p w14:paraId="21DC4A88" w14:textId="77777777" w:rsidR="003A5B1F" w:rsidRPr="006E3B95" w:rsidRDefault="003A5B1F" w:rsidP="000F275D">
            <w:pPr>
              <w:snapToGrid w:val="0"/>
              <w:spacing w:line="360" w:lineRule="atLeast"/>
              <w:rPr>
                <w:sz w:val="26"/>
                <w:szCs w:val="26"/>
              </w:rPr>
            </w:pPr>
            <w:r w:rsidRPr="006E3B95">
              <w:rPr>
                <w:sz w:val="26"/>
                <w:szCs w:val="26"/>
              </w:rPr>
              <w:t>Ảnh hưởng tới môi trường</w:t>
            </w:r>
          </w:p>
        </w:tc>
        <w:tc>
          <w:tcPr>
            <w:tcW w:w="3081" w:type="pct"/>
            <w:shd w:val="clear" w:color="auto" w:fill="auto"/>
          </w:tcPr>
          <w:p w14:paraId="1B2407BE" w14:textId="77777777" w:rsidR="003A5B1F" w:rsidRPr="006E3B95" w:rsidRDefault="003A5B1F" w:rsidP="003A5B1F">
            <w:pPr>
              <w:snapToGrid w:val="0"/>
              <w:spacing w:line="360" w:lineRule="atLeast"/>
              <w:rPr>
                <w:sz w:val="26"/>
                <w:szCs w:val="26"/>
              </w:rPr>
            </w:pPr>
            <w:r w:rsidRPr="006E3B95">
              <w:rPr>
                <w:sz w:val="26"/>
                <w:szCs w:val="26"/>
              </w:rPr>
              <w:t>- Khói bụi bốc lên gây ô nhiễm môi trường</w:t>
            </w:r>
          </w:p>
        </w:tc>
      </w:tr>
      <w:tr w:rsidR="003A5B1F" w:rsidRPr="006E3B95" w14:paraId="38724A2E" w14:textId="77777777" w:rsidTr="000F275D">
        <w:trPr>
          <w:jc w:val="center"/>
        </w:trPr>
        <w:tc>
          <w:tcPr>
            <w:tcW w:w="296" w:type="pct"/>
            <w:shd w:val="clear" w:color="auto" w:fill="auto"/>
            <w:vAlign w:val="center"/>
          </w:tcPr>
          <w:p w14:paraId="3AD74FB8" w14:textId="77777777" w:rsidR="003A5B1F" w:rsidRPr="006E3B95" w:rsidRDefault="003A5B1F" w:rsidP="000F275D">
            <w:pPr>
              <w:snapToGrid w:val="0"/>
              <w:spacing w:line="360" w:lineRule="atLeast"/>
              <w:jc w:val="center"/>
              <w:rPr>
                <w:sz w:val="26"/>
                <w:szCs w:val="26"/>
              </w:rPr>
            </w:pPr>
            <w:r w:rsidRPr="006E3B95">
              <w:rPr>
                <w:sz w:val="26"/>
                <w:szCs w:val="26"/>
              </w:rPr>
              <w:t>4</w:t>
            </w:r>
          </w:p>
        </w:tc>
        <w:tc>
          <w:tcPr>
            <w:tcW w:w="1623" w:type="pct"/>
            <w:shd w:val="clear" w:color="auto" w:fill="auto"/>
            <w:vAlign w:val="center"/>
          </w:tcPr>
          <w:p w14:paraId="711A1BA2" w14:textId="77777777" w:rsidR="003A5B1F" w:rsidRPr="006E3B95" w:rsidRDefault="003A5B1F" w:rsidP="000F275D">
            <w:pPr>
              <w:snapToGrid w:val="0"/>
              <w:spacing w:line="360" w:lineRule="atLeast"/>
              <w:rPr>
                <w:sz w:val="26"/>
                <w:szCs w:val="26"/>
              </w:rPr>
            </w:pPr>
            <w:r w:rsidRPr="006E3B95">
              <w:rPr>
                <w:sz w:val="26"/>
                <w:szCs w:val="26"/>
              </w:rPr>
              <w:t>Ảnh hưởng tới tâm lý cán bộ công nhân viên trong nhà máy</w:t>
            </w:r>
          </w:p>
        </w:tc>
        <w:tc>
          <w:tcPr>
            <w:tcW w:w="3081" w:type="pct"/>
            <w:shd w:val="clear" w:color="auto" w:fill="auto"/>
          </w:tcPr>
          <w:p w14:paraId="11A3153C" w14:textId="77777777" w:rsidR="003A5B1F" w:rsidRPr="006E3B95" w:rsidRDefault="003A5B1F" w:rsidP="000F275D">
            <w:pPr>
              <w:snapToGrid w:val="0"/>
              <w:spacing w:line="360" w:lineRule="atLeast"/>
              <w:rPr>
                <w:sz w:val="26"/>
                <w:szCs w:val="26"/>
              </w:rPr>
            </w:pPr>
            <w:r w:rsidRPr="006E3B95">
              <w:rPr>
                <w:sz w:val="26"/>
                <w:szCs w:val="26"/>
              </w:rPr>
              <w:t>- Khi sự cố xảy ra, tính mạng con người trong nhà máy có nguy cơ bị đe dọa cao, ảnh hưởng tâm lý nhân viên.</w:t>
            </w:r>
          </w:p>
        </w:tc>
      </w:tr>
    </w:tbl>
    <w:p w14:paraId="1394A712" w14:textId="77777777" w:rsidR="001D2B8A" w:rsidRPr="006E3B95" w:rsidRDefault="001D2B8A" w:rsidP="001D2B8A">
      <w:pPr>
        <w:spacing w:before="120" w:after="120" w:line="360" w:lineRule="atLeast"/>
        <w:ind w:firstLine="720"/>
        <w:rPr>
          <w:b/>
          <w:i/>
          <w:sz w:val="26"/>
          <w:szCs w:val="26"/>
        </w:rPr>
      </w:pPr>
      <w:r w:rsidRPr="006E3B95">
        <w:rPr>
          <w:b/>
          <w:i/>
          <w:sz w:val="26"/>
          <w:szCs w:val="26"/>
        </w:rPr>
        <w:t>* Sự cố hóa chất</w:t>
      </w:r>
    </w:p>
    <w:p w14:paraId="48DA27A5" w14:textId="77777777" w:rsidR="001D2B8A" w:rsidRPr="006E3B95" w:rsidRDefault="001D2B8A" w:rsidP="001D2B8A">
      <w:pPr>
        <w:spacing w:before="120" w:after="120" w:line="360" w:lineRule="atLeast"/>
        <w:jc w:val="both"/>
        <w:rPr>
          <w:sz w:val="26"/>
          <w:szCs w:val="26"/>
        </w:rPr>
      </w:pPr>
      <w:r w:rsidRPr="006E3B95">
        <w:rPr>
          <w:sz w:val="26"/>
          <w:szCs w:val="26"/>
        </w:rPr>
        <w:tab/>
        <w:t xml:space="preserve">Đối với sự cố hóa chất từ trong quá trình lưu giữ có thể xảy ra </w:t>
      </w:r>
      <w:r w:rsidR="001520AB" w:rsidRPr="006E3B95">
        <w:rPr>
          <w:sz w:val="26"/>
          <w:szCs w:val="26"/>
        </w:rPr>
        <w:t xml:space="preserve">là </w:t>
      </w:r>
      <w:r w:rsidRPr="006E3B95">
        <w:rPr>
          <w:sz w:val="26"/>
          <w:szCs w:val="26"/>
        </w:rPr>
        <w:t>sự cố rò rỉ hóa chất. Hóa chất theo độ dốc hoặc bị mưa cuốn theo chảy vào hệ thống thoát nước của KCN gây ảnh hưởng trực tiếp tới hiệu quả xử lý của hệ thống và ảnh hưởng tới hệ thủy sinh tại nguồn tiếp nhận.</w:t>
      </w:r>
    </w:p>
    <w:p w14:paraId="742FB111" w14:textId="77777777" w:rsidR="001D2B8A" w:rsidRPr="006E3B95" w:rsidRDefault="001D2B8A" w:rsidP="001D2B8A">
      <w:pPr>
        <w:spacing w:before="120" w:after="120" w:line="360" w:lineRule="atLeast"/>
        <w:ind w:firstLine="720"/>
        <w:jc w:val="both"/>
        <w:rPr>
          <w:b/>
          <w:i/>
          <w:sz w:val="26"/>
          <w:szCs w:val="26"/>
        </w:rPr>
      </w:pPr>
      <w:r w:rsidRPr="006E3B95">
        <w:rPr>
          <w:b/>
          <w:i/>
          <w:sz w:val="26"/>
          <w:szCs w:val="26"/>
        </w:rPr>
        <w:t xml:space="preserve">* </w:t>
      </w:r>
      <w:r w:rsidRPr="006E3B95">
        <w:rPr>
          <w:b/>
          <w:i/>
          <w:sz w:val="26"/>
          <w:szCs w:val="26"/>
          <w:lang w:val="vi-VN"/>
        </w:rPr>
        <w:t xml:space="preserve">Sự cố của hệ thống xử lý </w:t>
      </w:r>
      <w:r w:rsidRPr="006E3B95">
        <w:rPr>
          <w:b/>
          <w:i/>
          <w:sz w:val="26"/>
          <w:szCs w:val="26"/>
        </w:rPr>
        <w:t>nước</w:t>
      </w:r>
      <w:r w:rsidRPr="006E3B95">
        <w:rPr>
          <w:b/>
          <w:i/>
          <w:sz w:val="26"/>
          <w:szCs w:val="26"/>
          <w:lang w:val="vi-VN"/>
        </w:rPr>
        <w:t xml:space="preserve"> thải</w:t>
      </w:r>
    </w:p>
    <w:p w14:paraId="64A8C7FE" w14:textId="77777777" w:rsidR="001D2B8A" w:rsidRPr="006E3B95" w:rsidRDefault="001D2B8A" w:rsidP="001D2B8A">
      <w:pPr>
        <w:spacing w:before="120" w:after="120" w:line="360" w:lineRule="atLeast"/>
        <w:ind w:firstLine="720"/>
        <w:jc w:val="both"/>
        <w:rPr>
          <w:sz w:val="26"/>
          <w:szCs w:val="26"/>
          <w:lang w:val="vi-VN"/>
        </w:rPr>
      </w:pPr>
      <w:r w:rsidRPr="006E3B95">
        <w:rPr>
          <w:i/>
          <w:sz w:val="26"/>
          <w:szCs w:val="26"/>
          <w:lang w:val="vi-VN"/>
        </w:rPr>
        <w:t xml:space="preserve">- Sự cố về rò rỉ hoặc vỡ đường ống thoát nước thải: </w:t>
      </w:r>
      <w:r w:rsidRPr="006E3B95">
        <w:rPr>
          <w:sz w:val="26"/>
          <w:szCs w:val="26"/>
          <w:lang w:val="vi-VN"/>
        </w:rPr>
        <w:t>Sự cố trên xảy ra thì xem như toàn bộ các chất ô nhiễm và vi sinh vật trong nước thải phát thải toàn bộ vào môi trường với nồng độ chưa đạt quy chuẩn quy định gây ô nhiễm môi trường.</w:t>
      </w:r>
    </w:p>
    <w:p w14:paraId="3A0D4DFD" w14:textId="77777777" w:rsidR="001D2B8A" w:rsidRPr="006E3B95" w:rsidRDefault="001D2B8A" w:rsidP="001D2B8A">
      <w:pPr>
        <w:tabs>
          <w:tab w:val="left" w:pos="630"/>
        </w:tabs>
        <w:spacing w:before="120" w:after="120" w:line="360" w:lineRule="atLeast"/>
        <w:ind w:firstLine="720"/>
        <w:jc w:val="both"/>
        <w:rPr>
          <w:sz w:val="26"/>
          <w:szCs w:val="26"/>
          <w:lang w:val="vi-VN"/>
        </w:rPr>
      </w:pPr>
      <w:r w:rsidRPr="006E3B95">
        <w:rPr>
          <w:i/>
          <w:sz w:val="26"/>
          <w:szCs w:val="26"/>
          <w:lang w:val="vi-VN"/>
        </w:rPr>
        <w:t>-  Sự cố hệ thống bể tự hoại:</w:t>
      </w:r>
      <w:r w:rsidRPr="006E3B95">
        <w:rPr>
          <w:sz w:val="26"/>
          <w:szCs w:val="26"/>
          <w:lang w:val="vi-VN"/>
        </w:rPr>
        <w:t xml:space="preserve"> Các sự cố có thể xảy ra như:</w:t>
      </w:r>
    </w:p>
    <w:p w14:paraId="2B75C046" w14:textId="77777777" w:rsidR="001D2B8A" w:rsidRPr="006E3B95" w:rsidRDefault="001D2B8A" w:rsidP="001D2B8A">
      <w:pPr>
        <w:spacing w:before="120" w:after="120" w:line="360" w:lineRule="atLeast"/>
        <w:ind w:firstLine="720"/>
        <w:jc w:val="both"/>
        <w:rPr>
          <w:sz w:val="26"/>
          <w:szCs w:val="26"/>
          <w:lang w:val="vi-VN"/>
        </w:rPr>
      </w:pPr>
      <w:r w:rsidRPr="006E3B95">
        <w:rPr>
          <w:sz w:val="26"/>
          <w:szCs w:val="26"/>
          <w:lang w:val="vi-VN"/>
        </w:rPr>
        <w:t>+ Tắc nghẽn bồn cầu hoặc tắc đường ống dẫn dẫn đến chất thải và nước thải xí không tiêu thoát được.</w:t>
      </w:r>
    </w:p>
    <w:p w14:paraId="5F5DFD58" w14:textId="77777777" w:rsidR="001D2B8A" w:rsidRPr="006E3B95" w:rsidRDefault="001D2B8A" w:rsidP="001D2B8A">
      <w:pPr>
        <w:spacing w:before="120" w:after="120" w:line="360" w:lineRule="atLeast"/>
        <w:ind w:firstLine="720"/>
        <w:jc w:val="both"/>
        <w:rPr>
          <w:sz w:val="26"/>
          <w:szCs w:val="26"/>
          <w:lang w:val="vi-VN"/>
        </w:rPr>
      </w:pPr>
      <w:r w:rsidRPr="006E3B95">
        <w:rPr>
          <w:sz w:val="26"/>
          <w:szCs w:val="26"/>
          <w:lang w:val="vi-VN"/>
        </w:rPr>
        <w:t>+ Tắc đường ống thoát khí bể tự hoại gây mùi hôi thối trong nhà vệ sinh hoặc có thể nổ hầm cầu.</w:t>
      </w:r>
    </w:p>
    <w:p w14:paraId="33CCF07C" w14:textId="77777777" w:rsidR="001D2B8A" w:rsidRPr="006E3B95" w:rsidRDefault="001D2B8A" w:rsidP="001D2B8A">
      <w:pPr>
        <w:spacing w:before="120" w:after="120" w:line="360" w:lineRule="atLeast"/>
        <w:ind w:firstLine="720"/>
        <w:jc w:val="both"/>
        <w:rPr>
          <w:sz w:val="26"/>
          <w:szCs w:val="26"/>
          <w:lang w:val="vi-VN"/>
        </w:rPr>
      </w:pPr>
      <w:r w:rsidRPr="006E3B95">
        <w:rPr>
          <w:sz w:val="26"/>
          <w:szCs w:val="26"/>
          <w:lang w:val="vi-VN"/>
        </w:rPr>
        <w:t xml:space="preserve">- </w:t>
      </w:r>
      <w:r w:rsidRPr="006E3B95">
        <w:rPr>
          <w:i/>
          <w:sz w:val="26"/>
          <w:szCs w:val="26"/>
          <w:lang w:val="vi-VN"/>
        </w:rPr>
        <w:t>Sự cố về hệ thống xử lý nước thải:</w:t>
      </w:r>
    </w:p>
    <w:p w14:paraId="5832A4E1" w14:textId="77777777" w:rsidR="001D2B8A" w:rsidRPr="006E3B95" w:rsidRDefault="001D2B8A" w:rsidP="001D2B8A">
      <w:pPr>
        <w:tabs>
          <w:tab w:val="left" w:pos="31"/>
        </w:tabs>
        <w:autoSpaceDE w:val="0"/>
        <w:autoSpaceDN w:val="0"/>
        <w:spacing w:before="120" w:after="120" w:line="360" w:lineRule="atLeast"/>
        <w:ind w:firstLine="720"/>
        <w:jc w:val="both"/>
        <w:rPr>
          <w:sz w:val="26"/>
          <w:szCs w:val="26"/>
          <w:lang w:val="vi-VN" w:eastAsia="zh-CN"/>
        </w:rPr>
      </w:pPr>
      <w:r w:rsidRPr="006E3B95">
        <w:rPr>
          <w:sz w:val="26"/>
          <w:szCs w:val="26"/>
          <w:lang w:val="vi-VN"/>
        </w:rPr>
        <w:t>Hệ thống xử lý nước thải gặp sự cố sẽ gây ảnh hưởng đến chất lượng nước thải đầu ra, tăng nguy cơ gây ô nhiễm môi trường.</w:t>
      </w:r>
    </w:p>
    <w:p w14:paraId="29EC31CB" w14:textId="77777777" w:rsidR="001D2B8A" w:rsidRPr="006E3B95" w:rsidRDefault="001D2B8A" w:rsidP="001D2B8A">
      <w:pPr>
        <w:tabs>
          <w:tab w:val="left" w:pos="31"/>
        </w:tabs>
        <w:autoSpaceDE w:val="0"/>
        <w:autoSpaceDN w:val="0"/>
        <w:spacing w:before="120" w:after="120" w:line="360" w:lineRule="atLeast"/>
        <w:ind w:firstLine="720"/>
        <w:jc w:val="both"/>
        <w:rPr>
          <w:i/>
          <w:sz w:val="26"/>
          <w:szCs w:val="26"/>
          <w:lang w:val="vi-VN"/>
        </w:rPr>
      </w:pPr>
      <w:r w:rsidRPr="006E3B95">
        <w:rPr>
          <w:i/>
          <w:sz w:val="26"/>
          <w:szCs w:val="26"/>
          <w:lang w:val="vi-VN"/>
        </w:rPr>
        <w:lastRenderedPageBreak/>
        <w:t>Một số sự cố có thể xảy ra:</w:t>
      </w:r>
    </w:p>
    <w:p w14:paraId="653EFB5B" w14:textId="77777777" w:rsidR="001D2B8A" w:rsidRPr="006E3B95" w:rsidRDefault="001D2B8A" w:rsidP="001D2B8A">
      <w:pPr>
        <w:pStyle w:val="Footer"/>
        <w:spacing w:before="120" w:after="120" w:line="360" w:lineRule="atLeast"/>
        <w:ind w:firstLine="720"/>
        <w:jc w:val="both"/>
        <w:rPr>
          <w:sz w:val="26"/>
          <w:szCs w:val="26"/>
          <w:lang w:val="pt-BR" w:eastAsia="zh-CN"/>
        </w:rPr>
      </w:pPr>
      <w:r w:rsidRPr="006E3B95">
        <w:rPr>
          <w:sz w:val="26"/>
          <w:szCs w:val="26"/>
          <w:lang w:val="vi-VN"/>
        </w:rPr>
        <w:t xml:space="preserve">+ Đường cống thoát nước thải, nước mưa bị tắc, ứ đọng </w:t>
      </w:r>
      <w:r w:rsidRPr="006E3B95">
        <w:rPr>
          <w:sz w:val="26"/>
          <w:szCs w:val="26"/>
          <w:lang w:val="pt-BR"/>
        </w:rPr>
        <w:t>gây ô nhiễm môi trường của Công ty.</w:t>
      </w:r>
    </w:p>
    <w:p w14:paraId="3C3DBE41" w14:textId="77777777" w:rsidR="001D2B8A" w:rsidRPr="006E3B95" w:rsidRDefault="001D2B8A" w:rsidP="001D2B8A">
      <w:pPr>
        <w:tabs>
          <w:tab w:val="left" w:pos="31"/>
          <w:tab w:val="left" w:pos="810"/>
          <w:tab w:val="left" w:pos="990"/>
        </w:tabs>
        <w:autoSpaceDE w:val="0"/>
        <w:autoSpaceDN w:val="0"/>
        <w:spacing w:before="120" w:after="120" w:line="360" w:lineRule="atLeast"/>
        <w:ind w:firstLine="720"/>
        <w:jc w:val="both"/>
        <w:rPr>
          <w:sz w:val="26"/>
          <w:szCs w:val="26"/>
          <w:lang w:val="pt-BR"/>
        </w:rPr>
      </w:pPr>
      <w:r w:rsidRPr="006E3B95">
        <w:rPr>
          <w:sz w:val="26"/>
          <w:szCs w:val="26"/>
          <w:lang w:val="pt-BR"/>
        </w:rPr>
        <w:t>+</w:t>
      </w:r>
      <w:r w:rsidR="00F549EC" w:rsidRPr="006E3B95">
        <w:rPr>
          <w:sz w:val="26"/>
          <w:szCs w:val="26"/>
          <w:lang w:val="pt-BR"/>
        </w:rPr>
        <w:t xml:space="preserve"> </w:t>
      </w:r>
      <w:r w:rsidRPr="006E3B95">
        <w:rPr>
          <w:sz w:val="26"/>
          <w:szCs w:val="26"/>
          <w:lang w:val="vi-VN"/>
        </w:rPr>
        <w:t>Tắc nghẽn đường ống</w:t>
      </w:r>
      <w:r w:rsidRPr="006E3B95">
        <w:rPr>
          <w:sz w:val="26"/>
          <w:szCs w:val="26"/>
          <w:lang w:val="pt-BR"/>
        </w:rPr>
        <w:t xml:space="preserve"> do váng dầu mỡ từ nhà bếp và bùn thả không được hút định kỳ theo quy định</w:t>
      </w:r>
      <w:r w:rsidR="00F549EC" w:rsidRPr="006E3B95">
        <w:rPr>
          <w:sz w:val="26"/>
          <w:szCs w:val="26"/>
          <w:lang w:val="vi-VN"/>
        </w:rPr>
        <w:t>.</w:t>
      </w:r>
    </w:p>
    <w:p w14:paraId="27B8A88B" w14:textId="77777777" w:rsidR="001D2B8A" w:rsidRPr="006E3B95" w:rsidRDefault="001D2B8A" w:rsidP="001D2B8A">
      <w:pPr>
        <w:spacing w:before="120" w:after="120" w:line="360" w:lineRule="atLeast"/>
        <w:ind w:firstLine="720"/>
        <w:jc w:val="both"/>
        <w:rPr>
          <w:sz w:val="26"/>
          <w:szCs w:val="26"/>
          <w:lang w:val="vi-VN"/>
        </w:rPr>
      </w:pPr>
      <w:r w:rsidRPr="006E3B95">
        <w:rPr>
          <w:i/>
          <w:sz w:val="26"/>
          <w:szCs w:val="26"/>
          <w:lang w:val="vi-VN"/>
        </w:rPr>
        <w:t>- Sự cố nước mưa, nước thải nhiễm dầu:</w:t>
      </w:r>
      <w:r w:rsidRPr="006E3B95">
        <w:rPr>
          <w:sz w:val="26"/>
          <w:szCs w:val="26"/>
          <w:lang w:val="vi-VN"/>
        </w:rPr>
        <w:t xml:space="preserve"> Nếu nước thải có lẫn dầu không được quản lý tốt sẽ rơi vãi, rò rỉ, tràn đổ và có thể cuốn theo nước mưa, nước thải sinh hoạt gây ô nhiễm nguồn nước mặt, môi trường đất.</w:t>
      </w:r>
    </w:p>
    <w:p w14:paraId="7226A9AB" w14:textId="77777777" w:rsidR="001D2B8A" w:rsidRPr="006E3B95" w:rsidRDefault="001D2B8A" w:rsidP="001D2B8A">
      <w:pPr>
        <w:spacing w:before="120" w:after="120" w:line="360" w:lineRule="atLeast"/>
        <w:ind w:firstLine="720"/>
        <w:jc w:val="both"/>
        <w:rPr>
          <w:b/>
          <w:i/>
          <w:sz w:val="26"/>
          <w:szCs w:val="26"/>
          <w:lang w:val="vi-VN"/>
        </w:rPr>
      </w:pPr>
      <w:r w:rsidRPr="006E3B95">
        <w:rPr>
          <w:b/>
          <w:i/>
          <w:sz w:val="26"/>
          <w:szCs w:val="26"/>
          <w:lang w:val="vi-VN"/>
        </w:rPr>
        <w:t>* Sự cố ngộ độc thực phẩm</w:t>
      </w:r>
    </w:p>
    <w:p w14:paraId="504808C5" w14:textId="77777777" w:rsidR="001D2B8A" w:rsidRPr="006E3B95" w:rsidRDefault="001D2B8A" w:rsidP="001D2B8A">
      <w:pPr>
        <w:tabs>
          <w:tab w:val="left" w:pos="0"/>
        </w:tabs>
        <w:autoSpaceDE w:val="0"/>
        <w:autoSpaceDN w:val="0"/>
        <w:spacing w:before="120" w:after="120" w:line="360" w:lineRule="atLeast"/>
        <w:ind w:firstLine="720"/>
        <w:jc w:val="both"/>
        <w:rPr>
          <w:sz w:val="26"/>
          <w:szCs w:val="26"/>
          <w:lang w:val="vi-VN"/>
        </w:rPr>
      </w:pPr>
      <w:r w:rsidRPr="006E3B95">
        <w:rPr>
          <w:sz w:val="26"/>
          <w:szCs w:val="26"/>
          <w:lang w:val="vi-VN"/>
        </w:rPr>
        <w:t xml:space="preserve">- Ngộ độc thức ăn: Sự cố ngộ độc thực phẩm chủ yếu sinh ra từ quá trình chế biến không đảm bảo an toàn vệ sinh thực phẩm hoặc từ chất lượng nguyên vật liệu đầu vào không đảm bảo chất lượng. </w:t>
      </w:r>
    </w:p>
    <w:p w14:paraId="76854CF2" w14:textId="77777777" w:rsidR="001D2B8A" w:rsidRPr="006E3B95" w:rsidRDefault="001D2B8A" w:rsidP="001D2B8A">
      <w:pPr>
        <w:tabs>
          <w:tab w:val="left" w:pos="0"/>
        </w:tabs>
        <w:autoSpaceDE w:val="0"/>
        <w:autoSpaceDN w:val="0"/>
        <w:spacing w:before="120" w:after="120" w:line="360" w:lineRule="atLeast"/>
        <w:ind w:firstLine="720"/>
        <w:jc w:val="both"/>
        <w:rPr>
          <w:sz w:val="26"/>
          <w:szCs w:val="26"/>
          <w:lang w:val="vi-VN"/>
        </w:rPr>
      </w:pPr>
      <w:r w:rsidRPr="006E3B95">
        <w:rPr>
          <w:sz w:val="26"/>
          <w:szCs w:val="26"/>
          <w:lang w:val="vi-VN"/>
        </w:rPr>
        <w:t>Các nguyên nhân trong quá trình chế biến không đảm bảo an toàn vệ sinh thực phẩm bao gồm:</w:t>
      </w:r>
    </w:p>
    <w:p w14:paraId="72E5E8E1" w14:textId="77777777" w:rsidR="001D2B8A" w:rsidRPr="006E3B95" w:rsidRDefault="001D2B8A" w:rsidP="001D2B8A">
      <w:pPr>
        <w:tabs>
          <w:tab w:val="left" w:pos="0"/>
        </w:tabs>
        <w:autoSpaceDE w:val="0"/>
        <w:autoSpaceDN w:val="0"/>
        <w:spacing w:before="120" w:after="120" w:line="360" w:lineRule="atLeast"/>
        <w:ind w:firstLine="720"/>
        <w:jc w:val="both"/>
        <w:rPr>
          <w:sz w:val="26"/>
          <w:szCs w:val="26"/>
          <w:lang w:val="vi-VN"/>
        </w:rPr>
      </w:pPr>
      <w:r w:rsidRPr="006E3B95">
        <w:rPr>
          <w:sz w:val="26"/>
          <w:szCs w:val="26"/>
          <w:lang w:val="vi-VN"/>
        </w:rPr>
        <w:t>- Cơ sở chế biến không đảm bảo vệ sinh môi trường;</w:t>
      </w:r>
    </w:p>
    <w:p w14:paraId="79240170" w14:textId="77777777" w:rsidR="001D2B8A" w:rsidRPr="006E3B95" w:rsidRDefault="001D2B8A" w:rsidP="001D2B8A">
      <w:pPr>
        <w:tabs>
          <w:tab w:val="left" w:pos="0"/>
        </w:tabs>
        <w:autoSpaceDE w:val="0"/>
        <w:autoSpaceDN w:val="0"/>
        <w:spacing w:before="120" w:after="120" w:line="360" w:lineRule="atLeast"/>
        <w:ind w:firstLine="720"/>
        <w:jc w:val="both"/>
        <w:rPr>
          <w:sz w:val="26"/>
          <w:szCs w:val="26"/>
          <w:lang w:val="vi-VN"/>
        </w:rPr>
      </w:pPr>
      <w:r w:rsidRPr="006E3B95">
        <w:rPr>
          <w:sz w:val="26"/>
          <w:szCs w:val="26"/>
          <w:lang w:val="vi-VN"/>
        </w:rPr>
        <w:t>- Nhân viên bếp ăn chưa được học về kiến thức vệ sinh an toàn thực phẩm, mắc bệnh tật, đặc biệt là các bệnh ngoài da;</w:t>
      </w:r>
    </w:p>
    <w:p w14:paraId="75580FB5" w14:textId="77777777" w:rsidR="001D2B8A" w:rsidRPr="006E3B95" w:rsidRDefault="001D2B8A" w:rsidP="001D2B8A">
      <w:pPr>
        <w:tabs>
          <w:tab w:val="left" w:pos="0"/>
        </w:tabs>
        <w:autoSpaceDE w:val="0"/>
        <w:autoSpaceDN w:val="0"/>
        <w:spacing w:before="120" w:after="120" w:line="360" w:lineRule="atLeast"/>
        <w:ind w:firstLine="720"/>
        <w:jc w:val="both"/>
        <w:rPr>
          <w:sz w:val="26"/>
          <w:szCs w:val="26"/>
          <w:lang w:val="vi-VN"/>
        </w:rPr>
      </w:pPr>
      <w:r w:rsidRPr="006E3B95">
        <w:rPr>
          <w:sz w:val="26"/>
          <w:szCs w:val="26"/>
          <w:lang w:val="vi-VN"/>
        </w:rPr>
        <w:t>- Các vấn đề vệ sinh trong chế biến bảo quản thực phẩm như: Chất lượng nguồn nước cấp; Nguồn gốc thực phẩm; Quá trình bảo quản thức ăn.</w:t>
      </w:r>
    </w:p>
    <w:p w14:paraId="4E5F93DB" w14:textId="77777777" w:rsidR="001D2B8A" w:rsidRPr="006E3B95" w:rsidRDefault="001D2B8A" w:rsidP="001D2B8A">
      <w:pPr>
        <w:ind w:firstLine="720"/>
        <w:jc w:val="both"/>
        <w:rPr>
          <w:sz w:val="26"/>
          <w:szCs w:val="26"/>
          <w:lang w:val="vi-VN" w:eastAsia="zh-CN"/>
        </w:rPr>
      </w:pPr>
      <w:r w:rsidRPr="006E3B95">
        <w:rPr>
          <w:sz w:val="26"/>
          <w:szCs w:val="26"/>
          <w:lang w:val="vi-VN"/>
        </w:rPr>
        <w:t>Nếu để xảy ra sự cố ngộ độc về thực phẩm tại khu nhà ăn của công ty thì sẽ xảy ra đồng loạt với số lượng lớn, gây ảnh hưởng tới sức khỏe của nhiều người lao động, sức ép về vấn đề tâm lý và gây sức ép cho các bệnh viện trong khu vực</w:t>
      </w:r>
      <w:r w:rsidRPr="006E3B95">
        <w:rPr>
          <w:sz w:val="26"/>
          <w:szCs w:val="26"/>
          <w:lang w:val="vi-VN" w:eastAsia="zh-CN"/>
        </w:rPr>
        <w:t>.</w:t>
      </w:r>
    </w:p>
    <w:p w14:paraId="43B81133" w14:textId="77777777" w:rsidR="001D2B8A" w:rsidRPr="006E3B95" w:rsidRDefault="00861A15" w:rsidP="001D2B8A">
      <w:pPr>
        <w:snapToGrid w:val="0"/>
        <w:spacing w:after="120" w:line="380" w:lineRule="atLeast"/>
        <w:jc w:val="both"/>
        <w:outlineLvl w:val="2"/>
        <w:rPr>
          <w:b/>
          <w:sz w:val="26"/>
          <w:szCs w:val="26"/>
          <w:lang w:val="pt-BR"/>
        </w:rPr>
      </w:pPr>
      <w:bookmarkStart w:id="267" w:name="_Toc42246542"/>
      <w:bookmarkStart w:id="268" w:name="_Toc114409690"/>
      <w:r w:rsidRPr="006E3B95">
        <w:rPr>
          <w:b/>
          <w:sz w:val="26"/>
          <w:szCs w:val="26"/>
          <w:lang w:val="pt-BR"/>
        </w:rPr>
        <w:t>4</w:t>
      </w:r>
      <w:r w:rsidR="001D2B8A" w:rsidRPr="006E3B95">
        <w:rPr>
          <w:b/>
          <w:sz w:val="26"/>
          <w:szCs w:val="26"/>
          <w:lang w:val="pt-BR"/>
        </w:rPr>
        <w:t>.2.2. Các công trình, biện pháp bảo vệ môi trường đề xuất thực hiện</w:t>
      </w:r>
      <w:bookmarkEnd w:id="255"/>
      <w:bookmarkEnd w:id="256"/>
      <w:bookmarkEnd w:id="257"/>
      <w:bookmarkEnd w:id="258"/>
      <w:bookmarkEnd w:id="259"/>
      <w:bookmarkEnd w:id="260"/>
      <w:bookmarkEnd w:id="261"/>
      <w:bookmarkEnd w:id="262"/>
      <w:bookmarkEnd w:id="263"/>
      <w:bookmarkEnd w:id="264"/>
      <w:bookmarkEnd w:id="265"/>
      <w:bookmarkEnd w:id="267"/>
      <w:bookmarkEnd w:id="268"/>
    </w:p>
    <w:p w14:paraId="0778A6CD" w14:textId="77777777" w:rsidR="001D2B8A" w:rsidRPr="006E3B95" w:rsidRDefault="00861A15" w:rsidP="001D2B8A">
      <w:pPr>
        <w:spacing w:after="120" w:line="380" w:lineRule="atLeast"/>
        <w:jc w:val="both"/>
        <w:rPr>
          <w:i/>
          <w:sz w:val="26"/>
          <w:szCs w:val="26"/>
          <w:lang w:val="pt-BR"/>
        </w:rPr>
      </w:pPr>
      <w:r w:rsidRPr="006E3B95">
        <w:rPr>
          <w:i/>
          <w:sz w:val="26"/>
          <w:szCs w:val="26"/>
          <w:lang w:val="pt-BR"/>
        </w:rPr>
        <w:t>4</w:t>
      </w:r>
      <w:r w:rsidR="001D2B8A" w:rsidRPr="006E3B95">
        <w:rPr>
          <w:i/>
          <w:sz w:val="26"/>
          <w:szCs w:val="26"/>
          <w:lang w:val="pt-BR"/>
        </w:rPr>
        <w:t>.2.2.1. Về công trình xử lý nước thải</w:t>
      </w:r>
    </w:p>
    <w:p w14:paraId="3AA3AEB6" w14:textId="77777777" w:rsidR="00861A15" w:rsidRPr="006E3B95" w:rsidRDefault="00861A15" w:rsidP="00861A15">
      <w:pPr>
        <w:spacing w:line="312" w:lineRule="auto"/>
        <w:ind w:firstLine="720"/>
        <w:jc w:val="both"/>
        <w:rPr>
          <w:sz w:val="26"/>
          <w:lang w:val="pl-PL"/>
        </w:rPr>
      </w:pPr>
      <w:r w:rsidRPr="006E3B95">
        <w:rPr>
          <w:sz w:val="26"/>
          <w:lang w:val="pl-PL"/>
        </w:rPr>
        <w:t>Nhà máy dự kiến đầ</w:t>
      </w:r>
      <w:r w:rsidR="00500393" w:rsidRPr="006E3B95">
        <w:rPr>
          <w:sz w:val="26"/>
          <w:lang w:val="pl-PL"/>
        </w:rPr>
        <w:t>u tư 01</w:t>
      </w:r>
      <w:r w:rsidRPr="006E3B95">
        <w:rPr>
          <w:sz w:val="26"/>
          <w:lang w:val="pl-PL"/>
        </w:rPr>
        <w:t xml:space="preserve"> hệ thống xử lý nước thải sinh hoạt với công suấ</w:t>
      </w:r>
      <w:r w:rsidR="00500393" w:rsidRPr="006E3B95">
        <w:rPr>
          <w:sz w:val="26"/>
          <w:lang w:val="pl-PL"/>
        </w:rPr>
        <w:t>t 1</w:t>
      </w:r>
      <w:r w:rsidR="006E6D1C" w:rsidRPr="006E3B95">
        <w:rPr>
          <w:sz w:val="26"/>
          <w:lang w:val="pl-PL"/>
        </w:rPr>
        <w:t>5</w:t>
      </w:r>
      <w:r w:rsidRPr="006E3B95">
        <w:rPr>
          <w:sz w:val="26"/>
          <w:lang w:val="pl-PL"/>
        </w:rPr>
        <w:t>m</w:t>
      </w:r>
      <w:r w:rsidRPr="006E3B95">
        <w:rPr>
          <w:sz w:val="26"/>
          <w:vertAlign w:val="superscript"/>
          <w:lang w:val="pl-PL"/>
        </w:rPr>
        <w:t>3</w:t>
      </w:r>
      <w:r w:rsidR="00500393" w:rsidRPr="006E3B95">
        <w:rPr>
          <w:sz w:val="26"/>
          <w:lang w:val="pl-PL"/>
        </w:rPr>
        <w:t>/ngày đêm.</w:t>
      </w:r>
    </w:p>
    <w:p w14:paraId="34724459" w14:textId="77777777" w:rsidR="00861A15" w:rsidRPr="006E3B95" w:rsidRDefault="00861A15" w:rsidP="00861A15">
      <w:pPr>
        <w:spacing w:line="312" w:lineRule="auto"/>
        <w:jc w:val="both"/>
        <w:rPr>
          <w:i/>
          <w:sz w:val="26"/>
          <w:lang w:val="pl-PL"/>
        </w:rPr>
      </w:pPr>
      <w:r w:rsidRPr="006E3B95">
        <w:rPr>
          <w:i/>
          <w:sz w:val="26"/>
          <w:lang w:val="pl-PL"/>
        </w:rPr>
        <w:t>a. Hệ thống xử lý nước thải sinh hoạt</w:t>
      </w:r>
    </w:p>
    <w:p w14:paraId="1EB4E812" w14:textId="77777777" w:rsidR="00861A15" w:rsidRPr="006E3B95" w:rsidRDefault="00861A15" w:rsidP="00861A15">
      <w:pPr>
        <w:pStyle w:val="Btt"/>
        <w:spacing w:after="120" w:line="360" w:lineRule="atLeast"/>
        <w:rPr>
          <w:rFonts w:cs="Times New Roman"/>
          <w:sz w:val="26"/>
          <w:lang w:val="it-IT"/>
        </w:rPr>
      </w:pPr>
      <w:r w:rsidRPr="006E3B95">
        <w:rPr>
          <w:sz w:val="26"/>
          <w:lang w:val="it-IT"/>
        </w:rPr>
        <w:t>Nước thải sinh hoạt phát sinh được chia l</w:t>
      </w:r>
      <w:r w:rsidR="00A8649D" w:rsidRPr="006E3B95">
        <w:rPr>
          <w:sz w:val="26"/>
          <w:lang w:val="it-IT"/>
        </w:rPr>
        <w:t xml:space="preserve">àm 2 dòng. </w:t>
      </w:r>
      <w:r w:rsidRPr="006E3B95">
        <w:rPr>
          <w:sz w:val="26"/>
          <w:lang w:val="it-IT"/>
        </w:rPr>
        <w:t>Dòng nước thải xám từ nhà bếp được qua bể tách mỡ sau đó vào hệ thống xử lý nước thải tập trung.</w:t>
      </w:r>
      <w:r w:rsidR="00500393" w:rsidRPr="006E3B95">
        <w:rPr>
          <w:sz w:val="26"/>
          <w:lang w:val="it-IT"/>
        </w:rPr>
        <w:t xml:space="preserve"> </w:t>
      </w:r>
      <w:r w:rsidRPr="006E3B95">
        <w:rPr>
          <w:rFonts w:cs="Times New Roman"/>
          <w:sz w:val="26"/>
          <w:lang w:val="it-IT"/>
        </w:rPr>
        <w:t xml:space="preserve">Nước thải đen từ các nhà vệ sinh sẽ được </w:t>
      </w:r>
      <w:r w:rsidR="00A8649D" w:rsidRPr="006E3B95">
        <w:rPr>
          <w:rFonts w:cs="Times New Roman"/>
          <w:sz w:val="26"/>
          <w:lang w:val="it-IT"/>
        </w:rPr>
        <w:t>chảy vào hố ga theo đường ống sẽ chảy vào hố bơm của hệ thống xử lý nước thải sinh hoạt</w:t>
      </w:r>
      <w:r w:rsidR="00F549EC" w:rsidRPr="006E3B95">
        <w:rPr>
          <w:rFonts w:cs="Times New Roman"/>
          <w:sz w:val="26"/>
          <w:lang w:val="it-IT"/>
        </w:rPr>
        <w:t xml:space="preserve"> </w:t>
      </w:r>
      <w:r w:rsidRPr="006E3B95">
        <w:rPr>
          <w:rFonts w:cs="Times New Roman"/>
          <w:sz w:val="26"/>
          <w:lang w:val="it-IT"/>
        </w:rPr>
        <w:t>công suấ</w:t>
      </w:r>
      <w:r w:rsidR="00500393" w:rsidRPr="006E3B95">
        <w:rPr>
          <w:rFonts w:cs="Times New Roman"/>
          <w:sz w:val="26"/>
          <w:lang w:val="it-IT"/>
        </w:rPr>
        <w:t>t 1</w:t>
      </w:r>
      <w:r w:rsidR="0067108C" w:rsidRPr="006E3B95">
        <w:rPr>
          <w:rFonts w:cs="Times New Roman"/>
          <w:sz w:val="26"/>
          <w:lang w:val="it-IT"/>
        </w:rPr>
        <w:t>5</w:t>
      </w:r>
      <w:r w:rsidRPr="006E3B95">
        <w:rPr>
          <w:rFonts w:cs="Times New Roman"/>
          <w:sz w:val="26"/>
          <w:lang w:val="it-IT"/>
        </w:rPr>
        <w:t>m</w:t>
      </w:r>
      <w:r w:rsidRPr="006E3B95">
        <w:rPr>
          <w:rFonts w:cs="Times New Roman"/>
          <w:sz w:val="26"/>
          <w:vertAlign w:val="superscript"/>
          <w:lang w:val="it-IT"/>
        </w:rPr>
        <w:t>3</w:t>
      </w:r>
      <w:r w:rsidRPr="006E3B95">
        <w:rPr>
          <w:rFonts w:cs="Times New Roman"/>
          <w:sz w:val="26"/>
          <w:lang w:val="it-IT"/>
        </w:rPr>
        <w:t>/ngày</w:t>
      </w:r>
      <w:r w:rsidR="003674E8" w:rsidRPr="006E3B95">
        <w:rPr>
          <w:rFonts w:cs="Times New Roman"/>
          <w:sz w:val="26"/>
          <w:lang w:val="it-IT"/>
        </w:rPr>
        <w:t xml:space="preserve"> của Nhà máy</w:t>
      </w:r>
      <w:r w:rsidRPr="006E3B95">
        <w:rPr>
          <w:rFonts w:cs="Times New Roman"/>
          <w:sz w:val="26"/>
          <w:lang w:val="it-IT"/>
        </w:rPr>
        <w:t xml:space="preserve">. </w:t>
      </w:r>
    </w:p>
    <w:p w14:paraId="1D37B6EF" w14:textId="77777777" w:rsidR="00861A15" w:rsidRPr="006E3B95" w:rsidRDefault="00861A15" w:rsidP="00A8649D">
      <w:pPr>
        <w:tabs>
          <w:tab w:val="left" w:pos="993"/>
        </w:tabs>
        <w:spacing w:before="120" w:line="360" w:lineRule="exact"/>
        <w:ind w:left="720"/>
        <w:jc w:val="both"/>
        <w:rPr>
          <w:rFonts w:eastAsia="Times New Roman"/>
          <w:i/>
          <w:sz w:val="26"/>
          <w:szCs w:val="26"/>
          <w:lang w:val="it-IT"/>
        </w:rPr>
      </w:pPr>
      <w:r w:rsidRPr="006E3B95">
        <w:rPr>
          <w:rFonts w:eastAsia="Times New Roman"/>
          <w:i/>
          <w:sz w:val="26"/>
          <w:szCs w:val="26"/>
          <w:lang w:val="it-IT"/>
        </w:rPr>
        <w:lastRenderedPageBreak/>
        <w:t xml:space="preserve">* </w:t>
      </w:r>
      <w:r w:rsidR="00A8649D" w:rsidRPr="006E3B95">
        <w:rPr>
          <w:rFonts w:eastAsia="Times New Roman"/>
          <w:i/>
          <w:sz w:val="26"/>
          <w:szCs w:val="26"/>
          <w:lang w:val="it-IT"/>
        </w:rPr>
        <w:t>Quy trình xử lý nước thải sinh hoạt của Dự án như sau:</w:t>
      </w:r>
    </w:p>
    <w:p w14:paraId="7D71B1BB" w14:textId="77777777" w:rsidR="00374172" w:rsidRPr="006E3B95" w:rsidRDefault="00374172">
      <w:pPr>
        <w:rPr>
          <w:rFonts w:eastAsia="Times New Roman"/>
          <w:i/>
          <w:sz w:val="26"/>
          <w:szCs w:val="26"/>
          <w:lang w:val="it-IT"/>
        </w:rPr>
      </w:pPr>
      <w:r w:rsidRPr="006E3B95">
        <w:rPr>
          <w:rFonts w:eastAsia="Times New Roman"/>
          <w:i/>
          <w:sz w:val="26"/>
          <w:szCs w:val="26"/>
          <w:lang w:val="it-IT"/>
        </w:rPr>
        <w:br w:type="page"/>
      </w:r>
    </w:p>
    <w:p w14:paraId="0DBC5B02" w14:textId="77777777" w:rsidR="00861A15" w:rsidRPr="006E3B95" w:rsidRDefault="00584899" w:rsidP="00861A15">
      <w:pPr>
        <w:tabs>
          <w:tab w:val="left" w:pos="993"/>
        </w:tabs>
        <w:spacing w:before="120" w:line="360" w:lineRule="exact"/>
        <w:ind w:left="720"/>
        <w:jc w:val="both"/>
        <w:rPr>
          <w:i/>
          <w:sz w:val="26"/>
          <w:szCs w:val="26"/>
          <w:lang w:val="it-IT"/>
        </w:rPr>
      </w:pPr>
      <w:r w:rsidRPr="006E3B95">
        <w:rPr>
          <w:noProof/>
          <w:lang w:eastAsia="zh-CN"/>
        </w:rPr>
        <w:lastRenderedPageBreak/>
        <mc:AlternateContent>
          <mc:Choice Requires="wps">
            <w:drawing>
              <wp:anchor distT="0" distB="0" distL="114300" distR="114300" simplePos="0" relativeHeight="251572736" behindDoc="0" locked="0" layoutInCell="1" allowOverlap="1" wp14:anchorId="153307C7" wp14:editId="61BE0920">
                <wp:simplePos x="0" y="0"/>
                <wp:positionH relativeFrom="margin">
                  <wp:posOffset>3237230</wp:posOffset>
                </wp:positionH>
                <wp:positionV relativeFrom="paragraph">
                  <wp:posOffset>223520</wp:posOffset>
                </wp:positionV>
                <wp:extent cx="1259205" cy="352425"/>
                <wp:effectExtent l="0" t="0" r="0" b="9525"/>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9205" cy="352425"/>
                        </a:xfrm>
                        <a:prstGeom prst="rect">
                          <a:avLst/>
                        </a:prstGeom>
                      </wps:spPr>
                      <wps:style>
                        <a:lnRef idx="2">
                          <a:schemeClr val="dk1"/>
                        </a:lnRef>
                        <a:fillRef idx="1">
                          <a:schemeClr val="lt1"/>
                        </a:fillRef>
                        <a:effectRef idx="0">
                          <a:schemeClr val="dk1"/>
                        </a:effectRef>
                        <a:fontRef idx="minor">
                          <a:schemeClr val="dk1"/>
                        </a:fontRef>
                      </wps:style>
                      <wps:txbx>
                        <w:txbxContent>
                          <w:p w14:paraId="4E951CEB" w14:textId="77777777" w:rsidR="00774CCB" w:rsidRPr="00DC70F1" w:rsidRDefault="00774CCB" w:rsidP="00861A15">
                            <w:pPr>
                              <w:jc w:val="center"/>
                              <w:rPr>
                                <w:sz w:val="26"/>
                                <w:szCs w:val="26"/>
                              </w:rPr>
                            </w:pPr>
                            <w:r w:rsidRPr="00DC70F1">
                              <w:rPr>
                                <w:sz w:val="26"/>
                                <w:szCs w:val="26"/>
                              </w:rPr>
                              <w:t>Nước thải</w:t>
                            </w:r>
                            <w:r>
                              <w:rPr>
                                <w:sz w:val="26"/>
                                <w:szCs w:val="26"/>
                              </w:rPr>
                              <w:t xml:space="preserve"> đen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53307C7" id="Rectangle 107" o:spid="_x0000_s1063" style="position:absolute;left:0;text-align:left;margin-left:254.9pt;margin-top:17.6pt;width:99.15pt;height:27.75pt;z-index:25157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" fillcolor="white [3201]" strokecolor="black [3200]" strokeweight="1pt">
                <v:path arrowok="t"/>
                <v:textbox>
                  <w:txbxContent>
                    <w:p w14:paraId="4E951CEB" w14:textId="77777777" w:rsidR="00774CCB" w:rsidRPr="00DC70F1" w:rsidRDefault="00774CCB" w:rsidP="00861A15">
                      <w:pPr>
                        <w:jc w:val="center"/>
                        <w:rPr>
                          <w:sz w:val="26"/>
                          <w:szCs w:val="26"/>
                        </w:rPr>
                      </w:pPr>
                      <w:r w:rsidRPr="00DC70F1">
                        <w:rPr>
                          <w:sz w:val="26"/>
                          <w:szCs w:val="26"/>
                        </w:rPr>
                        <w:t>Nước thải</w:t>
                      </w:r>
                      <w:r>
                        <w:rPr>
                          <w:sz w:val="26"/>
                          <w:szCs w:val="26"/>
                        </w:rPr>
                        <w:t xml:space="preserve"> đen</w:t>
                      </w:r>
                    </w:p>
                  </w:txbxContent>
                </v:textbox>
                <w10:wrap anchorx="margin"/>
              </v:rect>
            </w:pict>
          </mc:Fallback>
        </mc:AlternateContent>
      </w:r>
      <w:r w:rsidRPr="006E3B95">
        <w:rPr>
          <w:noProof/>
          <w:lang w:eastAsia="zh-CN"/>
        </w:rPr>
        <mc:AlternateContent>
          <mc:Choice Requires="wps">
            <w:drawing>
              <wp:anchor distT="0" distB="0" distL="114300" distR="114300" simplePos="0" relativeHeight="251585024" behindDoc="0" locked="0" layoutInCell="1" allowOverlap="1" wp14:anchorId="5270F46E" wp14:editId="525DF7B4">
                <wp:simplePos x="0" y="0"/>
                <wp:positionH relativeFrom="margin">
                  <wp:posOffset>1064895</wp:posOffset>
                </wp:positionH>
                <wp:positionV relativeFrom="paragraph">
                  <wp:posOffset>205740</wp:posOffset>
                </wp:positionV>
                <wp:extent cx="1259205" cy="352425"/>
                <wp:effectExtent l="0" t="0" r="0" b="9525"/>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9205" cy="352425"/>
                        </a:xfrm>
                        <a:prstGeom prst="rect">
                          <a:avLst/>
                        </a:prstGeom>
                      </wps:spPr>
                      <wps:style>
                        <a:lnRef idx="2">
                          <a:schemeClr val="dk1"/>
                        </a:lnRef>
                        <a:fillRef idx="1">
                          <a:schemeClr val="lt1"/>
                        </a:fillRef>
                        <a:effectRef idx="0">
                          <a:schemeClr val="dk1"/>
                        </a:effectRef>
                        <a:fontRef idx="minor">
                          <a:schemeClr val="dk1"/>
                        </a:fontRef>
                      </wps:style>
                      <wps:txbx>
                        <w:txbxContent>
                          <w:p w14:paraId="4E2E6B7E" w14:textId="77777777" w:rsidR="00774CCB" w:rsidRPr="00DC70F1" w:rsidRDefault="00774CCB" w:rsidP="00861A15">
                            <w:pPr>
                              <w:jc w:val="center"/>
                              <w:rPr>
                                <w:sz w:val="26"/>
                                <w:szCs w:val="26"/>
                              </w:rPr>
                            </w:pPr>
                            <w:r w:rsidRPr="00DC70F1">
                              <w:rPr>
                                <w:sz w:val="26"/>
                                <w:szCs w:val="26"/>
                              </w:rPr>
                              <w:t>Nước thải</w:t>
                            </w:r>
                            <w:r>
                              <w:rPr>
                                <w:sz w:val="26"/>
                                <w:szCs w:val="26"/>
                              </w:rPr>
                              <w:t xml:space="preserve"> xám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270F46E" id="Rectangle 108" o:spid="_x0000_s1064" style="position:absolute;left:0;text-align:left;margin-left:83.85pt;margin-top:16.2pt;width:99.15pt;height:27.75pt;z-index:25158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" fillcolor="white [3201]" strokecolor="black [3200]" strokeweight="1pt">
                <v:path arrowok="t"/>
                <v:textbox>
                  <w:txbxContent>
                    <w:p w14:paraId="4E2E6B7E" w14:textId="77777777" w:rsidR="00774CCB" w:rsidRPr="00DC70F1" w:rsidRDefault="00774CCB" w:rsidP="00861A15">
                      <w:pPr>
                        <w:jc w:val="center"/>
                        <w:rPr>
                          <w:sz w:val="26"/>
                          <w:szCs w:val="26"/>
                        </w:rPr>
                      </w:pPr>
                      <w:r w:rsidRPr="00DC70F1">
                        <w:rPr>
                          <w:sz w:val="26"/>
                          <w:szCs w:val="26"/>
                        </w:rPr>
                        <w:t>Nước thải</w:t>
                      </w:r>
                      <w:r>
                        <w:rPr>
                          <w:sz w:val="26"/>
                          <w:szCs w:val="26"/>
                        </w:rPr>
                        <w:t xml:space="preserve"> xám</w:t>
                      </w:r>
                    </w:p>
                  </w:txbxContent>
                </v:textbox>
                <w10:wrap anchorx="margin"/>
              </v:rect>
            </w:pict>
          </mc:Fallback>
        </mc:AlternateContent>
      </w:r>
    </w:p>
    <w:p w14:paraId="0DFC09D0" w14:textId="77777777" w:rsidR="00861A15" w:rsidRPr="006E3B95" w:rsidRDefault="00584899" w:rsidP="00861A15">
      <w:pPr>
        <w:pStyle w:val="ListParagraph"/>
        <w:tabs>
          <w:tab w:val="left" w:pos="993"/>
        </w:tabs>
        <w:spacing w:before="120" w:line="360" w:lineRule="exact"/>
        <w:ind w:left="1440"/>
        <w:jc w:val="both"/>
        <w:rPr>
          <w:i/>
          <w:sz w:val="26"/>
          <w:szCs w:val="26"/>
          <w:lang w:val="it-IT"/>
        </w:rPr>
      </w:pPr>
      <w:r w:rsidRPr="006E3B95">
        <w:rPr>
          <w:noProof/>
          <w:sz w:val="26"/>
          <w:szCs w:val="26"/>
          <w:lang w:eastAsia="zh-CN"/>
        </w:rPr>
        <mc:AlternateContent>
          <mc:Choice Requires="wps">
            <w:drawing>
              <wp:anchor distT="0" distB="0" distL="114300" distR="114300" simplePos="0" relativeHeight="251615744" behindDoc="0" locked="0" layoutInCell="1" allowOverlap="1" wp14:anchorId="79F482C3" wp14:editId="344972E5">
                <wp:simplePos x="0" y="0"/>
                <wp:positionH relativeFrom="column">
                  <wp:posOffset>1819910</wp:posOffset>
                </wp:positionH>
                <wp:positionV relativeFrom="paragraph">
                  <wp:posOffset>255905</wp:posOffset>
                </wp:positionV>
                <wp:extent cx="385445" cy="285115"/>
                <wp:effectExtent l="0" t="0" r="0" b="635"/>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85445" cy="285115"/>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txbx>
                        <w:txbxContent>
                          <w:p w14:paraId="267F9A7D" w14:textId="77777777" w:rsidR="00774CCB" w:rsidRPr="005F1C9B" w:rsidRDefault="00774CCB" w:rsidP="00861A15">
                            <w:pPr>
                              <w:ind w:left="-113" w:right="-340"/>
                              <w:rPr>
                                <w:sz w:val="24"/>
                              </w:rPr>
                            </w:pPr>
                            <w:r>
                              <w:rPr>
                                <w:sz w:val="24"/>
                              </w:rPr>
                              <w:t>SCR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9F482C3" id="Rectangle 112" o:spid="_x0000_s1065" style="position:absolute;left:0;text-align:left;margin-left:143.3pt;margin-top:20.15pt;width:30.35pt;height:22.45pt;flip:x;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" fillcolor="white [3212]" strokecolor="white [3212]" strokeweight="1pt">
                <v:path arrowok="t"/>
                <v:textbox>
                  <w:txbxContent>
                    <w:p w14:paraId="267F9A7D" w14:textId="77777777" w:rsidR="00774CCB" w:rsidRPr="005F1C9B" w:rsidRDefault="00774CCB" w:rsidP="00861A15">
                      <w:pPr>
                        <w:ind w:left="-113" w:right="-340"/>
                        <w:rPr>
                          <w:sz w:val="24"/>
                        </w:rPr>
                      </w:pPr>
                      <w:r>
                        <w:rPr>
                          <w:sz w:val="24"/>
                        </w:rPr>
                        <w:t>SCR</w:t>
                      </w:r>
                    </w:p>
                  </w:txbxContent>
                </v:textbox>
              </v:rect>
            </w:pict>
          </mc:Fallback>
        </mc:AlternateContent>
      </w:r>
      <w:r w:rsidRPr="006E3B95">
        <w:rPr>
          <w:noProof/>
          <w:sz w:val="26"/>
          <w:szCs w:val="26"/>
          <w:lang w:eastAsia="zh-CN"/>
        </w:rPr>
        <mc:AlternateContent>
          <mc:Choice Requires="wps">
            <w:drawing>
              <wp:anchor distT="0" distB="0" distL="114299" distR="114299" simplePos="0" relativeHeight="251578880" behindDoc="0" locked="0" layoutInCell="1" allowOverlap="1" wp14:anchorId="00C97F01" wp14:editId="4D1A0B99">
                <wp:simplePos x="0" y="0"/>
                <wp:positionH relativeFrom="column">
                  <wp:posOffset>3870959</wp:posOffset>
                </wp:positionH>
                <wp:positionV relativeFrom="paragraph">
                  <wp:posOffset>268605</wp:posOffset>
                </wp:positionV>
                <wp:extent cx="0" cy="288290"/>
                <wp:effectExtent l="76200" t="0" r="38100" b="35560"/>
                <wp:wrapNone/>
                <wp:docPr id="111" name="Straight Arrow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882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357B4D29" id="Straight Arrow Connector 111" o:spid="_x0000_s1026" type="#_x0000_t32" style="position:absolute;margin-left:304.8pt;margin-top:21.15pt;width:0;height:22.7pt;flip:x;z-index:251578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" strokecolor="#5b9bd5 [3204]" strokeweight=".5pt">
                <v:stroke endarrow="block" joinstyle="miter"/>
                <o:lock v:ext="edit" shapetype="f"/>
              </v:shape>
            </w:pict>
          </mc:Fallback>
        </mc:AlternateContent>
      </w:r>
      <w:r w:rsidRPr="006E3B95">
        <w:rPr>
          <w:noProof/>
          <w:sz w:val="26"/>
          <w:szCs w:val="26"/>
          <w:lang w:eastAsia="zh-CN"/>
        </w:rPr>
        <mc:AlternateContent>
          <mc:Choice Requires="wps">
            <w:drawing>
              <wp:anchor distT="0" distB="0" distL="114299" distR="114299" simplePos="0" relativeHeight="251606528" behindDoc="0" locked="0" layoutInCell="1" allowOverlap="1" wp14:anchorId="7B3BDC4C" wp14:editId="427F549B">
                <wp:simplePos x="0" y="0"/>
                <wp:positionH relativeFrom="column">
                  <wp:posOffset>1683384</wp:posOffset>
                </wp:positionH>
                <wp:positionV relativeFrom="paragraph">
                  <wp:posOffset>234315</wp:posOffset>
                </wp:positionV>
                <wp:extent cx="0" cy="154940"/>
                <wp:effectExtent l="0" t="0" r="0" b="1651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49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1A049284" id="Straight Connector 110" o:spid="_x0000_s1026" style="position:absolute;z-index:251606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32.55pt,18.45pt" to="132.5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" strokecolor="#5b9bd5 [3204]" strokeweight=".5pt">
                <v:stroke joinstyle="miter"/>
                <o:lock v:ext="edit" shapetype="f"/>
              </v:line>
            </w:pict>
          </mc:Fallback>
        </mc:AlternateContent>
      </w:r>
      <w:r w:rsidRPr="006E3B95">
        <w:rPr>
          <w:noProof/>
          <w:sz w:val="26"/>
          <w:szCs w:val="26"/>
          <w:lang w:eastAsia="zh-CN"/>
        </w:rPr>
        <mc:AlternateContent>
          <mc:Choice Requires="wps">
            <w:drawing>
              <wp:anchor distT="0" distB="0" distL="114300" distR="114300" simplePos="0" relativeHeight="251603456" behindDoc="0" locked="0" layoutInCell="1" allowOverlap="1" wp14:anchorId="29DDA809" wp14:editId="3784200F">
                <wp:simplePos x="0" y="0"/>
                <wp:positionH relativeFrom="margin">
                  <wp:posOffset>1592580</wp:posOffset>
                </wp:positionH>
                <wp:positionV relativeFrom="paragraph">
                  <wp:posOffset>379730</wp:posOffset>
                </wp:positionV>
                <wp:extent cx="198120" cy="120650"/>
                <wp:effectExtent l="0" t="0" r="11430" b="12700"/>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8120" cy="120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3F36C3CC" id="Straight Connector 114" o:spid="_x0000_s1026" style="position:absolute;flip:y;z-index:25160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5.4pt,29.9pt" to="141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" strokecolor="#5b9bd5 [3204]" strokeweight=".5pt">
                <v:stroke joinstyle="miter"/>
                <o:lock v:ext="edit" shapetype="f"/>
                <w10:wrap anchorx="margin"/>
              </v:line>
            </w:pict>
          </mc:Fallback>
        </mc:AlternateContent>
      </w:r>
    </w:p>
    <w:p w14:paraId="191118E0" w14:textId="77777777" w:rsidR="00861A15" w:rsidRPr="006E3B95" w:rsidRDefault="00584899" w:rsidP="00861A15">
      <w:pPr>
        <w:spacing w:before="120" w:line="360" w:lineRule="exact"/>
        <w:jc w:val="both"/>
        <w:rPr>
          <w:noProof/>
          <w:sz w:val="26"/>
          <w:szCs w:val="26"/>
          <w:lang w:val="it-IT"/>
        </w:rPr>
      </w:pPr>
      <w:r w:rsidRPr="006E3B95">
        <w:rPr>
          <w:noProof/>
          <w:sz w:val="26"/>
          <w:szCs w:val="26"/>
          <w:lang w:eastAsia="zh-CN"/>
        </w:rPr>
        <mc:AlternateContent>
          <mc:Choice Requires="wps">
            <w:drawing>
              <wp:anchor distT="0" distB="0" distL="114299" distR="114299" simplePos="0" relativeHeight="251609600" behindDoc="0" locked="0" layoutInCell="1" allowOverlap="1" wp14:anchorId="62CEC187" wp14:editId="30E34F54">
                <wp:simplePos x="0" y="0"/>
                <wp:positionH relativeFrom="column">
                  <wp:posOffset>1682749</wp:posOffset>
                </wp:positionH>
                <wp:positionV relativeFrom="paragraph">
                  <wp:posOffset>118745</wp:posOffset>
                </wp:positionV>
                <wp:extent cx="0" cy="215900"/>
                <wp:effectExtent l="76200" t="0" r="38100" b="31750"/>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17852220" id="Straight Arrow Connector 115" o:spid="_x0000_s1026" type="#_x0000_t32" style="position:absolute;margin-left:132.5pt;margin-top:9.35pt;width:0;height:17pt;z-index:251609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" strokecolor="#5b9bd5 [3204]" strokeweight=".5pt">
                <v:stroke endarrow="block" joinstyle="miter"/>
                <o:lock v:ext="edit" shapetype="f"/>
              </v:shape>
            </w:pict>
          </mc:Fallback>
        </mc:AlternateContent>
      </w:r>
      <w:r w:rsidRPr="006E3B95">
        <w:rPr>
          <w:noProof/>
          <w:sz w:val="26"/>
          <w:szCs w:val="26"/>
          <w:lang w:eastAsia="zh-CN"/>
        </w:rPr>
        <mc:AlternateContent>
          <mc:Choice Requires="wps">
            <w:drawing>
              <wp:anchor distT="0" distB="0" distL="114300" distR="114300" simplePos="0" relativeHeight="251600384" behindDoc="0" locked="0" layoutInCell="1" allowOverlap="1" wp14:anchorId="1B6729F3" wp14:editId="5FC12059">
                <wp:simplePos x="0" y="0"/>
                <wp:positionH relativeFrom="column">
                  <wp:posOffset>1579245</wp:posOffset>
                </wp:positionH>
                <wp:positionV relativeFrom="paragraph">
                  <wp:posOffset>2540</wp:posOffset>
                </wp:positionV>
                <wp:extent cx="189230" cy="120015"/>
                <wp:effectExtent l="0" t="0" r="1270" b="13335"/>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230" cy="1200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4209D042" id="Straight Connector 113" o:spid="_x0000_s1026" style="position:absolute;flip:y;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35pt,.2pt" to="139.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" strokecolor="#5b9bd5 [3204]" strokeweight=".5pt">
                <v:stroke joinstyle="miter"/>
                <o:lock v:ext="edit" shapetype="f"/>
              </v:line>
            </w:pict>
          </mc:Fallback>
        </mc:AlternateContent>
      </w:r>
      <w:r w:rsidRPr="006E3B95">
        <w:rPr>
          <w:noProof/>
          <w:sz w:val="26"/>
          <w:szCs w:val="26"/>
          <w:lang w:eastAsia="zh-CN"/>
        </w:rPr>
        <mc:AlternateContent>
          <mc:Choice Requires="wps">
            <w:drawing>
              <wp:anchor distT="0" distB="0" distL="114300" distR="114300" simplePos="0" relativeHeight="251581952" behindDoc="0" locked="0" layoutInCell="1" allowOverlap="1" wp14:anchorId="0F02E4B4" wp14:editId="7D0C9638">
                <wp:simplePos x="0" y="0"/>
                <wp:positionH relativeFrom="page">
                  <wp:posOffset>4336415</wp:posOffset>
                </wp:positionH>
                <wp:positionV relativeFrom="paragraph">
                  <wp:posOffset>217805</wp:posOffset>
                </wp:positionV>
                <wp:extent cx="1259205" cy="310515"/>
                <wp:effectExtent l="0" t="0" r="0" b="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9205" cy="310515"/>
                        </a:xfrm>
                        <a:prstGeom prst="rect">
                          <a:avLst/>
                        </a:prstGeom>
                      </wps:spPr>
                      <wps:style>
                        <a:lnRef idx="2">
                          <a:schemeClr val="dk1"/>
                        </a:lnRef>
                        <a:fillRef idx="1">
                          <a:schemeClr val="lt1"/>
                        </a:fillRef>
                        <a:effectRef idx="0">
                          <a:schemeClr val="dk1"/>
                        </a:effectRef>
                        <a:fontRef idx="minor">
                          <a:schemeClr val="dk1"/>
                        </a:fontRef>
                      </wps:style>
                      <wps:txbx>
                        <w:txbxContent>
                          <w:p w14:paraId="7559AFED" w14:textId="77777777" w:rsidR="00774CCB" w:rsidRPr="00DC70F1" w:rsidRDefault="00774CCB" w:rsidP="00861A15">
                            <w:pPr>
                              <w:jc w:val="center"/>
                              <w:rPr>
                                <w:sz w:val="26"/>
                                <w:szCs w:val="26"/>
                              </w:rPr>
                            </w:pPr>
                            <w:r>
                              <w:rPr>
                                <w:sz w:val="26"/>
                                <w:szCs w:val="26"/>
                              </w:rPr>
                              <w:t>Nhà vệ sinh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F02E4B4" id="Rectangle 117" o:spid="_x0000_s1066" style="position:absolute;left:0;text-align:left;margin-left:341.45pt;margin-top:17.15pt;width:99.15pt;height:24.45pt;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" fillcolor="white [3201]" strokecolor="black [3200]" strokeweight="1pt">
                <v:path arrowok="t"/>
                <v:textbox>
                  <w:txbxContent>
                    <w:p w14:paraId="7559AFED" w14:textId="77777777" w:rsidR="00774CCB" w:rsidRPr="00DC70F1" w:rsidRDefault="00774CCB" w:rsidP="00861A15">
                      <w:pPr>
                        <w:jc w:val="center"/>
                        <w:rPr>
                          <w:sz w:val="26"/>
                          <w:szCs w:val="26"/>
                        </w:rPr>
                      </w:pPr>
                      <w:r>
                        <w:rPr>
                          <w:sz w:val="26"/>
                          <w:szCs w:val="26"/>
                        </w:rPr>
                        <w:t>Nhà vệ sinh</w:t>
                      </w:r>
                    </w:p>
                  </w:txbxContent>
                </v:textbox>
                <w10:wrap anchorx="page"/>
              </v:rect>
            </w:pict>
          </mc:Fallback>
        </mc:AlternateContent>
      </w:r>
    </w:p>
    <w:p w14:paraId="3FF41893" w14:textId="77777777" w:rsidR="00861A15" w:rsidRPr="006E3B95" w:rsidRDefault="00584899" w:rsidP="00861A15">
      <w:pPr>
        <w:spacing w:before="120" w:line="360" w:lineRule="exact"/>
        <w:jc w:val="both"/>
        <w:rPr>
          <w:sz w:val="26"/>
          <w:szCs w:val="26"/>
          <w:lang w:val="it-IT"/>
        </w:rPr>
      </w:pPr>
      <w:r w:rsidRPr="006E3B95">
        <w:rPr>
          <w:noProof/>
          <w:sz w:val="26"/>
          <w:szCs w:val="26"/>
          <w:lang w:eastAsia="zh-CN"/>
        </w:rPr>
        <mc:AlternateContent>
          <mc:Choice Requires="wps">
            <w:drawing>
              <wp:anchor distT="0" distB="0" distL="114300" distR="114300" simplePos="0" relativeHeight="251707904" behindDoc="0" locked="0" layoutInCell="1" allowOverlap="1" wp14:anchorId="66EBD176" wp14:editId="7FCF8417">
                <wp:simplePos x="0" y="0"/>
                <wp:positionH relativeFrom="column">
                  <wp:posOffset>3975735</wp:posOffset>
                </wp:positionH>
                <wp:positionV relativeFrom="paragraph">
                  <wp:posOffset>212725</wp:posOffset>
                </wp:positionV>
                <wp:extent cx="385445" cy="285115"/>
                <wp:effectExtent l="0" t="0" r="0" b="63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85445" cy="285115"/>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txbx>
                        <w:txbxContent>
                          <w:p w14:paraId="18F681D8" w14:textId="77777777" w:rsidR="00774CCB" w:rsidRPr="005F1C9B" w:rsidRDefault="00774CCB" w:rsidP="000C73C3">
                            <w:pPr>
                              <w:ind w:left="-113" w:right="-340"/>
                              <w:rPr>
                                <w:sz w:val="24"/>
                              </w:rPr>
                            </w:pPr>
                            <w:r>
                              <w:rPr>
                                <w:sz w:val="24"/>
                              </w:rPr>
                              <w:t>SCR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6EBD176" id="Rectangle 38" o:spid="_x0000_s1067" style="position:absolute;left:0;text-align:left;margin-left:313.05pt;margin-top:16.75pt;width:30.35pt;height:22.45pt;flip:x;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" fillcolor="white [3212]" strokecolor="white [3212]" strokeweight="1pt">
                <v:path arrowok="t"/>
                <v:textbox>
                  <w:txbxContent>
                    <w:p w14:paraId="18F681D8" w14:textId="77777777" w:rsidR="00774CCB" w:rsidRPr="005F1C9B" w:rsidRDefault="00774CCB" w:rsidP="000C73C3">
                      <w:pPr>
                        <w:ind w:left="-113" w:right="-340"/>
                        <w:rPr>
                          <w:sz w:val="24"/>
                        </w:rPr>
                      </w:pPr>
                      <w:r>
                        <w:rPr>
                          <w:sz w:val="24"/>
                        </w:rPr>
                        <w:t>SCR</w:t>
                      </w:r>
                    </w:p>
                  </w:txbxContent>
                </v:textbox>
              </v:rect>
            </w:pict>
          </mc:Fallback>
        </mc:AlternateContent>
      </w:r>
      <w:r w:rsidRPr="006E3B95">
        <w:rPr>
          <w:noProof/>
          <w:sz w:val="26"/>
          <w:szCs w:val="26"/>
          <w:lang w:eastAsia="zh-CN"/>
        </w:rPr>
        <mc:AlternateContent>
          <mc:Choice Requires="wps">
            <w:drawing>
              <wp:anchor distT="0" distB="0" distL="114300" distR="114300" simplePos="0" relativeHeight="251704832" behindDoc="0" locked="0" layoutInCell="1" allowOverlap="1" wp14:anchorId="570B5998" wp14:editId="69790424">
                <wp:simplePos x="0" y="0"/>
                <wp:positionH relativeFrom="column">
                  <wp:posOffset>3774440</wp:posOffset>
                </wp:positionH>
                <wp:positionV relativeFrom="paragraph">
                  <wp:posOffset>282575</wp:posOffset>
                </wp:positionV>
                <wp:extent cx="189230" cy="120015"/>
                <wp:effectExtent l="0" t="0" r="1270" b="1333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230" cy="1200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3C4C1BB6" id="Straight Connector 33" o:spid="_x0000_s1026" style="position:absolute;flip:y;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2pt,22.25pt" to="312.1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" strokecolor="#5b9bd5 [3204]" strokeweight=".5pt">
                <v:stroke joinstyle="miter"/>
                <o:lock v:ext="edit" shapetype="f"/>
              </v:line>
            </w:pict>
          </mc:Fallback>
        </mc:AlternateContent>
      </w:r>
      <w:r w:rsidRPr="006E3B95">
        <w:rPr>
          <w:noProof/>
          <w:sz w:val="26"/>
          <w:szCs w:val="26"/>
          <w:lang w:eastAsia="zh-CN"/>
        </w:rPr>
        <mc:AlternateContent>
          <mc:Choice Requires="wps">
            <w:drawing>
              <wp:anchor distT="0" distB="0" distL="114299" distR="114299" simplePos="0" relativeHeight="251701760" behindDoc="0" locked="0" layoutInCell="1" allowOverlap="1" wp14:anchorId="62A0D6CE" wp14:editId="4F5D9518">
                <wp:simplePos x="0" y="0"/>
                <wp:positionH relativeFrom="column">
                  <wp:posOffset>3872864</wp:posOffset>
                </wp:positionH>
                <wp:positionV relativeFrom="paragraph">
                  <wp:posOffset>183515</wp:posOffset>
                </wp:positionV>
                <wp:extent cx="0" cy="144145"/>
                <wp:effectExtent l="0" t="0" r="0" b="8255"/>
                <wp:wrapNone/>
                <wp:docPr id="2027"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34DE6145" id="Straight Connector 16" o:spid="_x0000_s1026" style="position:absolute;z-index:251701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04.95pt,14.45pt" to="304.9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" strokecolor="#5b9bd5 [3204]" strokeweight=".5pt">
                <v:stroke joinstyle="miter"/>
                <o:lock v:ext="edit" shapetype="f"/>
              </v:line>
            </w:pict>
          </mc:Fallback>
        </mc:AlternateContent>
      </w:r>
      <w:r w:rsidRPr="006E3B95">
        <w:rPr>
          <w:i/>
          <w:noProof/>
          <w:sz w:val="26"/>
          <w:szCs w:val="26"/>
          <w:lang w:eastAsia="zh-CN"/>
        </w:rPr>
        <mc:AlternateContent>
          <mc:Choice Requires="wps">
            <w:drawing>
              <wp:anchor distT="0" distB="0" distL="114300" distR="114300" simplePos="0" relativeHeight="251597312" behindDoc="0" locked="0" layoutInCell="1" allowOverlap="1" wp14:anchorId="542DA803" wp14:editId="76936350">
                <wp:simplePos x="0" y="0"/>
                <wp:positionH relativeFrom="margin">
                  <wp:posOffset>1078230</wp:posOffset>
                </wp:positionH>
                <wp:positionV relativeFrom="paragraph">
                  <wp:posOffset>5080</wp:posOffset>
                </wp:positionV>
                <wp:extent cx="1259205" cy="352425"/>
                <wp:effectExtent l="0" t="0" r="0" b="9525"/>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9205" cy="352425"/>
                        </a:xfrm>
                        <a:prstGeom prst="rect">
                          <a:avLst/>
                        </a:prstGeom>
                      </wps:spPr>
                      <wps:style>
                        <a:lnRef idx="2">
                          <a:schemeClr val="dk1"/>
                        </a:lnRef>
                        <a:fillRef idx="1">
                          <a:schemeClr val="lt1"/>
                        </a:fillRef>
                        <a:effectRef idx="0">
                          <a:schemeClr val="dk1"/>
                        </a:effectRef>
                        <a:fontRef idx="minor">
                          <a:schemeClr val="dk1"/>
                        </a:fontRef>
                      </wps:style>
                      <wps:txbx>
                        <w:txbxContent>
                          <w:p w14:paraId="03375090" w14:textId="77777777" w:rsidR="00774CCB" w:rsidRPr="00DC70F1" w:rsidRDefault="00774CCB" w:rsidP="00861A15">
                            <w:pPr>
                              <w:jc w:val="center"/>
                              <w:rPr>
                                <w:sz w:val="26"/>
                                <w:szCs w:val="26"/>
                              </w:rPr>
                            </w:pPr>
                            <w:r w:rsidRPr="003D2084">
                              <w:rPr>
                                <w:sz w:val="26"/>
                                <w:szCs w:val="26"/>
                              </w:rPr>
                              <w:t>Bể tách dầu mỡ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42DA803" id="Rectangle 116" o:spid="_x0000_s1068" style="position:absolute;left:0;text-align:left;margin-left:84.9pt;margin-top:.4pt;width:99.15pt;height:27.75pt;z-index:25159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" fillcolor="white [3201]" strokecolor="black [3200]" strokeweight="1pt">
                <v:path arrowok="t"/>
                <v:textbox>
                  <w:txbxContent>
                    <w:p w14:paraId="03375090" w14:textId="77777777" w:rsidR="00774CCB" w:rsidRPr="00DC70F1" w:rsidRDefault="00774CCB" w:rsidP="00861A15">
                      <w:pPr>
                        <w:jc w:val="center"/>
                        <w:rPr>
                          <w:sz w:val="26"/>
                          <w:szCs w:val="26"/>
                        </w:rPr>
                      </w:pPr>
                      <w:r w:rsidRPr="003D2084">
                        <w:rPr>
                          <w:sz w:val="26"/>
                          <w:szCs w:val="26"/>
                        </w:rPr>
                        <w:t>Bể tách dầu mỡ</w:t>
                      </w:r>
                    </w:p>
                  </w:txbxContent>
                </v:textbox>
                <w10:wrap anchorx="margin"/>
              </v:rect>
            </w:pict>
          </mc:Fallback>
        </mc:AlternateContent>
      </w:r>
    </w:p>
    <w:p w14:paraId="125F9905" w14:textId="77777777" w:rsidR="00861A15" w:rsidRPr="006E3B95" w:rsidRDefault="00584899" w:rsidP="00861A15">
      <w:pPr>
        <w:spacing w:before="120" w:line="360" w:lineRule="exact"/>
        <w:ind w:firstLine="720"/>
        <w:jc w:val="both"/>
        <w:rPr>
          <w:sz w:val="26"/>
          <w:szCs w:val="26"/>
          <w:lang w:val="it-IT"/>
        </w:rPr>
      </w:pPr>
      <w:r w:rsidRPr="006E3B95">
        <w:rPr>
          <w:noProof/>
          <w:sz w:val="26"/>
          <w:szCs w:val="26"/>
          <w:lang w:eastAsia="zh-CN"/>
        </w:rPr>
        <mc:AlternateContent>
          <mc:Choice Requires="wps">
            <w:drawing>
              <wp:anchor distT="0" distB="0" distL="114300" distR="114300" simplePos="0" relativeHeight="251695616" behindDoc="0" locked="0" layoutInCell="1" allowOverlap="1" wp14:anchorId="0F55E74E" wp14:editId="6D975CE5">
                <wp:simplePos x="0" y="0"/>
                <wp:positionH relativeFrom="column">
                  <wp:posOffset>3777615</wp:posOffset>
                </wp:positionH>
                <wp:positionV relativeFrom="paragraph">
                  <wp:posOffset>5715</wp:posOffset>
                </wp:positionV>
                <wp:extent cx="189230" cy="120015"/>
                <wp:effectExtent l="0" t="0" r="1270" b="13335"/>
                <wp:wrapNone/>
                <wp:docPr id="202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230" cy="1200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2CBF3A56" id="Straight Connector 1" o:spid="_x0000_s1026" style="position:absolute;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45pt,.45pt" to="312.3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" strokecolor="#5b9bd5 [3204]" strokeweight=".5pt">
                <v:stroke joinstyle="miter"/>
                <o:lock v:ext="edit" shapetype="f"/>
              </v:line>
            </w:pict>
          </mc:Fallback>
        </mc:AlternateContent>
      </w:r>
      <w:r w:rsidRPr="006E3B95">
        <w:rPr>
          <w:noProof/>
          <w:sz w:val="26"/>
          <w:szCs w:val="26"/>
          <w:lang w:eastAsia="zh-CN"/>
        </w:rPr>
        <mc:AlternateContent>
          <mc:Choice Requires="wps">
            <w:drawing>
              <wp:anchor distT="0" distB="0" distL="114299" distR="114299" simplePos="0" relativeHeight="251575808" behindDoc="0" locked="0" layoutInCell="1" allowOverlap="1" wp14:anchorId="62D3BAEB" wp14:editId="6FB6C1C7">
                <wp:simplePos x="0" y="0"/>
                <wp:positionH relativeFrom="column">
                  <wp:posOffset>3879214</wp:posOffset>
                </wp:positionH>
                <wp:positionV relativeFrom="paragraph">
                  <wp:posOffset>75565</wp:posOffset>
                </wp:positionV>
                <wp:extent cx="0" cy="179705"/>
                <wp:effectExtent l="0" t="0" r="0" b="10795"/>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0D4A6845" id="Straight Connector 119" o:spid="_x0000_s1026" style="position:absolute;z-index:251575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05.45pt,5.95pt" to="305.4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" strokecolor="black [3200]" strokeweight=".5pt">
                <v:stroke joinstyle="miter"/>
                <o:lock v:ext="edit" shapetype="f"/>
              </v:line>
            </w:pict>
          </mc:Fallback>
        </mc:AlternateContent>
      </w:r>
      <w:r w:rsidRPr="006E3B95">
        <w:rPr>
          <w:noProof/>
          <w:sz w:val="26"/>
          <w:szCs w:val="26"/>
          <w:lang w:eastAsia="zh-CN"/>
        </w:rPr>
        <mc:AlternateContent>
          <mc:Choice Requires="wps">
            <w:drawing>
              <wp:anchor distT="0" distB="0" distL="114299" distR="114299" simplePos="0" relativeHeight="251612672" behindDoc="0" locked="0" layoutInCell="1" allowOverlap="1" wp14:anchorId="5134EB86" wp14:editId="763C53CF">
                <wp:simplePos x="0" y="0"/>
                <wp:positionH relativeFrom="column">
                  <wp:posOffset>1688464</wp:posOffset>
                </wp:positionH>
                <wp:positionV relativeFrom="paragraph">
                  <wp:posOffset>37465</wp:posOffset>
                </wp:positionV>
                <wp:extent cx="0" cy="224155"/>
                <wp:effectExtent l="76200" t="0" r="38100" b="42545"/>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41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1FDCF606" id="Straight Arrow Connector 118" o:spid="_x0000_s1026" type="#_x0000_t32" style="position:absolute;margin-left:132.95pt;margin-top:2.95pt;width:0;height:17.65pt;z-index:251612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" strokecolor="#5b9bd5 [3204]" strokeweight=".5pt">
                <v:stroke endarrow="block" joinstyle="miter"/>
                <o:lock v:ext="edit" shapetype="f"/>
              </v:shape>
            </w:pict>
          </mc:Fallback>
        </mc:AlternateContent>
      </w:r>
      <w:r w:rsidRPr="006E3B95">
        <w:rPr>
          <w:noProof/>
          <w:sz w:val="26"/>
          <w:szCs w:val="26"/>
          <w:lang w:eastAsia="zh-CN"/>
        </w:rPr>
        <mc:AlternateContent>
          <mc:Choice Requires="wps">
            <w:drawing>
              <wp:anchor distT="0" distB="0" distL="114299" distR="114299" simplePos="0" relativeHeight="251594240" behindDoc="0" locked="0" layoutInCell="1" allowOverlap="1" wp14:anchorId="03682E21" wp14:editId="4EBE5A44">
                <wp:simplePos x="0" y="0"/>
                <wp:positionH relativeFrom="column">
                  <wp:posOffset>2766059</wp:posOffset>
                </wp:positionH>
                <wp:positionV relativeFrom="paragraph">
                  <wp:posOffset>259715</wp:posOffset>
                </wp:positionV>
                <wp:extent cx="0" cy="251460"/>
                <wp:effectExtent l="0" t="0" r="0" b="15240"/>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14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17895D47" id="Straight Connector 122" o:spid="_x0000_s1026" style="position:absolute;z-index:251594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17.8pt,20.45pt" to="217.8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" strokecolor="#5b9bd5 [3204]" strokeweight=".5pt">
                <v:stroke joinstyle="miter"/>
                <o:lock v:ext="edit" shapetype="f"/>
              </v:line>
            </w:pict>
          </mc:Fallback>
        </mc:AlternateContent>
      </w:r>
      <w:r w:rsidRPr="006E3B95">
        <w:rPr>
          <w:noProof/>
          <w:sz w:val="26"/>
          <w:szCs w:val="26"/>
          <w:lang w:eastAsia="zh-CN"/>
        </w:rPr>
        <mc:AlternateContent>
          <mc:Choice Requires="wps">
            <w:drawing>
              <wp:anchor distT="4294967295" distB="4294967295" distL="114300" distR="114300" simplePos="0" relativeHeight="251591168" behindDoc="0" locked="0" layoutInCell="1" allowOverlap="1" wp14:anchorId="7799B7F8" wp14:editId="5F339A0E">
                <wp:simplePos x="0" y="0"/>
                <wp:positionH relativeFrom="column">
                  <wp:posOffset>1685290</wp:posOffset>
                </wp:positionH>
                <wp:positionV relativeFrom="paragraph">
                  <wp:posOffset>259714</wp:posOffset>
                </wp:positionV>
                <wp:extent cx="2195830" cy="0"/>
                <wp:effectExtent l="0" t="0" r="13970" b="0"/>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58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1C1FD1B1" id="Straight Connector 121" o:spid="_x0000_s1026" style="position:absolute;z-index:251591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2.7pt,20.45pt" to="305.6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" strokecolor="#5b9bd5 [3204]" strokeweight=".5pt">
                <v:stroke joinstyle="miter"/>
                <o:lock v:ext="edit" shapetype="f"/>
              </v:line>
            </w:pict>
          </mc:Fallback>
        </mc:AlternateContent>
      </w:r>
    </w:p>
    <w:p w14:paraId="787E1195" w14:textId="77777777" w:rsidR="00A8649D" w:rsidRPr="006E3B95" w:rsidRDefault="00584899" w:rsidP="00861A15">
      <w:pPr>
        <w:spacing w:before="120" w:line="360" w:lineRule="exact"/>
        <w:ind w:firstLine="720"/>
        <w:jc w:val="both"/>
        <w:rPr>
          <w:sz w:val="26"/>
          <w:szCs w:val="26"/>
          <w:lang w:val="it-IT"/>
        </w:rPr>
      </w:pPr>
      <w:r w:rsidRPr="006E3B95">
        <w:rPr>
          <w:noProof/>
          <w:sz w:val="26"/>
          <w:szCs w:val="26"/>
          <w:lang w:eastAsia="zh-CN"/>
        </w:rPr>
        <mc:AlternateContent>
          <mc:Choice Requires="wps">
            <w:drawing>
              <wp:anchor distT="0" distB="0" distL="114300" distR="114300" simplePos="0" relativeHeight="251689472" behindDoc="0" locked="0" layoutInCell="1" allowOverlap="1" wp14:anchorId="59A9F9C1" wp14:editId="68DF45D1">
                <wp:simplePos x="0" y="0"/>
                <wp:positionH relativeFrom="margin">
                  <wp:posOffset>2090420</wp:posOffset>
                </wp:positionH>
                <wp:positionV relativeFrom="paragraph">
                  <wp:posOffset>212725</wp:posOffset>
                </wp:positionV>
                <wp:extent cx="1359535" cy="352425"/>
                <wp:effectExtent l="0" t="0" r="0" b="9525"/>
                <wp:wrapNone/>
                <wp:docPr id="202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9535" cy="352425"/>
                        </a:xfrm>
                        <a:prstGeom prst="rect">
                          <a:avLst/>
                        </a:prstGeom>
                      </wps:spPr>
                      <wps:style>
                        <a:lnRef idx="2">
                          <a:schemeClr val="dk1"/>
                        </a:lnRef>
                        <a:fillRef idx="1">
                          <a:schemeClr val="lt1"/>
                        </a:fillRef>
                        <a:effectRef idx="0">
                          <a:schemeClr val="dk1"/>
                        </a:effectRef>
                        <a:fontRef idx="minor">
                          <a:schemeClr val="dk1"/>
                        </a:fontRef>
                      </wps:style>
                      <wps:txbx>
                        <w:txbxContent>
                          <w:p w14:paraId="16FD70B6" w14:textId="77777777" w:rsidR="00774CCB" w:rsidRPr="00DC70F1" w:rsidRDefault="00774CCB" w:rsidP="00A8649D">
                            <w:pPr>
                              <w:jc w:val="center"/>
                              <w:rPr>
                                <w:sz w:val="26"/>
                                <w:szCs w:val="26"/>
                              </w:rPr>
                            </w:pPr>
                            <w:r>
                              <w:rPr>
                                <w:sz w:val="26"/>
                                <w:szCs w:val="26"/>
                              </w:rPr>
                              <w:t>Bể nước thải thô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9A9F9C1" id="Rectangle 13" o:spid="_x0000_s1069" style="position:absolute;left:0;text-align:left;margin-left:164.6pt;margin-top:16.75pt;width:107.05pt;height:27.7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" fillcolor="white [3201]" strokecolor="black [3200]" strokeweight="1pt">
                <v:path arrowok="t"/>
                <v:textbox>
                  <w:txbxContent>
                    <w:p w14:paraId="16FD70B6" w14:textId="77777777" w:rsidR="00774CCB" w:rsidRPr="00DC70F1" w:rsidRDefault="00774CCB" w:rsidP="00A8649D">
                      <w:pPr>
                        <w:jc w:val="center"/>
                        <w:rPr>
                          <w:sz w:val="26"/>
                          <w:szCs w:val="26"/>
                        </w:rPr>
                      </w:pPr>
                      <w:r>
                        <w:rPr>
                          <w:sz w:val="26"/>
                          <w:szCs w:val="26"/>
                        </w:rPr>
                        <w:t>Bể nước thải thô</w:t>
                      </w:r>
                    </w:p>
                  </w:txbxContent>
                </v:textbox>
                <w10:wrap anchorx="margin"/>
              </v:rect>
            </w:pict>
          </mc:Fallback>
        </mc:AlternateContent>
      </w:r>
    </w:p>
    <w:p w14:paraId="177566E2" w14:textId="77777777" w:rsidR="00861A15" w:rsidRPr="006E3B95" w:rsidRDefault="00584899" w:rsidP="00861A15">
      <w:pPr>
        <w:spacing w:before="120" w:line="360" w:lineRule="exact"/>
        <w:ind w:firstLine="720"/>
        <w:jc w:val="both"/>
        <w:rPr>
          <w:sz w:val="26"/>
          <w:szCs w:val="26"/>
          <w:lang w:val="it-IT"/>
        </w:rPr>
      </w:pPr>
      <w:r w:rsidRPr="006E3B95">
        <w:rPr>
          <w:noProof/>
          <w:sz w:val="26"/>
          <w:szCs w:val="26"/>
          <w:lang w:eastAsia="zh-CN"/>
        </w:rPr>
        <mc:AlternateContent>
          <mc:Choice Requires="wps">
            <w:drawing>
              <wp:anchor distT="0" distB="0" distL="114299" distR="114299" simplePos="0" relativeHeight="251566592" behindDoc="0" locked="0" layoutInCell="1" allowOverlap="1" wp14:anchorId="5886418F" wp14:editId="318DF499">
                <wp:simplePos x="0" y="0"/>
                <wp:positionH relativeFrom="column">
                  <wp:posOffset>2771774</wp:posOffset>
                </wp:positionH>
                <wp:positionV relativeFrom="paragraph">
                  <wp:posOffset>248285</wp:posOffset>
                </wp:positionV>
                <wp:extent cx="0" cy="360045"/>
                <wp:effectExtent l="76200" t="0" r="57150" b="40005"/>
                <wp:wrapNone/>
                <wp:docPr id="125" name="Straight Arr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600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58AFE4AA" id="Straight Arrow Connector 125" o:spid="_x0000_s1026" type="#_x0000_t32" style="position:absolute;margin-left:218.25pt;margin-top:19.55pt;width:0;height:28.35pt;flip:x;z-index:251566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" strokecolor="#5b9bd5 [3204]" strokeweight=".5pt">
                <v:stroke endarrow="block" joinstyle="miter"/>
                <o:lock v:ext="edit" shapetype="f"/>
              </v:shape>
            </w:pict>
          </mc:Fallback>
        </mc:AlternateContent>
      </w:r>
    </w:p>
    <w:p w14:paraId="0DF8B95B" w14:textId="77777777" w:rsidR="00861A15" w:rsidRPr="006E3B95" w:rsidRDefault="00584899" w:rsidP="0067108C">
      <w:pPr>
        <w:spacing w:before="120" w:line="360" w:lineRule="exact"/>
        <w:ind w:firstLine="720"/>
        <w:jc w:val="both"/>
        <w:rPr>
          <w:sz w:val="26"/>
          <w:szCs w:val="26"/>
          <w:lang w:val="it-IT"/>
        </w:rPr>
      </w:pPr>
      <w:r w:rsidRPr="006E3B95">
        <w:rPr>
          <w:noProof/>
          <w:sz w:val="26"/>
          <w:szCs w:val="26"/>
          <w:lang w:eastAsia="zh-CN"/>
        </w:rPr>
        <mc:AlternateContent>
          <mc:Choice Requires="wps">
            <w:drawing>
              <wp:anchor distT="0" distB="0" distL="114300" distR="114300" simplePos="0" relativeHeight="251511296" behindDoc="0" locked="0" layoutInCell="1" allowOverlap="1" wp14:anchorId="2DED6FC5" wp14:editId="08E59869">
                <wp:simplePos x="0" y="0"/>
                <wp:positionH relativeFrom="page">
                  <wp:posOffset>3171190</wp:posOffset>
                </wp:positionH>
                <wp:positionV relativeFrom="paragraph">
                  <wp:posOffset>285115</wp:posOffset>
                </wp:positionV>
                <wp:extent cx="1352550" cy="323850"/>
                <wp:effectExtent l="0" t="0" r="0" b="0"/>
                <wp:wrapNone/>
                <wp:docPr id="523"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2550" cy="323850"/>
                        </a:xfrm>
                        <a:prstGeom prst="rect">
                          <a:avLst/>
                        </a:prstGeom>
                      </wps:spPr>
                      <wps:style>
                        <a:lnRef idx="2">
                          <a:schemeClr val="dk1"/>
                        </a:lnRef>
                        <a:fillRef idx="1">
                          <a:schemeClr val="lt1"/>
                        </a:fillRef>
                        <a:effectRef idx="0">
                          <a:schemeClr val="dk1"/>
                        </a:effectRef>
                        <a:fontRef idx="minor">
                          <a:schemeClr val="dk1"/>
                        </a:fontRef>
                      </wps:style>
                      <wps:txbx>
                        <w:txbxContent>
                          <w:p w14:paraId="2090FACA" w14:textId="77777777" w:rsidR="00774CCB" w:rsidRPr="00DC70F1" w:rsidRDefault="00774CCB" w:rsidP="00861A15">
                            <w:pPr>
                              <w:jc w:val="center"/>
                              <w:rPr>
                                <w:sz w:val="26"/>
                                <w:szCs w:val="26"/>
                              </w:rPr>
                            </w:pPr>
                            <w:r>
                              <w:rPr>
                                <w:sz w:val="26"/>
                                <w:szCs w:val="26"/>
                              </w:rPr>
                              <w:t>Hố bơm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DED6FC5" id="Rectangle 523" o:spid="_x0000_s1070" style="position:absolute;left:0;text-align:left;margin-left:249.7pt;margin-top:22.45pt;width:106.5pt;height:25.5pt;z-index:251511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" fillcolor="white [3201]" strokecolor="black [3200]" strokeweight="1pt">
                <v:path arrowok="t"/>
                <v:textbox>
                  <w:txbxContent>
                    <w:p w14:paraId="2090FACA" w14:textId="77777777" w:rsidR="00774CCB" w:rsidRPr="00DC70F1" w:rsidRDefault="00774CCB" w:rsidP="00861A15">
                      <w:pPr>
                        <w:jc w:val="center"/>
                        <w:rPr>
                          <w:sz w:val="26"/>
                          <w:szCs w:val="26"/>
                        </w:rPr>
                      </w:pPr>
                      <w:r>
                        <w:rPr>
                          <w:sz w:val="26"/>
                          <w:szCs w:val="26"/>
                        </w:rPr>
                        <w:t>Hố bơm</w:t>
                      </w:r>
                    </w:p>
                  </w:txbxContent>
                </v:textbox>
                <w10:wrap anchorx="page"/>
              </v:rect>
            </w:pict>
          </mc:Fallback>
        </mc:AlternateContent>
      </w:r>
    </w:p>
    <w:p w14:paraId="19EB95F4" w14:textId="77777777" w:rsidR="00861A15" w:rsidRPr="006E3B95" w:rsidRDefault="00584899" w:rsidP="00861A15">
      <w:pPr>
        <w:spacing w:before="120" w:line="360" w:lineRule="exact"/>
        <w:ind w:firstLine="720"/>
        <w:jc w:val="both"/>
        <w:rPr>
          <w:sz w:val="26"/>
          <w:szCs w:val="26"/>
          <w:lang w:val="it-IT"/>
        </w:rPr>
      </w:pPr>
      <w:r w:rsidRPr="006E3B95">
        <w:rPr>
          <w:noProof/>
          <w:sz w:val="26"/>
          <w:szCs w:val="26"/>
          <w:lang w:eastAsia="zh-CN"/>
        </w:rPr>
        <mc:AlternateContent>
          <mc:Choice Requires="wps">
            <w:drawing>
              <wp:anchor distT="0" distB="0" distL="114299" distR="114299" simplePos="0" relativeHeight="251677184" behindDoc="0" locked="0" layoutInCell="1" allowOverlap="1" wp14:anchorId="6B149E54" wp14:editId="110AE079">
                <wp:simplePos x="0" y="0"/>
                <wp:positionH relativeFrom="column">
                  <wp:posOffset>2777489</wp:posOffset>
                </wp:positionH>
                <wp:positionV relativeFrom="paragraph">
                  <wp:posOffset>297180</wp:posOffset>
                </wp:positionV>
                <wp:extent cx="0" cy="266700"/>
                <wp:effectExtent l="76200" t="0" r="38100" b="3810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272F0ECC" id="Straight Arrow Connector 44" o:spid="_x0000_s1026" type="#_x0000_t32" style="position:absolute;margin-left:218.7pt;margin-top:23.4pt;width:0;height:21pt;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" strokecolor="#5b9bd5 [3204]" strokeweight=".5pt">
                <v:stroke endarrow="block" joinstyle="miter"/>
                <o:lock v:ext="edit" shapetype="f"/>
              </v:shape>
            </w:pict>
          </mc:Fallback>
        </mc:AlternateContent>
      </w:r>
    </w:p>
    <w:p w14:paraId="7DE46676" w14:textId="77777777" w:rsidR="00861A15" w:rsidRPr="006E3B95" w:rsidRDefault="00584899" w:rsidP="00861A15">
      <w:pPr>
        <w:spacing w:before="120" w:line="360" w:lineRule="exact"/>
        <w:ind w:firstLine="720"/>
        <w:jc w:val="both"/>
        <w:rPr>
          <w:sz w:val="26"/>
          <w:szCs w:val="26"/>
          <w:lang w:val="it-IT"/>
        </w:rPr>
      </w:pPr>
      <w:r w:rsidRPr="006E3B95">
        <w:rPr>
          <w:noProof/>
          <w:sz w:val="26"/>
          <w:szCs w:val="26"/>
          <w:lang w:eastAsia="zh-CN"/>
        </w:rPr>
        <mc:AlternateContent>
          <mc:Choice Requires="wps">
            <w:drawing>
              <wp:anchor distT="0" distB="0" distL="114300" distR="114300" simplePos="0" relativeHeight="251569664" behindDoc="0" locked="0" layoutInCell="1" allowOverlap="1" wp14:anchorId="6952416B" wp14:editId="13A4A04F">
                <wp:simplePos x="0" y="0"/>
                <wp:positionH relativeFrom="column">
                  <wp:posOffset>403860</wp:posOffset>
                </wp:positionH>
                <wp:positionV relativeFrom="paragraph">
                  <wp:posOffset>153670</wp:posOffset>
                </wp:positionV>
                <wp:extent cx="1155065" cy="474345"/>
                <wp:effectExtent l="0" t="0" r="6985" b="190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065" cy="474345"/>
                        </a:xfrm>
                        <a:prstGeom prst="rect">
                          <a:avLst/>
                        </a:prstGeom>
                      </wps:spPr>
                      <wps:style>
                        <a:lnRef idx="2">
                          <a:schemeClr val="dk1"/>
                        </a:lnRef>
                        <a:fillRef idx="1">
                          <a:schemeClr val="lt1"/>
                        </a:fillRef>
                        <a:effectRef idx="0">
                          <a:schemeClr val="dk1"/>
                        </a:effectRef>
                        <a:fontRef idx="minor">
                          <a:schemeClr val="dk1"/>
                        </a:fontRef>
                      </wps:style>
                      <wps:txbx>
                        <w:txbxContent>
                          <w:p w14:paraId="7D5BD06F" w14:textId="77777777" w:rsidR="00774CCB" w:rsidRPr="00150F7B" w:rsidRDefault="00774CCB" w:rsidP="00861A15">
                            <w:pPr>
                              <w:spacing w:line="240" w:lineRule="auto"/>
                              <w:jc w:val="center"/>
                              <w:rPr>
                                <w:sz w:val="22"/>
                              </w:rPr>
                            </w:pPr>
                            <w:r w:rsidRPr="00150F7B">
                              <w:rPr>
                                <w:sz w:val="22"/>
                              </w:rPr>
                              <w:t>Hệ thống máy thổi khí</w:t>
                            </w:r>
                          </w:p>
                          <w:p w14:paraId="46581CA6" w14:textId="77777777" w:rsidR="00774CCB" w:rsidRPr="00573757" w:rsidRDefault="00774CCB" w:rsidP="00861A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952416B" id="Rectangle 65" o:spid="_x0000_s1071" style="position:absolute;left:0;text-align:left;margin-left:31.8pt;margin-top:12.1pt;width:90.95pt;height:37.3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" fillcolor="white [3201]" strokecolor="black [3200]" strokeweight="1pt">
                <v:path arrowok="t"/>
                <v:textbox>
                  <w:txbxContent>
                    <w:p w14:paraId="7D5BD06F" w14:textId="77777777" w:rsidR="00774CCB" w:rsidRPr="00150F7B" w:rsidRDefault="00774CCB" w:rsidP="00861A15">
                      <w:pPr>
                        <w:spacing w:line="240" w:lineRule="auto"/>
                        <w:jc w:val="center"/>
                        <w:rPr>
                          <w:sz w:val="22"/>
                        </w:rPr>
                      </w:pPr>
                      <w:r w:rsidRPr="00150F7B">
                        <w:rPr>
                          <w:sz w:val="22"/>
                        </w:rPr>
                        <w:t>Hệ thống máy thổi khí</w:t>
                      </w:r>
                    </w:p>
                    <w:p w14:paraId="46581CA6" w14:textId="77777777" w:rsidR="00774CCB" w:rsidRPr="00573757" w:rsidRDefault="00774CCB" w:rsidP="00861A15">
                      <w:pPr>
                        <w:jc w:val="center"/>
                      </w:pPr>
                    </w:p>
                  </w:txbxContent>
                </v:textbox>
              </v:rect>
            </w:pict>
          </mc:Fallback>
        </mc:AlternateContent>
      </w:r>
      <w:r w:rsidRPr="006E3B95">
        <w:rPr>
          <w:noProof/>
          <w:sz w:val="26"/>
          <w:szCs w:val="26"/>
          <w:lang w:eastAsia="zh-CN"/>
        </w:rPr>
        <mc:AlternateContent>
          <mc:Choice Requires="wps">
            <w:drawing>
              <wp:anchor distT="0" distB="0" distL="114300" distR="114300" simplePos="0" relativeHeight="251514368" behindDoc="0" locked="0" layoutInCell="1" allowOverlap="1" wp14:anchorId="2DA6A289" wp14:editId="6CB61F35">
                <wp:simplePos x="0" y="0"/>
                <wp:positionH relativeFrom="page">
                  <wp:posOffset>3126105</wp:posOffset>
                </wp:positionH>
                <wp:positionV relativeFrom="paragraph">
                  <wp:posOffset>240665</wp:posOffset>
                </wp:positionV>
                <wp:extent cx="1435735" cy="323850"/>
                <wp:effectExtent l="0" t="0" r="0" b="0"/>
                <wp:wrapNone/>
                <wp:docPr id="535" name="Rectangl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735" cy="323850"/>
                        </a:xfrm>
                        <a:prstGeom prst="rect">
                          <a:avLst/>
                        </a:prstGeom>
                      </wps:spPr>
                      <wps:style>
                        <a:lnRef idx="2">
                          <a:schemeClr val="dk1"/>
                        </a:lnRef>
                        <a:fillRef idx="1">
                          <a:schemeClr val="lt1"/>
                        </a:fillRef>
                        <a:effectRef idx="0">
                          <a:schemeClr val="dk1"/>
                        </a:effectRef>
                        <a:fontRef idx="minor">
                          <a:schemeClr val="dk1"/>
                        </a:fontRef>
                      </wps:style>
                      <wps:txbx>
                        <w:txbxContent>
                          <w:p w14:paraId="3BCCFBAB" w14:textId="77777777" w:rsidR="00774CCB" w:rsidRPr="00DC70F1" w:rsidRDefault="00774CCB" w:rsidP="00861A15">
                            <w:pPr>
                              <w:jc w:val="center"/>
                              <w:rPr>
                                <w:sz w:val="26"/>
                                <w:szCs w:val="26"/>
                              </w:rPr>
                            </w:pPr>
                            <w:r w:rsidRPr="003D2084">
                              <w:rPr>
                                <w:sz w:val="26"/>
                                <w:szCs w:val="26"/>
                              </w:rPr>
                              <w:t>Bể</w:t>
                            </w:r>
                            <w:r>
                              <w:rPr>
                                <w:sz w:val="26"/>
                                <w:szCs w:val="26"/>
                              </w:rPr>
                              <w:t xml:space="preserve"> thiếu khí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DA6A289" id="Rectangle 535" o:spid="_x0000_s1072" style="position:absolute;left:0;text-align:left;margin-left:246.15pt;margin-top:18.95pt;width:113.05pt;height:25.5pt;z-index:251514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" fillcolor="white [3201]" strokecolor="black [3200]" strokeweight="1pt">
                <v:path arrowok="t"/>
                <v:textbox>
                  <w:txbxContent>
                    <w:p w14:paraId="3BCCFBAB" w14:textId="77777777" w:rsidR="00774CCB" w:rsidRPr="00DC70F1" w:rsidRDefault="00774CCB" w:rsidP="00861A15">
                      <w:pPr>
                        <w:jc w:val="center"/>
                        <w:rPr>
                          <w:sz w:val="26"/>
                          <w:szCs w:val="26"/>
                        </w:rPr>
                      </w:pPr>
                      <w:r w:rsidRPr="003D2084">
                        <w:rPr>
                          <w:sz w:val="26"/>
                          <w:szCs w:val="26"/>
                        </w:rPr>
                        <w:t>Bể</w:t>
                      </w:r>
                      <w:r>
                        <w:rPr>
                          <w:sz w:val="26"/>
                          <w:szCs w:val="26"/>
                        </w:rPr>
                        <w:t xml:space="preserve"> thiếu khí</w:t>
                      </w:r>
                    </w:p>
                  </w:txbxContent>
                </v:textbox>
                <w10:wrap anchorx="page"/>
              </v:rect>
            </w:pict>
          </mc:Fallback>
        </mc:AlternateContent>
      </w:r>
      <w:r w:rsidRPr="006E3B95">
        <w:rPr>
          <w:noProof/>
          <w:sz w:val="26"/>
          <w:szCs w:val="26"/>
          <w:lang w:eastAsia="zh-CN"/>
        </w:rPr>
        <mc:AlternateContent>
          <mc:Choice Requires="wps">
            <w:drawing>
              <wp:anchor distT="0" distB="0" distL="114299" distR="114299" simplePos="0" relativeHeight="251655680" behindDoc="0" locked="0" layoutInCell="1" allowOverlap="1" wp14:anchorId="21D8325C" wp14:editId="7E10C1DE">
                <wp:simplePos x="0" y="0"/>
                <wp:positionH relativeFrom="column">
                  <wp:posOffset>5482589</wp:posOffset>
                </wp:positionH>
                <wp:positionV relativeFrom="paragraph">
                  <wp:posOffset>297180</wp:posOffset>
                </wp:positionV>
                <wp:extent cx="0" cy="1367790"/>
                <wp:effectExtent l="0" t="0" r="0" b="381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6779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38086B32" id="Straight Connector 62" o:spid="_x0000_s1026" style="position:absolute;flip:x;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31.7pt,23.4pt" to="431.7pt,1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" strokecolor="#5b9bd5 [3204]" strokeweight=".5pt">
                <v:stroke dashstyle="dash" joinstyle="miter"/>
                <o:lock v:ext="edit" shapetype="f"/>
              </v:line>
            </w:pict>
          </mc:Fallback>
        </mc:AlternateContent>
      </w:r>
      <w:r w:rsidRPr="006E3B95">
        <w:rPr>
          <w:noProof/>
          <w:sz w:val="26"/>
          <w:szCs w:val="26"/>
          <w:lang w:eastAsia="zh-CN"/>
        </w:rPr>
        <mc:AlternateContent>
          <mc:Choice Requires="wps">
            <w:drawing>
              <wp:anchor distT="4294967295" distB="4294967295" distL="114300" distR="114300" simplePos="0" relativeHeight="251588096" behindDoc="0" locked="0" layoutInCell="1" allowOverlap="1" wp14:anchorId="63EA68AB" wp14:editId="32BE4E40">
                <wp:simplePos x="0" y="0"/>
                <wp:positionH relativeFrom="column">
                  <wp:posOffset>3463290</wp:posOffset>
                </wp:positionH>
                <wp:positionV relativeFrom="paragraph">
                  <wp:posOffset>299084</wp:posOffset>
                </wp:positionV>
                <wp:extent cx="2019300" cy="0"/>
                <wp:effectExtent l="38100" t="76200" r="0" b="7620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19300" cy="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3FB062B0" id="Straight Arrow Connector 63" o:spid="_x0000_s1026" type="#_x0000_t32" style="position:absolute;margin-left:272.7pt;margin-top:23.55pt;width:159pt;height:0;flip:x;z-index:251588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" strokecolor="#5b9bd5 [3204]" strokeweight=".5pt">
                <v:stroke dashstyle="dash" endarrow="block" joinstyle="miter"/>
                <o:lock v:ext="edit" shapetype="f"/>
              </v:shape>
            </w:pict>
          </mc:Fallback>
        </mc:AlternateContent>
      </w:r>
      <w:r w:rsidRPr="006E3B95">
        <w:rPr>
          <w:noProof/>
          <w:sz w:val="26"/>
          <w:szCs w:val="26"/>
          <w:lang w:eastAsia="zh-CN"/>
        </w:rPr>
        <mc:AlternateContent>
          <mc:Choice Requires="wps">
            <w:drawing>
              <wp:anchor distT="0" distB="0" distL="114300" distR="114300" simplePos="0" relativeHeight="251520512" behindDoc="0" locked="0" layoutInCell="1" allowOverlap="1" wp14:anchorId="49CCB6D4" wp14:editId="4D8ECB17">
                <wp:simplePos x="0" y="0"/>
                <wp:positionH relativeFrom="column">
                  <wp:posOffset>3832225</wp:posOffset>
                </wp:positionH>
                <wp:positionV relativeFrom="paragraph">
                  <wp:posOffset>231775</wp:posOffset>
                </wp:positionV>
                <wp:extent cx="398780" cy="1267460"/>
                <wp:effectExtent l="0" t="0" r="1270" b="8890"/>
                <wp:wrapNone/>
                <wp:docPr id="537" name="Rectangl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8780" cy="1267460"/>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txbx>
                        <w:txbxContent>
                          <w:p w14:paraId="3AE0885F" w14:textId="77777777" w:rsidR="00774CCB" w:rsidRPr="00150F7B" w:rsidRDefault="00774CCB" w:rsidP="00861A15">
                            <w:pPr>
                              <w:ind w:left="-113" w:right="-340"/>
                              <w:jc w:val="center"/>
                              <w:rPr>
                                <w:sz w:val="22"/>
                              </w:rPr>
                            </w:pPr>
                            <w:r w:rsidRPr="00150F7B">
                              <w:rPr>
                                <w:sz w:val="22"/>
                              </w:rPr>
                              <w:t>Tuần hoàn bùn</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9CCB6D4" id="Rectangle 537" o:spid="_x0000_s1073" style="position:absolute;left:0;text-align:left;margin-left:301.75pt;margin-top:18.25pt;width:31.4pt;height:99.8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" fillcolor="white [3212]" strokecolor="white [3212]" strokeweight="1pt">
                <v:path arrowok="t"/>
                <v:textbox style="layout-flow:vertical">
                  <w:txbxContent>
                    <w:p w14:paraId="3AE0885F" w14:textId="77777777" w:rsidR="00774CCB" w:rsidRPr="00150F7B" w:rsidRDefault="00774CCB" w:rsidP="00861A15">
                      <w:pPr>
                        <w:ind w:left="-113" w:right="-340"/>
                        <w:jc w:val="center"/>
                        <w:rPr>
                          <w:sz w:val="22"/>
                        </w:rPr>
                      </w:pPr>
                      <w:r w:rsidRPr="00150F7B">
                        <w:rPr>
                          <w:sz w:val="22"/>
                        </w:rPr>
                        <w:t>Tuần hoàn bùn</w:t>
                      </w:r>
                    </w:p>
                  </w:txbxContent>
                </v:textbox>
              </v:rect>
            </w:pict>
          </mc:Fallback>
        </mc:AlternateContent>
      </w:r>
    </w:p>
    <w:p w14:paraId="3E3BBF3E" w14:textId="77777777" w:rsidR="00861A15" w:rsidRPr="006E3B95" w:rsidRDefault="00584899" w:rsidP="00861A15">
      <w:pPr>
        <w:spacing w:before="120" w:line="360" w:lineRule="exact"/>
        <w:ind w:firstLine="720"/>
        <w:jc w:val="both"/>
        <w:rPr>
          <w:sz w:val="26"/>
          <w:szCs w:val="26"/>
          <w:lang w:val="it-IT"/>
        </w:rPr>
      </w:pPr>
      <w:r w:rsidRPr="006E3B95">
        <w:rPr>
          <w:noProof/>
          <w:sz w:val="26"/>
          <w:szCs w:val="26"/>
          <w:lang w:eastAsia="zh-CN"/>
        </w:rPr>
        <mc:AlternateContent>
          <mc:Choice Requires="wps">
            <w:drawing>
              <wp:anchor distT="4294967295" distB="4294967295" distL="114300" distR="114300" simplePos="0" relativeHeight="251557376" behindDoc="0" locked="0" layoutInCell="1" allowOverlap="1" wp14:anchorId="7A1216A8" wp14:editId="22FC1B0D">
                <wp:simplePos x="0" y="0"/>
                <wp:positionH relativeFrom="column">
                  <wp:posOffset>1558925</wp:posOffset>
                </wp:positionH>
                <wp:positionV relativeFrom="paragraph">
                  <wp:posOffset>53339</wp:posOffset>
                </wp:positionV>
                <wp:extent cx="453390" cy="0"/>
                <wp:effectExtent l="0" t="76200" r="3810" b="7620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339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72D7B4A4" id="Straight Arrow Connector 64" o:spid="_x0000_s1026" type="#_x0000_t32" style="position:absolute;margin-left:122.75pt;margin-top:4.2pt;width:35.7pt;height:0;flip:y;z-index:251557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" strokecolor="#5b9bd5 [3204]" strokeweight=".5pt">
                <v:stroke endarrow="block" joinstyle="miter"/>
                <o:lock v:ext="edit" shapetype="f"/>
              </v:shape>
            </w:pict>
          </mc:Fallback>
        </mc:AlternateContent>
      </w:r>
      <w:r w:rsidRPr="006E3B95">
        <w:rPr>
          <w:noProof/>
          <w:sz w:val="26"/>
          <w:szCs w:val="26"/>
          <w:lang w:eastAsia="zh-CN"/>
        </w:rPr>
        <mc:AlternateContent>
          <mc:Choice Requires="wps">
            <w:drawing>
              <wp:anchor distT="0" distB="0" distL="114299" distR="114299" simplePos="0" relativeHeight="251529728" behindDoc="0" locked="0" layoutInCell="1" allowOverlap="1" wp14:anchorId="3CA68A7B" wp14:editId="5C1B5278">
                <wp:simplePos x="0" y="0"/>
                <wp:positionH relativeFrom="column">
                  <wp:posOffset>2787014</wp:posOffset>
                </wp:positionH>
                <wp:positionV relativeFrom="paragraph">
                  <wp:posOffset>252730</wp:posOffset>
                </wp:positionV>
                <wp:extent cx="0" cy="304800"/>
                <wp:effectExtent l="76200" t="0" r="38100" b="38100"/>
                <wp:wrapNone/>
                <wp:docPr id="539" name="Straight Arrow Connector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0DC8DC83" id="Straight Arrow Connector 539" o:spid="_x0000_s1026" type="#_x0000_t32" style="position:absolute;margin-left:219.45pt;margin-top:19.9pt;width:0;height:24pt;z-index:251529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" strokecolor="#5b9bd5 [3204]" strokeweight=".5pt">
                <v:stroke endarrow="block" joinstyle="miter"/>
                <o:lock v:ext="edit" shapetype="f"/>
              </v:shape>
            </w:pict>
          </mc:Fallback>
        </mc:AlternateContent>
      </w:r>
      <w:r w:rsidRPr="006E3B95">
        <w:rPr>
          <w:noProof/>
          <w:sz w:val="26"/>
          <w:szCs w:val="26"/>
          <w:lang w:eastAsia="zh-CN"/>
        </w:rPr>
        <mc:AlternateContent>
          <mc:Choice Requires="wps">
            <w:drawing>
              <wp:anchor distT="0" distB="0" distL="114300" distR="114300" simplePos="0" relativeHeight="251554304" behindDoc="0" locked="0" layoutInCell="1" allowOverlap="1" wp14:anchorId="1F37B1DE" wp14:editId="36AF572F">
                <wp:simplePos x="0" y="0"/>
                <wp:positionH relativeFrom="column">
                  <wp:posOffset>5615940</wp:posOffset>
                </wp:positionH>
                <wp:positionV relativeFrom="paragraph">
                  <wp:posOffset>144780</wp:posOffset>
                </wp:positionV>
                <wp:extent cx="419100" cy="1116330"/>
                <wp:effectExtent l="0" t="0" r="0" b="762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1116330"/>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txbx>
                        <w:txbxContent>
                          <w:p w14:paraId="6C5BBD3B" w14:textId="77777777" w:rsidR="00774CCB" w:rsidRPr="005F1C9B" w:rsidRDefault="00774CCB" w:rsidP="00861A15">
                            <w:pPr>
                              <w:ind w:left="-113" w:right="-340"/>
                              <w:jc w:val="center"/>
                              <w:rPr>
                                <w:sz w:val="24"/>
                              </w:rPr>
                            </w:pPr>
                            <w:r>
                              <w:rPr>
                                <w:sz w:val="24"/>
                              </w:rPr>
                              <w:t>Nước hồi lưu</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F37B1DE" id="Rectangle 69" o:spid="_x0000_s1074" style="position:absolute;left:0;text-align:left;margin-left:442.2pt;margin-top:11.4pt;width:33pt;height:87.9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" fillcolor="white [3212]" strokecolor="white [3212]" strokeweight="1pt">
                <v:path arrowok="t"/>
                <v:textbox style="layout-flow:vertical">
                  <w:txbxContent>
                    <w:p w14:paraId="6C5BBD3B" w14:textId="77777777" w:rsidR="00774CCB" w:rsidRPr="005F1C9B" w:rsidRDefault="00774CCB" w:rsidP="00861A15">
                      <w:pPr>
                        <w:ind w:left="-113" w:right="-340"/>
                        <w:jc w:val="center"/>
                        <w:rPr>
                          <w:sz w:val="24"/>
                        </w:rPr>
                      </w:pPr>
                      <w:r>
                        <w:rPr>
                          <w:sz w:val="24"/>
                        </w:rPr>
                        <w:t>Nước hồi lưu</w:t>
                      </w:r>
                    </w:p>
                  </w:txbxContent>
                </v:textbox>
              </v:rect>
            </w:pict>
          </mc:Fallback>
        </mc:AlternateContent>
      </w:r>
      <w:r w:rsidRPr="006E3B95">
        <w:rPr>
          <w:noProof/>
          <w:sz w:val="26"/>
          <w:szCs w:val="26"/>
          <w:lang w:eastAsia="zh-CN"/>
        </w:rPr>
        <mc:AlternateContent>
          <mc:Choice Requires="wps">
            <w:drawing>
              <wp:anchor distT="4294967295" distB="4294967295" distL="114300" distR="114300" simplePos="0" relativeHeight="251517440" behindDoc="0" locked="0" layoutInCell="1" allowOverlap="1" wp14:anchorId="7FB06F20" wp14:editId="2EA422A6">
                <wp:simplePos x="0" y="0"/>
                <wp:positionH relativeFrom="column">
                  <wp:posOffset>3455670</wp:posOffset>
                </wp:positionH>
                <wp:positionV relativeFrom="paragraph">
                  <wp:posOffset>74929</wp:posOffset>
                </wp:positionV>
                <wp:extent cx="320675" cy="0"/>
                <wp:effectExtent l="38100" t="76200" r="0" b="76200"/>
                <wp:wrapNone/>
                <wp:docPr id="538" name="Straight Arrow Connector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20675" cy="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4884BE0C" id="Straight Arrow Connector 538" o:spid="_x0000_s1026" type="#_x0000_t32" style="position:absolute;margin-left:272.1pt;margin-top:5.9pt;width:25.25pt;height:0;flip:x y;z-index:251517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" strokecolor="#5b9bd5 [3204]" strokeweight=".5pt">
                <v:stroke dashstyle="dash" endarrow="block" joinstyle="miter"/>
                <o:lock v:ext="edit" shapetype="f"/>
              </v:shape>
            </w:pict>
          </mc:Fallback>
        </mc:AlternateContent>
      </w:r>
      <w:r w:rsidRPr="006E3B95">
        <w:rPr>
          <w:noProof/>
          <w:sz w:val="26"/>
          <w:szCs w:val="26"/>
          <w:lang w:eastAsia="zh-CN"/>
        </w:rPr>
        <mc:AlternateContent>
          <mc:Choice Requires="wps">
            <w:drawing>
              <wp:anchor distT="0" distB="0" distL="114299" distR="114299" simplePos="0" relativeHeight="251560448" behindDoc="0" locked="0" layoutInCell="1" allowOverlap="1" wp14:anchorId="69D2163D" wp14:editId="3BAC1D7E">
                <wp:simplePos x="0" y="0"/>
                <wp:positionH relativeFrom="column">
                  <wp:posOffset>3776344</wp:posOffset>
                </wp:positionH>
                <wp:positionV relativeFrom="paragraph">
                  <wp:posOffset>74930</wp:posOffset>
                </wp:positionV>
                <wp:extent cx="0" cy="1163320"/>
                <wp:effectExtent l="76200" t="38100" r="38100" b="0"/>
                <wp:wrapNone/>
                <wp:docPr id="536" name="Straight Arrow Connector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16332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141A1D94" id="Straight Arrow Connector 536" o:spid="_x0000_s1026" type="#_x0000_t32" style="position:absolute;margin-left:297.35pt;margin-top:5.9pt;width:0;height:91.6pt;flip:y;z-index:251560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" strokecolor="#5b9bd5 [3204]" strokeweight=".5pt">
                <v:stroke dashstyle="dash" endarrow="block" joinstyle="miter"/>
                <o:lock v:ext="edit" shapetype="f"/>
              </v:shape>
            </w:pict>
          </mc:Fallback>
        </mc:AlternateContent>
      </w:r>
    </w:p>
    <w:p w14:paraId="15248977" w14:textId="77777777" w:rsidR="00861A15" w:rsidRPr="006E3B95" w:rsidRDefault="00584899" w:rsidP="00861A15">
      <w:pPr>
        <w:spacing w:before="120" w:line="360" w:lineRule="exact"/>
        <w:ind w:firstLine="720"/>
        <w:jc w:val="both"/>
        <w:rPr>
          <w:sz w:val="26"/>
          <w:szCs w:val="26"/>
          <w:lang w:val="it-IT"/>
        </w:rPr>
      </w:pPr>
      <w:r w:rsidRPr="006E3B95">
        <w:rPr>
          <w:noProof/>
          <w:sz w:val="26"/>
          <w:szCs w:val="26"/>
          <w:lang w:eastAsia="zh-CN"/>
        </w:rPr>
        <mc:AlternateContent>
          <mc:Choice Requires="wps">
            <w:drawing>
              <wp:anchor distT="0" distB="0" distL="114300" distR="114300" simplePos="0" relativeHeight="251551232" behindDoc="0" locked="0" layoutInCell="1" allowOverlap="1" wp14:anchorId="54F443DD" wp14:editId="39DC4E00">
                <wp:simplePos x="0" y="0"/>
                <wp:positionH relativeFrom="column">
                  <wp:posOffset>447040</wp:posOffset>
                </wp:positionH>
                <wp:positionV relativeFrom="paragraph">
                  <wp:posOffset>125095</wp:posOffset>
                </wp:positionV>
                <wp:extent cx="1155700" cy="474345"/>
                <wp:effectExtent l="0" t="0" r="6350" b="1905"/>
                <wp:wrapNone/>
                <wp:docPr id="542" name="Rectangle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0" cy="474345"/>
                        </a:xfrm>
                        <a:prstGeom prst="rect">
                          <a:avLst/>
                        </a:prstGeom>
                      </wps:spPr>
                      <wps:style>
                        <a:lnRef idx="2">
                          <a:schemeClr val="dk1"/>
                        </a:lnRef>
                        <a:fillRef idx="1">
                          <a:schemeClr val="lt1"/>
                        </a:fillRef>
                        <a:effectRef idx="0">
                          <a:schemeClr val="dk1"/>
                        </a:effectRef>
                        <a:fontRef idx="minor">
                          <a:schemeClr val="dk1"/>
                        </a:fontRef>
                      </wps:style>
                      <wps:txbx>
                        <w:txbxContent>
                          <w:p w14:paraId="012D035D" w14:textId="77777777" w:rsidR="00774CCB" w:rsidRPr="00150F7B" w:rsidRDefault="00774CCB" w:rsidP="00861A15">
                            <w:pPr>
                              <w:spacing w:line="240" w:lineRule="auto"/>
                              <w:jc w:val="center"/>
                              <w:rPr>
                                <w:sz w:val="22"/>
                              </w:rPr>
                            </w:pPr>
                            <w:r w:rsidRPr="00150F7B">
                              <w:rPr>
                                <w:sz w:val="22"/>
                              </w:rPr>
                              <w:t>Hệ thống máy thổi khí</w:t>
                            </w:r>
                          </w:p>
                          <w:p w14:paraId="36E6B371" w14:textId="77777777" w:rsidR="00774CCB" w:rsidRPr="00573757" w:rsidRDefault="00774CCB" w:rsidP="00861A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4F443DD" id="Rectangle 542" o:spid="_x0000_s1075" style="position:absolute;left:0;text-align:left;margin-left:35.2pt;margin-top:9.85pt;width:91pt;height:37.3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" fillcolor="white [3201]" strokecolor="black [3200]" strokeweight="1pt">
                <v:path arrowok="t"/>
                <v:textbox>
                  <w:txbxContent>
                    <w:p w14:paraId="012D035D" w14:textId="77777777" w:rsidR="00774CCB" w:rsidRPr="00150F7B" w:rsidRDefault="00774CCB" w:rsidP="00861A15">
                      <w:pPr>
                        <w:spacing w:line="240" w:lineRule="auto"/>
                        <w:jc w:val="center"/>
                        <w:rPr>
                          <w:sz w:val="22"/>
                        </w:rPr>
                      </w:pPr>
                      <w:r w:rsidRPr="00150F7B">
                        <w:rPr>
                          <w:sz w:val="22"/>
                        </w:rPr>
                        <w:t>Hệ thống máy thổi khí</w:t>
                      </w:r>
                    </w:p>
                    <w:p w14:paraId="36E6B371" w14:textId="77777777" w:rsidR="00774CCB" w:rsidRPr="00573757" w:rsidRDefault="00774CCB" w:rsidP="00861A15">
                      <w:pPr>
                        <w:jc w:val="center"/>
                      </w:pPr>
                    </w:p>
                  </w:txbxContent>
                </v:textbox>
              </v:rect>
            </w:pict>
          </mc:Fallback>
        </mc:AlternateContent>
      </w:r>
      <w:r w:rsidRPr="006E3B95">
        <w:rPr>
          <w:noProof/>
          <w:sz w:val="26"/>
          <w:szCs w:val="26"/>
          <w:lang w:eastAsia="zh-CN"/>
        </w:rPr>
        <mc:AlternateContent>
          <mc:Choice Requires="wps">
            <w:drawing>
              <wp:anchor distT="0" distB="0" distL="114300" distR="114300" simplePos="0" relativeHeight="251523584" behindDoc="0" locked="0" layoutInCell="1" allowOverlap="1" wp14:anchorId="53A9323C" wp14:editId="1CF918A4">
                <wp:simplePos x="0" y="0"/>
                <wp:positionH relativeFrom="column">
                  <wp:posOffset>2139315</wp:posOffset>
                </wp:positionH>
                <wp:positionV relativeFrom="paragraph">
                  <wp:posOffset>224155</wp:posOffset>
                </wp:positionV>
                <wp:extent cx="1323975" cy="323850"/>
                <wp:effectExtent l="0" t="0" r="9525" b="0"/>
                <wp:wrapNone/>
                <wp:docPr id="543"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323850"/>
                        </a:xfrm>
                        <a:prstGeom prst="rect">
                          <a:avLst/>
                        </a:prstGeom>
                      </wps:spPr>
                      <wps:style>
                        <a:lnRef idx="2">
                          <a:schemeClr val="dk1"/>
                        </a:lnRef>
                        <a:fillRef idx="1">
                          <a:schemeClr val="lt1"/>
                        </a:fillRef>
                        <a:effectRef idx="0">
                          <a:schemeClr val="dk1"/>
                        </a:effectRef>
                        <a:fontRef idx="minor">
                          <a:schemeClr val="dk1"/>
                        </a:fontRef>
                      </wps:style>
                      <wps:txbx>
                        <w:txbxContent>
                          <w:p w14:paraId="5C75A9E4" w14:textId="77777777" w:rsidR="00774CCB" w:rsidRPr="00DC70F1" w:rsidRDefault="00774CCB" w:rsidP="00861A15">
                            <w:pPr>
                              <w:jc w:val="center"/>
                              <w:rPr>
                                <w:sz w:val="26"/>
                                <w:szCs w:val="26"/>
                              </w:rPr>
                            </w:pPr>
                            <w:r w:rsidRPr="003D2084">
                              <w:rPr>
                                <w:sz w:val="26"/>
                                <w:szCs w:val="26"/>
                              </w:rPr>
                              <w:t>Bể hiếu khí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3A9323C" id="Rectangle 543" o:spid="_x0000_s1076" style="position:absolute;left:0;text-align:left;margin-left:168.45pt;margin-top:17.65pt;width:104.25pt;height:25.5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" fillcolor="white [3201]" strokecolor="black [3200]" strokeweight="1pt">
                <v:path arrowok="t"/>
                <v:textbox>
                  <w:txbxContent>
                    <w:p w14:paraId="5C75A9E4" w14:textId="77777777" w:rsidR="00774CCB" w:rsidRPr="00DC70F1" w:rsidRDefault="00774CCB" w:rsidP="00861A15">
                      <w:pPr>
                        <w:jc w:val="center"/>
                        <w:rPr>
                          <w:sz w:val="26"/>
                          <w:szCs w:val="26"/>
                        </w:rPr>
                      </w:pPr>
                      <w:r w:rsidRPr="003D2084">
                        <w:rPr>
                          <w:sz w:val="26"/>
                          <w:szCs w:val="26"/>
                        </w:rPr>
                        <w:t>Bể hiếu khí</w:t>
                      </w:r>
                    </w:p>
                  </w:txbxContent>
                </v:textbox>
              </v:rect>
            </w:pict>
          </mc:Fallback>
        </mc:AlternateContent>
      </w:r>
    </w:p>
    <w:p w14:paraId="35BA48D6" w14:textId="77777777" w:rsidR="00861A15" w:rsidRPr="006E3B95" w:rsidRDefault="00584899" w:rsidP="00861A15">
      <w:pPr>
        <w:spacing w:before="120" w:line="360" w:lineRule="exact"/>
        <w:jc w:val="both"/>
        <w:rPr>
          <w:sz w:val="26"/>
          <w:szCs w:val="26"/>
          <w:lang w:val="it-IT"/>
        </w:rPr>
      </w:pPr>
      <w:r w:rsidRPr="006E3B95">
        <w:rPr>
          <w:noProof/>
          <w:sz w:val="26"/>
          <w:szCs w:val="26"/>
          <w:lang w:eastAsia="zh-CN"/>
        </w:rPr>
        <mc:AlternateContent>
          <mc:Choice Requires="wps">
            <w:drawing>
              <wp:anchor distT="0" distB="0" distL="114299" distR="114299" simplePos="0" relativeHeight="251532800" behindDoc="0" locked="0" layoutInCell="1" allowOverlap="1" wp14:anchorId="1B331430" wp14:editId="119A294B">
                <wp:simplePos x="0" y="0"/>
                <wp:positionH relativeFrom="column">
                  <wp:posOffset>2796539</wp:posOffset>
                </wp:positionH>
                <wp:positionV relativeFrom="paragraph">
                  <wp:posOffset>207010</wp:posOffset>
                </wp:positionV>
                <wp:extent cx="0" cy="333375"/>
                <wp:effectExtent l="76200" t="0" r="57150" b="28575"/>
                <wp:wrapNone/>
                <wp:docPr id="547" name="Straight Arrow Connector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4F6A42AB" id="Straight Arrow Connector 547" o:spid="_x0000_s1026" type="#_x0000_t32" style="position:absolute;margin-left:220.2pt;margin-top:16.3pt;width:0;height:26.25pt;flip:x;z-index:251532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" strokecolor="#5b9bd5 [3204]" strokeweight=".5pt">
                <v:stroke endarrow="block" joinstyle="miter"/>
                <o:lock v:ext="edit" shapetype="f"/>
              </v:shape>
            </w:pict>
          </mc:Fallback>
        </mc:AlternateContent>
      </w:r>
      <w:r w:rsidRPr="006E3B95">
        <w:rPr>
          <w:noProof/>
          <w:sz w:val="26"/>
          <w:szCs w:val="26"/>
          <w:lang w:eastAsia="zh-CN"/>
        </w:rPr>
        <mc:AlternateContent>
          <mc:Choice Requires="wps">
            <w:drawing>
              <wp:anchor distT="4294967295" distB="4294967295" distL="114300" distR="114300" simplePos="0" relativeHeight="251548160" behindDoc="0" locked="0" layoutInCell="1" allowOverlap="1" wp14:anchorId="622ECA08" wp14:editId="3809800E">
                <wp:simplePos x="0" y="0"/>
                <wp:positionH relativeFrom="column">
                  <wp:posOffset>1591310</wp:posOffset>
                </wp:positionH>
                <wp:positionV relativeFrom="paragraph">
                  <wp:posOffset>76199</wp:posOffset>
                </wp:positionV>
                <wp:extent cx="539750" cy="0"/>
                <wp:effectExtent l="0" t="76200" r="0" b="76200"/>
                <wp:wrapNone/>
                <wp:docPr id="546" name="Straight Arrow Connector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7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38CBFC6B" id="Straight Arrow Connector 546" o:spid="_x0000_s1026" type="#_x0000_t32" style="position:absolute;margin-left:125.3pt;margin-top:6pt;width:42.5pt;height:0;z-index:251548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" strokecolor="#5b9bd5 [3204]" strokeweight=".5pt">
                <v:stroke endarrow="block" joinstyle="miter"/>
                <o:lock v:ext="edit" shapetype="f"/>
              </v:shape>
            </w:pict>
          </mc:Fallback>
        </mc:AlternateContent>
      </w:r>
    </w:p>
    <w:p w14:paraId="468912D5" w14:textId="77777777" w:rsidR="00861A15" w:rsidRPr="006E3B95" w:rsidRDefault="00584899" w:rsidP="00861A15">
      <w:pPr>
        <w:pStyle w:val="Caption"/>
        <w:spacing w:before="120" w:after="0" w:line="360" w:lineRule="exact"/>
        <w:jc w:val="center"/>
        <w:rPr>
          <w:color w:val="auto"/>
          <w:sz w:val="26"/>
          <w:szCs w:val="26"/>
          <w:lang w:val="it-IT"/>
        </w:rPr>
      </w:pPr>
      <w:r w:rsidRPr="006E3B95">
        <w:rPr>
          <w:noProof/>
          <w:color w:val="auto"/>
          <w:sz w:val="26"/>
          <w:szCs w:val="26"/>
          <w:lang w:eastAsia="zh-CN"/>
        </w:rPr>
        <mc:AlternateContent>
          <mc:Choice Requires="wps">
            <w:drawing>
              <wp:anchor distT="0" distB="0" distL="114300" distR="114300" simplePos="0" relativeHeight="251526656" behindDoc="0" locked="0" layoutInCell="1" allowOverlap="1" wp14:anchorId="5F82692F" wp14:editId="290A1095">
                <wp:simplePos x="0" y="0"/>
                <wp:positionH relativeFrom="page">
                  <wp:posOffset>3198992</wp:posOffset>
                </wp:positionH>
                <wp:positionV relativeFrom="paragraph">
                  <wp:posOffset>194752</wp:posOffset>
                </wp:positionV>
                <wp:extent cx="1323975" cy="323850"/>
                <wp:effectExtent l="0" t="0" r="9525" b="0"/>
                <wp:wrapNone/>
                <wp:docPr id="548" name="Rectangle 5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323850"/>
                        </a:xfrm>
                        <a:prstGeom prst="rect">
                          <a:avLst/>
                        </a:prstGeom>
                      </wps:spPr>
                      <wps:style>
                        <a:lnRef idx="2">
                          <a:schemeClr val="dk1"/>
                        </a:lnRef>
                        <a:fillRef idx="1">
                          <a:schemeClr val="lt1"/>
                        </a:fillRef>
                        <a:effectRef idx="0">
                          <a:schemeClr val="dk1"/>
                        </a:effectRef>
                        <a:fontRef idx="minor">
                          <a:schemeClr val="dk1"/>
                        </a:fontRef>
                      </wps:style>
                      <wps:txbx>
                        <w:txbxContent>
                          <w:p w14:paraId="066C0F18" w14:textId="77777777" w:rsidR="00774CCB" w:rsidRPr="00DC70F1" w:rsidRDefault="00774CCB" w:rsidP="00861A15">
                            <w:pPr>
                              <w:jc w:val="center"/>
                              <w:rPr>
                                <w:sz w:val="26"/>
                                <w:szCs w:val="26"/>
                              </w:rPr>
                            </w:pPr>
                            <w:r w:rsidRPr="00DC70F1">
                              <w:rPr>
                                <w:sz w:val="26"/>
                                <w:szCs w:val="26"/>
                              </w:rPr>
                              <w:t>Bể</w:t>
                            </w:r>
                            <w:r>
                              <w:rPr>
                                <w:sz w:val="26"/>
                                <w:szCs w:val="26"/>
                              </w:rPr>
                              <w:t xml:space="preserve"> lắng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F82692F" id="Rectangle 548" o:spid="_x0000_s1077" style="position:absolute;left:0;text-align:left;margin-left:251.9pt;margin-top:15.35pt;width:104.25pt;height:25.5pt;z-index:251526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" fillcolor="white [3201]" strokecolor="black [3200]" strokeweight="1pt">
                <v:path arrowok="t"/>
                <v:textbox>
                  <w:txbxContent>
                    <w:p w14:paraId="066C0F18" w14:textId="77777777" w:rsidR="00774CCB" w:rsidRPr="00DC70F1" w:rsidRDefault="00774CCB" w:rsidP="00861A15">
                      <w:pPr>
                        <w:jc w:val="center"/>
                        <w:rPr>
                          <w:sz w:val="26"/>
                          <w:szCs w:val="26"/>
                        </w:rPr>
                      </w:pPr>
                      <w:r w:rsidRPr="00DC70F1">
                        <w:rPr>
                          <w:sz w:val="26"/>
                          <w:szCs w:val="26"/>
                        </w:rPr>
                        <w:t>Bể</w:t>
                      </w:r>
                      <w:r>
                        <w:rPr>
                          <w:sz w:val="26"/>
                          <w:szCs w:val="26"/>
                        </w:rPr>
                        <w:t xml:space="preserve"> lắng</w:t>
                      </w:r>
                    </w:p>
                  </w:txbxContent>
                </v:textbox>
                <w10:wrap anchorx="page"/>
              </v:rect>
            </w:pict>
          </mc:Fallback>
        </mc:AlternateContent>
      </w:r>
    </w:p>
    <w:p w14:paraId="13A44E19" w14:textId="77777777" w:rsidR="00861A15" w:rsidRPr="006E3B95" w:rsidRDefault="00584899" w:rsidP="00861A15">
      <w:pPr>
        <w:pStyle w:val="Caption"/>
        <w:spacing w:before="120" w:after="0" w:line="360" w:lineRule="exact"/>
        <w:rPr>
          <w:color w:val="auto"/>
          <w:sz w:val="26"/>
          <w:szCs w:val="26"/>
          <w:lang w:val="it-IT"/>
        </w:rPr>
      </w:pPr>
      <w:r w:rsidRPr="006E3B95">
        <w:rPr>
          <w:noProof/>
          <w:color w:val="auto"/>
          <w:sz w:val="26"/>
          <w:szCs w:val="26"/>
          <w:lang w:eastAsia="zh-CN"/>
        </w:rPr>
        <mc:AlternateContent>
          <mc:Choice Requires="wps">
            <w:drawing>
              <wp:anchor distT="0" distB="0" distL="114299" distR="114299" simplePos="0" relativeHeight="251535872" behindDoc="0" locked="0" layoutInCell="1" allowOverlap="1" wp14:anchorId="022AFC2C" wp14:editId="4618E7DF">
                <wp:simplePos x="0" y="0"/>
                <wp:positionH relativeFrom="column">
                  <wp:posOffset>2792729</wp:posOffset>
                </wp:positionH>
                <wp:positionV relativeFrom="paragraph">
                  <wp:posOffset>283845</wp:posOffset>
                </wp:positionV>
                <wp:extent cx="0" cy="333375"/>
                <wp:effectExtent l="76200" t="0" r="57150" b="28575"/>
                <wp:wrapNone/>
                <wp:docPr id="552" name="Straight Arrow Connector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52B37F44" id="Straight Arrow Connector 552" o:spid="_x0000_s1026" type="#_x0000_t32" style="position:absolute;margin-left:219.9pt;margin-top:22.35pt;width:0;height:26.25pt;flip:x;z-index:251535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" strokecolor="#5b9bd5 [3204]" strokeweight=".5pt">
                <v:stroke endarrow="block" joinstyle="miter"/>
                <o:lock v:ext="edit" shapetype="f"/>
              </v:shape>
            </w:pict>
          </mc:Fallback>
        </mc:AlternateContent>
      </w:r>
      <w:r w:rsidRPr="006E3B95">
        <w:rPr>
          <w:noProof/>
          <w:color w:val="auto"/>
          <w:sz w:val="26"/>
          <w:szCs w:val="26"/>
          <w:lang w:eastAsia="zh-CN"/>
        </w:rPr>
        <mc:AlternateContent>
          <mc:Choice Requires="wps">
            <w:drawing>
              <wp:anchor distT="0" distB="0" distL="114300" distR="114300" simplePos="0" relativeHeight="251563520" behindDoc="0" locked="0" layoutInCell="1" allowOverlap="1" wp14:anchorId="44841F38" wp14:editId="1BAE8395">
                <wp:simplePos x="0" y="0"/>
                <wp:positionH relativeFrom="column">
                  <wp:posOffset>3447415</wp:posOffset>
                </wp:positionH>
                <wp:positionV relativeFrom="paragraph">
                  <wp:posOffset>45720</wp:posOffset>
                </wp:positionV>
                <wp:extent cx="366395" cy="8255"/>
                <wp:effectExtent l="0" t="76200" r="0" b="67945"/>
                <wp:wrapNone/>
                <wp:docPr id="545" name="Straight Arrow Connector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6395" cy="8255"/>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7577524B" id="Straight Arrow Connector 545" o:spid="_x0000_s1026" type="#_x0000_t32" style="position:absolute;margin-left:271.45pt;margin-top:3.6pt;width:28.85pt;height:.65pt;flip:y;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" strokecolor="#5b9bd5 [3204]" strokeweight=".5pt">
                <v:stroke dashstyle="dash" endarrow="block" joinstyle="miter"/>
                <o:lock v:ext="edit" shapetype="f"/>
              </v:shape>
            </w:pict>
          </mc:Fallback>
        </mc:AlternateContent>
      </w:r>
      <w:r w:rsidRPr="006E3B95">
        <w:rPr>
          <w:noProof/>
          <w:color w:val="auto"/>
          <w:sz w:val="26"/>
          <w:szCs w:val="26"/>
          <w:lang w:eastAsia="zh-CN"/>
        </w:rPr>
        <mc:AlternateContent>
          <mc:Choice Requires="wps">
            <w:drawing>
              <wp:anchor distT="4294967295" distB="4294967295" distL="114300" distR="114300" simplePos="0" relativeHeight="251667968" behindDoc="0" locked="0" layoutInCell="1" allowOverlap="1" wp14:anchorId="10FAB59C" wp14:editId="7D15EA46">
                <wp:simplePos x="0" y="0"/>
                <wp:positionH relativeFrom="column">
                  <wp:posOffset>5253990</wp:posOffset>
                </wp:positionH>
                <wp:positionV relativeFrom="paragraph">
                  <wp:posOffset>140969</wp:posOffset>
                </wp:positionV>
                <wp:extent cx="228600" cy="0"/>
                <wp:effectExtent l="0" t="0" r="0" b="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860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2428D6E2" id="Straight Connector 70" o:spid="_x0000_s1026" style="position:absolute;flip:y;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13.7pt,11.1pt" to="431.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" strokecolor="#5b9bd5 [3204]" strokeweight=".5pt">
                <v:stroke dashstyle="dash" joinstyle="miter"/>
                <o:lock v:ext="edit" shapetype="f"/>
              </v:line>
            </w:pict>
          </mc:Fallback>
        </mc:AlternateContent>
      </w:r>
      <w:r w:rsidRPr="006E3B95">
        <w:rPr>
          <w:noProof/>
          <w:color w:val="auto"/>
          <w:sz w:val="26"/>
          <w:szCs w:val="26"/>
          <w:lang w:eastAsia="zh-CN"/>
        </w:rPr>
        <mc:AlternateContent>
          <mc:Choice Requires="wps">
            <w:drawing>
              <wp:anchor distT="4294967295" distB="4294967295" distL="114300" distR="114300" simplePos="0" relativeHeight="251621888" behindDoc="0" locked="0" layoutInCell="1" allowOverlap="1" wp14:anchorId="4CC98002" wp14:editId="69409AE0">
                <wp:simplePos x="0" y="0"/>
                <wp:positionH relativeFrom="column">
                  <wp:posOffset>3460115</wp:posOffset>
                </wp:positionH>
                <wp:positionV relativeFrom="paragraph">
                  <wp:posOffset>157479</wp:posOffset>
                </wp:positionV>
                <wp:extent cx="646430" cy="0"/>
                <wp:effectExtent l="0" t="76200" r="1270" b="76200"/>
                <wp:wrapNone/>
                <wp:docPr id="569" name="Straight Arrow Connector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430" cy="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433C4140" id="Straight Arrow Connector 569" o:spid="_x0000_s1026" type="#_x0000_t32" style="position:absolute;margin-left:272.45pt;margin-top:12.4pt;width:50.9pt;height:0;flip:y;z-index:251621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" strokecolor="#5b9bd5 [3204]" strokeweight=".5pt">
                <v:stroke dashstyle="dash" endarrow="block" joinstyle="miter"/>
                <o:lock v:ext="edit" shapetype="f"/>
              </v:shape>
            </w:pict>
          </mc:Fallback>
        </mc:AlternateContent>
      </w:r>
      <w:r w:rsidRPr="006E3B95">
        <w:rPr>
          <w:noProof/>
          <w:color w:val="auto"/>
          <w:sz w:val="26"/>
          <w:szCs w:val="26"/>
          <w:lang w:eastAsia="zh-CN"/>
        </w:rPr>
        <mc:AlternateContent>
          <mc:Choice Requires="wps">
            <w:drawing>
              <wp:anchor distT="0" distB="0" distL="114300" distR="114300" simplePos="0" relativeHeight="251631104" behindDoc="0" locked="0" layoutInCell="1" allowOverlap="1" wp14:anchorId="6E826E85" wp14:editId="1CD6DAC8">
                <wp:simplePos x="0" y="0"/>
                <wp:positionH relativeFrom="column">
                  <wp:posOffset>4102735</wp:posOffset>
                </wp:positionH>
                <wp:positionV relativeFrom="paragraph">
                  <wp:posOffset>18415</wp:posOffset>
                </wp:positionV>
                <wp:extent cx="1155065" cy="321945"/>
                <wp:effectExtent l="0" t="0" r="6985" b="190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065" cy="321945"/>
                        </a:xfrm>
                        <a:prstGeom prst="rect">
                          <a:avLst/>
                        </a:prstGeom>
                      </wps:spPr>
                      <wps:style>
                        <a:lnRef idx="2">
                          <a:schemeClr val="dk1"/>
                        </a:lnRef>
                        <a:fillRef idx="1">
                          <a:schemeClr val="lt1"/>
                        </a:fillRef>
                        <a:effectRef idx="0">
                          <a:schemeClr val="dk1"/>
                        </a:effectRef>
                        <a:fontRef idx="minor">
                          <a:schemeClr val="dk1"/>
                        </a:fontRef>
                      </wps:style>
                      <wps:txbx>
                        <w:txbxContent>
                          <w:p w14:paraId="5E411230" w14:textId="77777777" w:rsidR="00774CCB" w:rsidRPr="00573757" w:rsidRDefault="00774CCB" w:rsidP="00861A15">
                            <w:pPr>
                              <w:jc w:val="center"/>
                            </w:pPr>
                            <w:r w:rsidRPr="00150F7B">
                              <w:rPr>
                                <w:sz w:val="24"/>
                                <w:szCs w:val="24"/>
                              </w:rPr>
                              <w:t>B</w:t>
                            </w:r>
                            <w:r>
                              <w:rPr>
                                <w:sz w:val="24"/>
                                <w:szCs w:val="24"/>
                              </w:rPr>
                              <w:t>ể</w:t>
                            </w:r>
                            <w:r w:rsidRPr="00150F7B">
                              <w:rPr>
                                <w:sz w:val="24"/>
                                <w:szCs w:val="24"/>
                              </w:rPr>
                              <w:t xml:space="preserve"> chứa bùn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E826E85" id="Rectangle 66" o:spid="_x0000_s1078" style="position:absolute;margin-left:323.05pt;margin-top:1.45pt;width:90.95pt;height:25.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" fillcolor="white [3201]" strokecolor="black [3200]" strokeweight="1pt">
                <v:path arrowok="t"/>
                <v:textbox>
                  <w:txbxContent>
                    <w:p w14:paraId="5E411230" w14:textId="77777777" w:rsidR="00774CCB" w:rsidRPr="00573757" w:rsidRDefault="00774CCB" w:rsidP="00861A15">
                      <w:pPr>
                        <w:jc w:val="center"/>
                      </w:pPr>
                      <w:r w:rsidRPr="00150F7B">
                        <w:rPr>
                          <w:sz w:val="24"/>
                          <w:szCs w:val="24"/>
                        </w:rPr>
                        <w:t>B</w:t>
                      </w:r>
                      <w:r>
                        <w:rPr>
                          <w:sz w:val="24"/>
                          <w:szCs w:val="24"/>
                        </w:rPr>
                        <w:t>ể</w:t>
                      </w:r>
                      <w:r w:rsidRPr="00150F7B">
                        <w:rPr>
                          <w:sz w:val="24"/>
                          <w:szCs w:val="24"/>
                        </w:rPr>
                        <w:t xml:space="preserve"> chứa bùn</w:t>
                      </w:r>
                    </w:p>
                  </w:txbxContent>
                </v:textbox>
              </v:rect>
            </w:pict>
          </mc:Fallback>
        </mc:AlternateContent>
      </w:r>
    </w:p>
    <w:p w14:paraId="2154CAF5" w14:textId="77777777" w:rsidR="00861A15" w:rsidRPr="006E3B95" w:rsidRDefault="00584899" w:rsidP="00861A15">
      <w:pPr>
        <w:rPr>
          <w:lang w:val="it-IT"/>
        </w:rPr>
      </w:pPr>
      <w:r w:rsidRPr="006E3B95">
        <w:rPr>
          <w:noProof/>
          <w:sz w:val="26"/>
          <w:szCs w:val="26"/>
          <w:lang w:eastAsia="zh-CN"/>
        </w:rPr>
        <mc:AlternateContent>
          <mc:Choice Requires="wps">
            <w:drawing>
              <wp:anchor distT="0" distB="0" distL="114299" distR="114299" simplePos="0" relativeHeight="251649536" behindDoc="0" locked="0" layoutInCell="1" allowOverlap="1" wp14:anchorId="7993E4DF" wp14:editId="39C04463">
                <wp:simplePos x="0" y="0"/>
                <wp:positionH relativeFrom="column">
                  <wp:posOffset>4690109</wp:posOffset>
                </wp:positionH>
                <wp:positionV relativeFrom="paragraph">
                  <wp:posOffset>36830</wp:posOffset>
                </wp:positionV>
                <wp:extent cx="0" cy="308610"/>
                <wp:effectExtent l="76200" t="0" r="38100" b="3429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861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094BF56A" id="Straight Arrow Connector 67" o:spid="_x0000_s1026" type="#_x0000_t32" style="position:absolute;margin-left:369.3pt;margin-top:2.9pt;width:0;height:24.3pt;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" strokecolor="#5b9bd5 [3204]" strokeweight=".5pt">
                <v:stroke dashstyle="dash" endarrow="block" joinstyle="miter"/>
                <o:lock v:ext="edit" shapetype="f"/>
              </v:shape>
            </w:pict>
          </mc:Fallback>
        </mc:AlternateContent>
      </w:r>
    </w:p>
    <w:p w14:paraId="4CFAE37B" w14:textId="77777777" w:rsidR="00861A15" w:rsidRPr="006E3B95" w:rsidRDefault="00584899" w:rsidP="00861A15">
      <w:pPr>
        <w:rPr>
          <w:lang w:val="it-IT"/>
        </w:rPr>
      </w:pPr>
      <w:r w:rsidRPr="006E3B95">
        <w:rPr>
          <w:noProof/>
          <w:lang w:eastAsia="zh-CN"/>
        </w:rPr>
        <mc:AlternateContent>
          <mc:Choice Requires="wps">
            <w:drawing>
              <wp:anchor distT="0" distB="0" distL="114300" distR="114300" simplePos="0" relativeHeight="251538944" behindDoc="0" locked="0" layoutInCell="1" allowOverlap="1" wp14:anchorId="200C49BB" wp14:editId="12755484">
                <wp:simplePos x="0" y="0"/>
                <wp:positionH relativeFrom="page">
                  <wp:posOffset>3025140</wp:posOffset>
                </wp:positionH>
                <wp:positionV relativeFrom="paragraph">
                  <wp:posOffset>8255</wp:posOffset>
                </wp:positionV>
                <wp:extent cx="1685925" cy="323850"/>
                <wp:effectExtent l="0" t="0" r="9525" b="0"/>
                <wp:wrapNone/>
                <wp:docPr id="554" name="Rectangle 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5925" cy="323850"/>
                        </a:xfrm>
                        <a:prstGeom prst="rect">
                          <a:avLst/>
                        </a:prstGeom>
                      </wps:spPr>
                      <wps:style>
                        <a:lnRef idx="2">
                          <a:schemeClr val="dk1"/>
                        </a:lnRef>
                        <a:fillRef idx="1">
                          <a:schemeClr val="lt1"/>
                        </a:fillRef>
                        <a:effectRef idx="0">
                          <a:schemeClr val="dk1"/>
                        </a:effectRef>
                        <a:fontRef idx="minor">
                          <a:schemeClr val="dk1"/>
                        </a:fontRef>
                      </wps:style>
                      <wps:txbx>
                        <w:txbxContent>
                          <w:p w14:paraId="66FD7876" w14:textId="77777777" w:rsidR="00774CCB" w:rsidRPr="00DC70F1" w:rsidRDefault="00774CCB" w:rsidP="00861A15">
                            <w:pPr>
                              <w:jc w:val="center"/>
                              <w:rPr>
                                <w:sz w:val="26"/>
                                <w:szCs w:val="26"/>
                              </w:rPr>
                            </w:pPr>
                            <w:r w:rsidRPr="00DC70F1">
                              <w:rPr>
                                <w:sz w:val="26"/>
                                <w:szCs w:val="26"/>
                              </w:rPr>
                              <w:t>Bể</w:t>
                            </w:r>
                            <w:r>
                              <w:rPr>
                                <w:sz w:val="26"/>
                                <w:szCs w:val="26"/>
                              </w:rPr>
                              <w:t xml:space="preserve"> khử trùng, bể xả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00C49BB" id="Rectangle 554" o:spid="_x0000_s1079" style="position:absolute;margin-left:238.2pt;margin-top:.65pt;width:132.75pt;height:25.5pt;z-index:251538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" fillcolor="white [3201]" strokecolor="black [3200]" strokeweight="1pt">
                <v:path arrowok="t"/>
                <v:textbox>
                  <w:txbxContent>
                    <w:p w14:paraId="66FD7876" w14:textId="77777777" w:rsidR="00774CCB" w:rsidRPr="00DC70F1" w:rsidRDefault="00774CCB" w:rsidP="00861A15">
                      <w:pPr>
                        <w:jc w:val="center"/>
                        <w:rPr>
                          <w:sz w:val="26"/>
                          <w:szCs w:val="26"/>
                        </w:rPr>
                      </w:pPr>
                      <w:r w:rsidRPr="00DC70F1">
                        <w:rPr>
                          <w:sz w:val="26"/>
                          <w:szCs w:val="26"/>
                        </w:rPr>
                        <w:t>Bể</w:t>
                      </w:r>
                      <w:r>
                        <w:rPr>
                          <w:sz w:val="26"/>
                          <w:szCs w:val="26"/>
                        </w:rPr>
                        <w:t xml:space="preserve"> khử trùng, bể xả</w:t>
                      </w:r>
                    </w:p>
                  </w:txbxContent>
                </v:textbox>
                <w10:wrap anchorx="page"/>
              </v:rect>
            </w:pict>
          </mc:Fallback>
        </mc:AlternateContent>
      </w:r>
      <w:r w:rsidRPr="006E3B95">
        <w:rPr>
          <w:noProof/>
          <w:sz w:val="26"/>
          <w:szCs w:val="26"/>
          <w:lang w:eastAsia="zh-CN"/>
        </w:rPr>
        <mc:AlternateContent>
          <mc:Choice Requires="wps">
            <w:drawing>
              <wp:anchor distT="0" distB="0" distL="114300" distR="114300" simplePos="0" relativeHeight="251640320" behindDoc="0" locked="0" layoutInCell="1" allowOverlap="1" wp14:anchorId="3A380DAA" wp14:editId="13711810">
                <wp:simplePos x="0" y="0"/>
                <wp:positionH relativeFrom="column">
                  <wp:posOffset>4102100</wp:posOffset>
                </wp:positionH>
                <wp:positionV relativeFrom="paragraph">
                  <wp:posOffset>52705</wp:posOffset>
                </wp:positionV>
                <wp:extent cx="1155065" cy="321945"/>
                <wp:effectExtent l="0" t="0" r="6985" b="190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065" cy="321945"/>
                        </a:xfrm>
                        <a:prstGeom prst="rect">
                          <a:avLst/>
                        </a:prstGeom>
                      </wps:spPr>
                      <wps:style>
                        <a:lnRef idx="2">
                          <a:schemeClr val="dk1"/>
                        </a:lnRef>
                        <a:fillRef idx="1">
                          <a:schemeClr val="lt1"/>
                        </a:fillRef>
                        <a:effectRef idx="0">
                          <a:schemeClr val="dk1"/>
                        </a:effectRef>
                        <a:fontRef idx="minor">
                          <a:schemeClr val="dk1"/>
                        </a:fontRef>
                      </wps:style>
                      <wps:txbx>
                        <w:txbxContent>
                          <w:p w14:paraId="046C587F" w14:textId="77777777" w:rsidR="00774CCB" w:rsidRPr="00150F7B" w:rsidRDefault="00774CCB" w:rsidP="00861A15">
                            <w:pPr>
                              <w:jc w:val="center"/>
                              <w:rPr>
                                <w:sz w:val="24"/>
                                <w:szCs w:val="24"/>
                              </w:rPr>
                            </w:pPr>
                            <w:r w:rsidRPr="00150F7B">
                              <w:rPr>
                                <w:sz w:val="24"/>
                                <w:szCs w:val="24"/>
                              </w:rPr>
                              <w:t>Thuê xử lý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A380DAA" id="Rectangle 68" o:spid="_x0000_s1080" style="position:absolute;margin-left:323pt;margin-top:4.15pt;width:90.95pt;height:25.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" fillcolor="white [3201]" strokecolor="black [3200]" strokeweight="1pt">
                <v:path arrowok="t"/>
                <v:textbox>
                  <w:txbxContent>
                    <w:p w14:paraId="046C587F" w14:textId="77777777" w:rsidR="00774CCB" w:rsidRPr="00150F7B" w:rsidRDefault="00774CCB" w:rsidP="00861A15">
                      <w:pPr>
                        <w:jc w:val="center"/>
                        <w:rPr>
                          <w:sz w:val="24"/>
                          <w:szCs w:val="24"/>
                        </w:rPr>
                      </w:pPr>
                      <w:r w:rsidRPr="00150F7B">
                        <w:rPr>
                          <w:sz w:val="24"/>
                          <w:szCs w:val="24"/>
                        </w:rPr>
                        <w:t>Thuê xử lý</w:t>
                      </w:r>
                    </w:p>
                  </w:txbxContent>
                </v:textbox>
              </v:rect>
            </w:pict>
          </mc:Fallback>
        </mc:AlternateContent>
      </w:r>
    </w:p>
    <w:p w14:paraId="4FF5D4A7" w14:textId="77777777" w:rsidR="00861A15" w:rsidRPr="006E3B95" w:rsidRDefault="00584899" w:rsidP="00861A15">
      <w:pPr>
        <w:rPr>
          <w:lang w:val="it-IT"/>
        </w:rPr>
      </w:pPr>
      <w:r w:rsidRPr="006E3B95">
        <w:rPr>
          <w:noProof/>
          <w:lang w:eastAsia="zh-CN"/>
        </w:rPr>
        <mc:AlternateContent>
          <mc:Choice Requires="wps">
            <w:drawing>
              <wp:anchor distT="0" distB="0" distL="114299" distR="114299" simplePos="0" relativeHeight="251545088" behindDoc="0" locked="0" layoutInCell="1" allowOverlap="1" wp14:anchorId="74B4E777" wp14:editId="5B20AF46">
                <wp:simplePos x="0" y="0"/>
                <wp:positionH relativeFrom="page">
                  <wp:align>center</wp:align>
                </wp:positionH>
                <wp:positionV relativeFrom="paragraph">
                  <wp:posOffset>9525</wp:posOffset>
                </wp:positionV>
                <wp:extent cx="0" cy="323850"/>
                <wp:effectExtent l="76200" t="0" r="57150" b="38100"/>
                <wp:wrapNone/>
                <wp:docPr id="553" name="Straight Arrow Connector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5DB0E862" id="Straight Arrow Connector 553" o:spid="_x0000_s1026" type="#_x0000_t32" style="position:absolute;margin-left:0;margin-top:.75pt;width:0;height:25.5pt;flip:x;z-index:251545088;visibility:visible;mso-wrap-style:square;mso-width-percent:0;mso-height-percent:0;mso-wrap-distance-left:3.17497mm;mso-wrap-distance-top:0;mso-wrap-distance-right:3.17497mm;mso-wrap-distance-bottom:0;mso-position-horizontal:center;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" strokecolor="#5b9bd5 [3204]" strokeweight=".5pt">
                <v:stroke endarrow="block" joinstyle="miter"/>
                <o:lock v:ext="edit" shapetype="f"/>
                <w10:wrap anchorx="page"/>
              </v:shape>
            </w:pict>
          </mc:Fallback>
        </mc:AlternateContent>
      </w:r>
    </w:p>
    <w:p w14:paraId="24EBE4E2" w14:textId="77777777" w:rsidR="00861A15" w:rsidRPr="006E3B95" w:rsidRDefault="00584899" w:rsidP="00861A15">
      <w:pPr>
        <w:rPr>
          <w:lang w:val="it-IT"/>
        </w:rPr>
      </w:pPr>
      <w:r w:rsidRPr="006E3B95">
        <w:rPr>
          <w:i/>
          <w:noProof/>
          <w:sz w:val="26"/>
          <w:szCs w:val="26"/>
          <w:lang w:eastAsia="zh-CN"/>
        </w:rPr>
        <mc:AlternateContent>
          <mc:Choice Requires="wps">
            <w:drawing>
              <wp:anchor distT="0" distB="0" distL="114300" distR="114300" simplePos="0" relativeHeight="251542016" behindDoc="0" locked="0" layoutInCell="1" allowOverlap="1" wp14:anchorId="0FF0F1C4" wp14:editId="29779DCF">
                <wp:simplePos x="0" y="0"/>
                <wp:positionH relativeFrom="page">
                  <wp:posOffset>2497455</wp:posOffset>
                </wp:positionH>
                <wp:positionV relativeFrom="paragraph">
                  <wp:posOffset>18415</wp:posOffset>
                </wp:positionV>
                <wp:extent cx="2769235" cy="465455"/>
                <wp:effectExtent l="0" t="0" r="0" b="0"/>
                <wp:wrapNone/>
                <wp:docPr id="555" name="Rectangle 5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9235" cy="465455"/>
                        </a:xfrm>
                        <a:prstGeom prst="rect">
                          <a:avLst/>
                        </a:prstGeom>
                      </wps:spPr>
                      <wps:style>
                        <a:lnRef idx="2">
                          <a:schemeClr val="dk1"/>
                        </a:lnRef>
                        <a:fillRef idx="1">
                          <a:schemeClr val="lt1"/>
                        </a:fillRef>
                        <a:effectRef idx="0">
                          <a:schemeClr val="dk1"/>
                        </a:effectRef>
                        <a:fontRef idx="minor">
                          <a:schemeClr val="dk1"/>
                        </a:fontRef>
                      </wps:style>
                      <wps:txbx>
                        <w:txbxContent>
                          <w:p w14:paraId="4A31374D" w14:textId="77777777" w:rsidR="00774CCB" w:rsidRPr="00DC70F1" w:rsidRDefault="00774CCB" w:rsidP="00861A15">
                            <w:pPr>
                              <w:spacing w:line="240" w:lineRule="auto"/>
                              <w:jc w:val="center"/>
                              <w:rPr>
                                <w:sz w:val="26"/>
                                <w:szCs w:val="26"/>
                              </w:rPr>
                            </w:pPr>
                            <w:r w:rsidRPr="003D2084">
                              <w:rPr>
                                <w:sz w:val="26"/>
                                <w:szCs w:val="26"/>
                              </w:rPr>
                              <w:t>Hệ thống thoát nước thải của KCN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FF0F1C4" id="Rectangle 555" o:spid="_x0000_s1081" style="position:absolute;margin-left:196.65pt;margin-top:1.45pt;width:218.05pt;height:36.65pt;z-index:251542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" fillcolor="white [3201]" strokecolor="black [3200]" strokeweight="1pt">
                <v:path arrowok="t"/>
                <v:textbox>
                  <w:txbxContent>
                    <w:p w14:paraId="4A31374D" w14:textId="77777777" w:rsidR="00774CCB" w:rsidRPr="00DC70F1" w:rsidRDefault="00774CCB" w:rsidP="00861A15">
                      <w:pPr>
                        <w:spacing w:line="240" w:lineRule="auto"/>
                        <w:jc w:val="center"/>
                        <w:rPr>
                          <w:sz w:val="26"/>
                          <w:szCs w:val="26"/>
                        </w:rPr>
                      </w:pPr>
                      <w:r w:rsidRPr="003D2084">
                        <w:rPr>
                          <w:sz w:val="26"/>
                          <w:szCs w:val="26"/>
                        </w:rPr>
                        <w:t>Hệ thống thoát nước thải của KCN</w:t>
                      </w:r>
                    </w:p>
                  </w:txbxContent>
                </v:textbox>
                <w10:wrap anchorx="page"/>
              </v:rect>
            </w:pict>
          </mc:Fallback>
        </mc:AlternateContent>
      </w:r>
    </w:p>
    <w:p w14:paraId="08B88041" w14:textId="77777777" w:rsidR="00861A15" w:rsidRPr="006E3B95" w:rsidRDefault="00861A15" w:rsidP="00861A15">
      <w:pPr>
        <w:rPr>
          <w:lang w:val="it-IT"/>
        </w:rPr>
      </w:pPr>
    </w:p>
    <w:p w14:paraId="291D0266" w14:textId="386E5B67" w:rsidR="00861A15" w:rsidRPr="006E3B95" w:rsidRDefault="002F19B5" w:rsidP="002F19B5">
      <w:pPr>
        <w:pStyle w:val="Caption"/>
        <w:jc w:val="center"/>
        <w:rPr>
          <w:b/>
          <w:i w:val="0"/>
          <w:color w:val="auto"/>
          <w:sz w:val="26"/>
          <w:szCs w:val="26"/>
          <w:lang w:val="it-IT"/>
        </w:rPr>
      </w:pPr>
      <w:bookmarkStart w:id="269" w:name="_Toc35413389"/>
      <w:bookmarkStart w:id="270" w:name="_Toc45125245"/>
      <w:bookmarkStart w:id="271" w:name="_Toc114409892"/>
      <w:r w:rsidRPr="006E3B95">
        <w:rPr>
          <w:b/>
          <w:i w:val="0"/>
          <w:color w:val="auto"/>
          <w:sz w:val="26"/>
          <w:szCs w:val="26"/>
          <w:lang w:val="it-IT"/>
        </w:rPr>
        <w:t xml:space="preserve">Hình 4. </w:t>
      </w:r>
      <w:r w:rsidRPr="006E3B95">
        <w:rPr>
          <w:b/>
          <w:i w:val="0"/>
          <w:color w:val="auto"/>
          <w:sz w:val="26"/>
          <w:szCs w:val="26"/>
        </w:rPr>
        <w:fldChar w:fldCharType="begin"/>
      </w:r>
      <w:r w:rsidRPr="006E3B95">
        <w:rPr>
          <w:b/>
          <w:i w:val="0"/>
          <w:color w:val="auto"/>
          <w:sz w:val="26"/>
          <w:szCs w:val="26"/>
          <w:lang w:val="it-IT"/>
        </w:rPr>
        <w:instrText xml:space="preserve"> SEQ Hình_4. \* ARABIC </w:instrText>
      </w:r>
      <w:r w:rsidRPr="006E3B95">
        <w:rPr>
          <w:b/>
          <w:i w:val="0"/>
          <w:color w:val="auto"/>
          <w:sz w:val="26"/>
          <w:szCs w:val="26"/>
        </w:rPr>
        <w:fldChar w:fldCharType="separate"/>
      </w:r>
      <w:r w:rsidR="00D80A6A">
        <w:rPr>
          <w:b/>
          <w:i w:val="0"/>
          <w:noProof/>
          <w:color w:val="auto"/>
          <w:sz w:val="26"/>
          <w:szCs w:val="26"/>
          <w:lang w:val="it-IT"/>
        </w:rPr>
        <w:t>1</w:t>
      </w:r>
      <w:r w:rsidRPr="006E3B95">
        <w:rPr>
          <w:b/>
          <w:i w:val="0"/>
          <w:color w:val="auto"/>
          <w:sz w:val="26"/>
          <w:szCs w:val="26"/>
        </w:rPr>
        <w:fldChar w:fldCharType="end"/>
      </w:r>
      <w:r w:rsidRPr="006E3B95">
        <w:rPr>
          <w:b/>
          <w:i w:val="0"/>
          <w:color w:val="auto"/>
          <w:sz w:val="26"/>
          <w:szCs w:val="26"/>
          <w:lang w:val="it-IT"/>
        </w:rPr>
        <w:t xml:space="preserve">. </w:t>
      </w:r>
      <w:r w:rsidR="00861A15" w:rsidRPr="006E3B95">
        <w:rPr>
          <w:b/>
          <w:i w:val="0"/>
          <w:color w:val="auto"/>
          <w:sz w:val="26"/>
          <w:szCs w:val="26"/>
          <w:lang w:val="it-IT"/>
        </w:rPr>
        <w:t>Sơ đồ hệ thống xử lý nước thải của Công ty</w:t>
      </w:r>
      <w:bookmarkEnd w:id="269"/>
      <w:r w:rsidR="00861A15" w:rsidRPr="006E3B95">
        <w:rPr>
          <w:b/>
          <w:i w:val="0"/>
          <w:color w:val="auto"/>
          <w:sz w:val="26"/>
          <w:szCs w:val="26"/>
          <w:lang w:val="it-IT"/>
        </w:rPr>
        <w:t xml:space="preserve"> công suất </w:t>
      </w:r>
      <w:r w:rsidR="00500393" w:rsidRPr="006E3B95">
        <w:rPr>
          <w:b/>
          <w:i w:val="0"/>
          <w:color w:val="auto"/>
          <w:sz w:val="26"/>
          <w:szCs w:val="26"/>
          <w:lang w:val="it-IT"/>
        </w:rPr>
        <w:t>1</w:t>
      </w:r>
      <w:r w:rsidR="00861A15" w:rsidRPr="006E3B95">
        <w:rPr>
          <w:b/>
          <w:i w:val="0"/>
          <w:color w:val="auto"/>
          <w:sz w:val="26"/>
          <w:szCs w:val="26"/>
          <w:lang w:val="it-IT"/>
        </w:rPr>
        <w:t>5 m</w:t>
      </w:r>
      <w:r w:rsidR="00861A15" w:rsidRPr="006E3B95">
        <w:rPr>
          <w:b/>
          <w:i w:val="0"/>
          <w:color w:val="auto"/>
          <w:sz w:val="26"/>
          <w:szCs w:val="26"/>
          <w:vertAlign w:val="superscript"/>
          <w:lang w:val="it-IT"/>
        </w:rPr>
        <w:t>3</w:t>
      </w:r>
      <w:r w:rsidR="00861A15" w:rsidRPr="006E3B95">
        <w:rPr>
          <w:b/>
          <w:i w:val="0"/>
          <w:color w:val="auto"/>
          <w:sz w:val="26"/>
          <w:szCs w:val="26"/>
          <w:lang w:val="it-IT"/>
        </w:rPr>
        <w:t>/ngày.đêm</w:t>
      </w:r>
      <w:bookmarkEnd w:id="270"/>
      <w:bookmarkEnd w:id="271"/>
    </w:p>
    <w:p w14:paraId="58F1D327" w14:textId="77777777" w:rsidR="00861A15" w:rsidRPr="006E3B95" w:rsidRDefault="00861A15" w:rsidP="00861A15">
      <w:pPr>
        <w:tabs>
          <w:tab w:val="left" w:pos="993"/>
        </w:tabs>
        <w:spacing w:before="120" w:after="120" w:line="360" w:lineRule="atLeast"/>
        <w:ind w:left="720"/>
        <w:jc w:val="both"/>
        <w:rPr>
          <w:i/>
          <w:sz w:val="26"/>
          <w:szCs w:val="26"/>
          <w:lang w:val="it-IT"/>
        </w:rPr>
      </w:pPr>
      <w:r w:rsidRPr="006E3B95">
        <w:rPr>
          <w:i/>
          <w:sz w:val="26"/>
          <w:szCs w:val="26"/>
          <w:lang w:val="it-IT"/>
        </w:rPr>
        <w:t>Thuyết minh quy trình xử lý:</w:t>
      </w:r>
    </w:p>
    <w:p w14:paraId="503E5FAD" w14:textId="77777777" w:rsidR="00861A15" w:rsidRPr="006E3B95" w:rsidRDefault="00861A15" w:rsidP="00861A15">
      <w:pPr>
        <w:spacing w:before="120" w:after="120" w:line="360" w:lineRule="atLeast"/>
        <w:ind w:firstLine="720"/>
        <w:jc w:val="both"/>
        <w:rPr>
          <w:sz w:val="26"/>
          <w:szCs w:val="26"/>
          <w:lang w:val="it-IT"/>
        </w:rPr>
      </w:pPr>
      <w:r w:rsidRPr="006E3B95">
        <w:rPr>
          <w:sz w:val="26"/>
          <w:szCs w:val="26"/>
          <w:lang w:val="it-IT"/>
        </w:rPr>
        <w:t>Nước thả</w:t>
      </w:r>
      <w:r w:rsidR="003674E8" w:rsidRPr="006E3B95">
        <w:rPr>
          <w:sz w:val="26"/>
          <w:szCs w:val="26"/>
          <w:lang w:val="it-IT"/>
        </w:rPr>
        <w:t>i phát sinh sẽ được thu gom về hố ga, tại hố ga bố trí</w:t>
      </w:r>
      <w:r w:rsidRPr="006E3B95">
        <w:rPr>
          <w:sz w:val="26"/>
          <w:szCs w:val="26"/>
          <w:lang w:val="it-IT"/>
        </w:rPr>
        <w:t xml:space="preserve"> song chắn rác</w:t>
      </w:r>
      <w:r w:rsidR="003674E8" w:rsidRPr="006E3B95">
        <w:rPr>
          <w:sz w:val="26"/>
          <w:szCs w:val="26"/>
          <w:lang w:val="it-IT"/>
        </w:rPr>
        <w:t xml:space="preserve"> để loại bỏ các loại chất thải có kích thước lớn ra khỏi dòng thải </w:t>
      </w:r>
      <w:r w:rsidRPr="006E3B95">
        <w:rPr>
          <w:sz w:val="26"/>
          <w:szCs w:val="26"/>
          <w:lang w:val="it-IT"/>
        </w:rPr>
        <w:t xml:space="preserve">để không gây ảnh hưởng tới quá trình xử lý tiếp theo, rác thô được định kỳ thải bỏ. Sau khi ra khỏi rọ chắn rác, nước thải chảy </w:t>
      </w:r>
      <w:r w:rsidR="003674E8" w:rsidRPr="006E3B95">
        <w:rPr>
          <w:sz w:val="26"/>
          <w:szCs w:val="26"/>
          <w:lang w:val="it-IT"/>
        </w:rPr>
        <w:t>hố bơm</w:t>
      </w:r>
      <w:r w:rsidRPr="006E3B95">
        <w:rPr>
          <w:sz w:val="26"/>
          <w:szCs w:val="26"/>
          <w:lang w:val="it-IT"/>
        </w:rPr>
        <w:t xml:space="preserve">. Tại </w:t>
      </w:r>
      <w:r w:rsidR="003674E8" w:rsidRPr="006E3B95">
        <w:rPr>
          <w:sz w:val="26"/>
          <w:szCs w:val="26"/>
          <w:lang w:val="it-IT"/>
        </w:rPr>
        <w:t>hố bơm dòng thải được điều chỉnh về</w:t>
      </w:r>
      <w:r w:rsidRPr="006E3B95">
        <w:rPr>
          <w:sz w:val="26"/>
          <w:szCs w:val="26"/>
          <w:lang w:val="it-IT"/>
        </w:rPr>
        <w:t xml:space="preserve"> lưu lượng và nồng độ các chất ô nhiễm sau đó sang bể thiếu khí thông qua các hộp phân phối nước đầu vào, đóng </w:t>
      </w:r>
      <w:r w:rsidRPr="006E3B95">
        <w:rPr>
          <w:sz w:val="26"/>
          <w:szCs w:val="26"/>
          <w:lang w:val="it-IT"/>
        </w:rPr>
        <w:lastRenderedPageBreak/>
        <w:t>vai trò như ngăn selector. Hệ thống sinh học được thiết kế cho phép dễ dàng vận hành ở các lưu lượng khác nhau khi thấp tải, hoặc khi sửa chữa bảo dưỡng.</w:t>
      </w:r>
    </w:p>
    <w:p w14:paraId="03E947E4" w14:textId="77777777" w:rsidR="00861A15" w:rsidRPr="006E3B95" w:rsidRDefault="00861A15" w:rsidP="00861A15">
      <w:pPr>
        <w:spacing w:line="312" w:lineRule="auto"/>
        <w:ind w:firstLine="720"/>
        <w:jc w:val="both"/>
        <w:rPr>
          <w:sz w:val="26"/>
          <w:szCs w:val="26"/>
          <w:lang w:val="it-IT"/>
        </w:rPr>
      </w:pPr>
      <w:r w:rsidRPr="006E3B95">
        <w:rPr>
          <w:sz w:val="26"/>
          <w:szCs w:val="26"/>
          <w:lang w:val="it-IT"/>
        </w:rPr>
        <w:t xml:space="preserve">Trước tiên, nước thải được đưa vào hố bơm, sử dụng bơm để bơm sang bể sục. Tại bể sục, nước thải sinh hoạt sẽ được máy sục khí khuấy đều nước thải mục đích cho nước thải sinh hoạt được điều hòa nồng độ các chất ô nhiễm để chuyển sang các bể tiếp theo. </w:t>
      </w:r>
    </w:p>
    <w:p w14:paraId="2777B9B7" w14:textId="77777777" w:rsidR="00861A15" w:rsidRPr="006E3B95" w:rsidRDefault="00861A15" w:rsidP="00861A15">
      <w:pPr>
        <w:spacing w:line="312" w:lineRule="auto"/>
        <w:ind w:firstLine="720"/>
        <w:jc w:val="both"/>
        <w:rPr>
          <w:sz w:val="26"/>
          <w:szCs w:val="26"/>
          <w:lang w:val="it-IT"/>
        </w:rPr>
      </w:pPr>
      <w:r w:rsidRPr="006E3B95">
        <w:rPr>
          <w:sz w:val="26"/>
          <w:szCs w:val="26"/>
          <w:lang w:val="it-IT"/>
        </w:rPr>
        <w:t>Sau khi nước thải được sục tại bể sục sẽ được bơm sang bể thiếu khí, tại bể thiếu khí có lắp đặt thiết bị khuấy trộn cơ khí dạng chìm, tại đây nước thải được trộn đều với bùn tuần hoàn từ bể hiếu khí. Các quá trình xử lý quan trọng diễn ra ở bể thiếu khí là: dòng bùn tuần hoàn chứa nitrat được trộn lẫn với nước thải đầu vào có hàm lượng hữu cơ/nguồn cacrbon cao, trong điều kiện thiếu oxy, các vi sinh vật dị dưỡng sử dụng nguồn carbon này và oxy trong nitrat cho hoạt động sống của mình, kết quả là Nitrat được chuyển hóa thành N</w:t>
      </w:r>
      <w:r w:rsidRPr="006E3B95">
        <w:rPr>
          <w:sz w:val="26"/>
          <w:szCs w:val="26"/>
          <w:vertAlign w:val="subscript"/>
          <w:lang w:val="it-IT"/>
        </w:rPr>
        <w:t>2</w:t>
      </w:r>
      <w:r w:rsidRPr="006E3B95">
        <w:rPr>
          <w:sz w:val="26"/>
          <w:szCs w:val="26"/>
          <w:lang w:val="it-IT"/>
        </w:rPr>
        <w:t>, quá trình xử lý Nito được hoàn tất ở công đoạn này. Đồng thời, tại bể thiếu khí, bùn thải được trộn đều với nước thải đầu vào, chất hữu cơ dễ dàng hấp phụ lên bông bùn hoạt tính, giúp quá trình xử lý BOD diễn ra nhanh hơn, hàm lượng chất hữu cơ đầu vào cao cũng khiến tỉ số F/M tại bể thiếu khí rất cao (lớn hơn nhiều so với tại bể hiếu khí), đây là yếu tố rất quan trọng cho việc lựa chọn sinh học, bùn dạng sợi sẽ không có điều kiện phát triển, kết quả là SVI của hệ thống được giảm thấp (&lt;120), hiệu quả lắng và chất lượng nước sau xử lý sẽ tốt hơn, quá trình xử lý được ổn định hơn, ngăn chặn các sự cố sinh học do sự phát triển của vi sinh dạng sợi.</w:t>
      </w:r>
    </w:p>
    <w:p w14:paraId="371C6AB0" w14:textId="77777777" w:rsidR="00861A15" w:rsidRPr="006E3B95" w:rsidRDefault="00861A15" w:rsidP="00861A15">
      <w:pPr>
        <w:spacing w:line="312" w:lineRule="auto"/>
        <w:ind w:firstLine="720"/>
        <w:jc w:val="both"/>
        <w:rPr>
          <w:sz w:val="26"/>
          <w:szCs w:val="26"/>
          <w:lang w:val="it-IT"/>
        </w:rPr>
      </w:pPr>
      <w:r w:rsidRPr="006E3B95">
        <w:rPr>
          <w:sz w:val="26"/>
          <w:szCs w:val="26"/>
          <w:lang w:val="it-IT"/>
        </w:rPr>
        <w:t>Sau khi qua bể thiếu khí, hỗn hợp nước thải + bùn hoạt tính tự chảy qua bể hiếu khí. Tại bể này, nước thải được trộn đều với bùn hoạt tính bằng hệ thống phân phối khí dạng bọt mịn được lắp đặt dưới đáy bể. Tại đây xảy ra các phản ứng sinh hóa: vi sinh vật hiếu khí (bùn hoạt tính) sử dụng Oxy để Oxy hóa thức ăn (Các chất ô nhiễm trong nước thải như BOD, N, P) và dinh dưỡng thành CO</w:t>
      </w:r>
      <w:r w:rsidRPr="006E3B95">
        <w:rPr>
          <w:sz w:val="26"/>
          <w:szCs w:val="26"/>
          <w:vertAlign w:val="subscript"/>
          <w:lang w:val="it-IT"/>
        </w:rPr>
        <w:t>2</w:t>
      </w:r>
      <w:r w:rsidRPr="006E3B95">
        <w:rPr>
          <w:sz w:val="26"/>
          <w:szCs w:val="26"/>
          <w:lang w:val="it-IT"/>
        </w:rPr>
        <w:t xml:space="preserve"> và nước; một phần tổng hợp thành tế vi sinh vật mới. Kết quả là nước thải sau xử lý được làm sạch. Oxy cung cấp cho quá trình được thực hiện bởi các máy thổi khí qua hệ thống ống phân phối khí dạng bọt mịn hiệu suất cao được lắp đặt dưới đáy bể. Lắp đặt hệ thống giá thể vi sinh vật MBBR nhằm mục đích: Gia tăng nồng độ MLSS trong bể, nâng cao hiệu quả xử lý chất ô nhiễm; </w:t>
      </w:r>
    </w:p>
    <w:p w14:paraId="5835A72C" w14:textId="77777777" w:rsidR="00861A15" w:rsidRPr="006E3B95" w:rsidRDefault="00861A15" w:rsidP="00861A15">
      <w:pPr>
        <w:spacing w:line="312" w:lineRule="auto"/>
        <w:ind w:firstLine="720"/>
        <w:jc w:val="both"/>
        <w:rPr>
          <w:sz w:val="26"/>
          <w:szCs w:val="26"/>
          <w:lang w:val="it-IT"/>
        </w:rPr>
      </w:pPr>
      <w:r w:rsidRPr="006E3B95">
        <w:rPr>
          <w:sz w:val="26"/>
          <w:szCs w:val="26"/>
          <w:lang w:val="it-IT"/>
        </w:rPr>
        <w:t>Bùn hoạt tính sinh ra từ bể hiếu khí một phần được hồi lưu về ngăn SELECTOR trong bể thiếu khí, phần dư bơm thải vào bể lắng cặn đầu vào để làm giảm một phần thể tích bùn trước khi được thải bỏ định kỳ.</w:t>
      </w:r>
    </w:p>
    <w:p w14:paraId="1D5B1688" w14:textId="77777777" w:rsidR="00861A15" w:rsidRPr="006E3B95" w:rsidRDefault="00861A15" w:rsidP="00861A15">
      <w:pPr>
        <w:spacing w:line="312" w:lineRule="auto"/>
        <w:ind w:firstLine="720"/>
        <w:jc w:val="both"/>
        <w:rPr>
          <w:rFonts w:eastAsia="Times New Roman"/>
          <w:sz w:val="26"/>
          <w:szCs w:val="26"/>
          <w:lang w:val="it-IT"/>
        </w:rPr>
      </w:pPr>
      <w:r w:rsidRPr="006E3B95">
        <w:rPr>
          <w:sz w:val="26"/>
          <w:szCs w:val="26"/>
          <w:lang w:val="it-IT"/>
        </w:rPr>
        <w:t>Nước khi xử lý tại bể hiếu khí được đưa sang xử lý tiếp tại bể lắng. Sau đó n</w:t>
      </w:r>
      <w:r w:rsidRPr="006E3B95">
        <w:rPr>
          <w:rFonts w:eastAsia="Times New Roman"/>
          <w:sz w:val="26"/>
          <w:szCs w:val="26"/>
          <w:lang w:val="it-IT"/>
        </w:rPr>
        <w:t xml:space="preserve">ước thải thoát ra từ bể khử trùng vào hệ thống thoát nước chung của KCN </w:t>
      </w:r>
      <w:r w:rsidR="00500393" w:rsidRPr="006E3B95">
        <w:rPr>
          <w:rFonts w:eastAsia="Times New Roman"/>
          <w:sz w:val="26"/>
          <w:szCs w:val="26"/>
          <w:lang w:val="it-IT"/>
        </w:rPr>
        <w:t xml:space="preserve">Minh Quang </w:t>
      </w:r>
      <w:r w:rsidRPr="006E3B95">
        <w:rPr>
          <w:rFonts w:eastAsia="Times New Roman"/>
          <w:i/>
          <w:sz w:val="26"/>
          <w:szCs w:val="26"/>
          <w:lang w:val="it-IT"/>
        </w:rPr>
        <w:t xml:space="preserve">(nước </w:t>
      </w:r>
      <w:r w:rsidRPr="006E3B95">
        <w:rPr>
          <w:rFonts w:eastAsia="Times New Roman"/>
          <w:i/>
          <w:sz w:val="26"/>
          <w:szCs w:val="26"/>
          <w:lang w:val="it-IT"/>
        </w:rPr>
        <w:lastRenderedPageBreak/>
        <w:t>thải đầu ra của Công ty đảm bảo đạt</w:t>
      </w:r>
      <w:r w:rsidR="005F7C66" w:rsidRPr="006E3B95">
        <w:rPr>
          <w:rFonts w:eastAsia="Times New Roman"/>
          <w:i/>
          <w:sz w:val="26"/>
          <w:szCs w:val="26"/>
          <w:lang w:val="it-IT"/>
        </w:rPr>
        <w:t xml:space="preserve"> quy định giới hạn </w:t>
      </w:r>
      <w:r w:rsidR="00500393" w:rsidRPr="006E3B95">
        <w:rPr>
          <w:rFonts w:eastAsia="Times New Roman"/>
          <w:i/>
          <w:sz w:val="26"/>
          <w:szCs w:val="26"/>
          <w:lang w:val="it-IT"/>
        </w:rPr>
        <w:t>cho phép của QCVn 40:2011/BTNMT cột B</w:t>
      </w:r>
      <w:r w:rsidRPr="006E3B95">
        <w:rPr>
          <w:rFonts w:eastAsia="Times New Roman"/>
          <w:i/>
          <w:sz w:val="26"/>
          <w:szCs w:val="26"/>
          <w:lang w:val="it-IT"/>
        </w:rPr>
        <w:t>).</w:t>
      </w:r>
    </w:p>
    <w:p w14:paraId="4A7C2730" w14:textId="77777777" w:rsidR="00861A15" w:rsidRPr="006E3B95" w:rsidRDefault="00861A15" w:rsidP="00861A15">
      <w:pPr>
        <w:spacing w:before="120" w:line="360" w:lineRule="exact"/>
        <w:ind w:firstLine="720"/>
        <w:jc w:val="both"/>
        <w:rPr>
          <w:rFonts w:eastAsia="Times New Roman"/>
          <w:sz w:val="26"/>
          <w:szCs w:val="26"/>
          <w:lang w:val="it-IT"/>
        </w:rPr>
      </w:pPr>
      <w:r w:rsidRPr="006E3B95">
        <w:rPr>
          <w:rFonts w:eastAsia="Times New Roman"/>
          <w:sz w:val="26"/>
          <w:szCs w:val="26"/>
          <w:lang w:val="it-IT"/>
        </w:rPr>
        <w:t>Bùn trong bể thu bùn sẽ được lưu một thời gian để sinh khối trong bùn tự phân hủy và giảm khối lượng. Công ty thuê đơn vị có đủ chức năng hút đem đi xử lý. Nước chảy tràn từ bể thu bùn sẽ được gom về bể điều hòa để xử lý.</w:t>
      </w:r>
    </w:p>
    <w:p w14:paraId="67337647" w14:textId="77777777" w:rsidR="001228DF" w:rsidRPr="006E3B95" w:rsidRDefault="001228DF" w:rsidP="001228DF">
      <w:pPr>
        <w:spacing w:after="120" w:line="380" w:lineRule="atLeast"/>
        <w:ind w:firstLine="709"/>
        <w:jc w:val="both"/>
        <w:rPr>
          <w:i/>
          <w:sz w:val="26"/>
          <w:szCs w:val="26"/>
          <w:lang w:val="it-IT"/>
        </w:rPr>
      </w:pPr>
      <w:bookmarkStart w:id="272" w:name="_GoBack"/>
      <w:bookmarkEnd w:id="272"/>
      <w:r w:rsidRPr="006E3B95">
        <w:rPr>
          <w:i/>
          <w:sz w:val="26"/>
          <w:szCs w:val="26"/>
          <w:lang w:val="it-IT"/>
        </w:rPr>
        <w:t>* Nước mưa chảy tràn:</w:t>
      </w:r>
    </w:p>
    <w:p w14:paraId="3C4D5F3B" w14:textId="77777777" w:rsidR="00BD4792" w:rsidRPr="006E3B95" w:rsidRDefault="001228DF" w:rsidP="001228DF">
      <w:pPr>
        <w:spacing w:after="120" w:line="380" w:lineRule="atLeast"/>
        <w:ind w:firstLine="709"/>
        <w:jc w:val="both"/>
        <w:rPr>
          <w:sz w:val="26"/>
          <w:szCs w:val="26"/>
          <w:lang w:val="it-IT"/>
        </w:rPr>
      </w:pPr>
      <w:r w:rsidRPr="006E3B95">
        <w:rPr>
          <w:sz w:val="26"/>
          <w:szCs w:val="26"/>
          <w:lang w:val="it-IT"/>
        </w:rPr>
        <w:t xml:space="preserve">Nước mưa chảy tràn quy khu vực Dự án được thu gom theo hệ thống thu gom riêng biệt với nước thải, qua hệ thống cống rãnh thu gom xây dựng xung quanh nhà xưởng rồi đấu nối vào hệ thống thoát nước của </w:t>
      </w:r>
      <w:r w:rsidR="005268B7" w:rsidRPr="006E3B95">
        <w:rPr>
          <w:sz w:val="26"/>
          <w:szCs w:val="26"/>
          <w:lang w:val="it-IT"/>
        </w:rPr>
        <w:t>KCN</w:t>
      </w:r>
      <w:r w:rsidR="00500393" w:rsidRPr="006E3B95">
        <w:rPr>
          <w:sz w:val="26"/>
          <w:szCs w:val="26"/>
          <w:lang w:val="it-IT"/>
        </w:rPr>
        <w:t xml:space="preserve"> Minh Quang</w:t>
      </w:r>
      <w:r w:rsidRPr="006E3B95">
        <w:rPr>
          <w:sz w:val="26"/>
          <w:szCs w:val="26"/>
          <w:lang w:val="it-IT"/>
        </w:rPr>
        <w:t>.</w:t>
      </w:r>
    </w:p>
    <w:p w14:paraId="7F4B2150" w14:textId="77777777" w:rsidR="001228DF" w:rsidRPr="006E3B95" w:rsidRDefault="00584899" w:rsidP="001228DF">
      <w:pPr>
        <w:spacing w:after="120" w:line="380" w:lineRule="atLeast"/>
        <w:ind w:firstLine="709"/>
        <w:jc w:val="both"/>
        <w:rPr>
          <w:sz w:val="26"/>
          <w:szCs w:val="26"/>
          <w:lang w:val="it-IT"/>
        </w:rPr>
      </w:pPr>
      <w:r w:rsidRPr="006E3B95">
        <w:rPr>
          <w:noProof/>
          <w:lang w:eastAsia="zh-CN"/>
        </w:rPr>
        <mc:AlternateContent>
          <mc:Choice Requires="wpg">
            <w:drawing>
              <wp:anchor distT="0" distB="0" distL="114300" distR="114300" simplePos="0" relativeHeight="251686400" behindDoc="0" locked="0" layoutInCell="1" allowOverlap="1" wp14:anchorId="6CEDCB1D" wp14:editId="79960B39">
                <wp:simplePos x="0" y="0"/>
                <wp:positionH relativeFrom="column">
                  <wp:posOffset>-461010</wp:posOffset>
                </wp:positionH>
                <wp:positionV relativeFrom="paragraph">
                  <wp:posOffset>208915</wp:posOffset>
                </wp:positionV>
                <wp:extent cx="6249035" cy="523875"/>
                <wp:effectExtent l="0" t="0" r="0" b="9525"/>
                <wp:wrapNone/>
                <wp:docPr id="485" name="Group 6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9035" cy="523875"/>
                          <a:chOff x="1702" y="11531"/>
                          <a:chExt cx="9305" cy="825"/>
                        </a:xfrm>
                      </wpg:grpSpPr>
                      <wps:wsp>
                        <wps:cNvPr id="486" name="Rectangle 19"/>
                        <wps:cNvSpPr>
                          <a:spLocks noChangeArrowheads="1"/>
                        </wps:cNvSpPr>
                        <wps:spPr bwMode="auto">
                          <a:xfrm>
                            <a:off x="8437" y="11531"/>
                            <a:ext cx="2570" cy="825"/>
                          </a:xfrm>
                          <a:prstGeom prst="rect">
                            <a:avLst/>
                          </a:prstGeom>
                          <a:solidFill>
                            <a:srgbClr val="FFFFFF"/>
                          </a:solidFill>
                          <a:ln w="9525">
                            <a:solidFill>
                              <a:srgbClr val="000000"/>
                            </a:solidFill>
                            <a:miter lim="800000"/>
                            <a:headEnd/>
                            <a:tailEnd/>
                          </a:ln>
                        </wps:spPr>
                        <wps:txbx>
                          <w:txbxContent>
                            <w:p w14:paraId="3101C2D9" w14:textId="77777777" w:rsidR="00774CCB" w:rsidRPr="00DA5627" w:rsidRDefault="00774CCB" w:rsidP="001228DF">
                              <w:pPr>
                                <w:spacing w:line="240" w:lineRule="auto"/>
                                <w:jc w:val="center"/>
                                <w:rPr>
                                  <w:sz w:val="24"/>
                                  <w:szCs w:val="24"/>
                                </w:rPr>
                              </w:pPr>
                              <w:r w:rsidRPr="00DA5627">
                                <w:rPr>
                                  <w:sz w:val="24"/>
                                  <w:szCs w:val="24"/>
                                </w:rPr>
                                <w:t xml:space="preserve">Hệ thống thoát nước mưa của </w:t>
                              </w:r>
                              <w:r>
                                <w:rPr>
                                  <w:sz w:val="24"/>
                                  <w:szCs w:val="24"/>
                                </w:rPr>
                                <w:t xml:space="preserve">KCN </w:t>
                              </w:r>
                            </w:p>
                          </w:txbxContent>
                        </wps:txbx>
                        <wps:bodyPr rot="0" vert="horz" wrap="square" lIns="91440" tIns="45720" rIns="91440" bIns="45720" anchor="t" anchorCtr="0" upright="1">
                          <a:noAutofit/>
                        </wps:bodyPr>
                      </wps:wsp>
                      <wps:wsp>
                        <wps:cNvPr id="487" name="Text Box 3"/>
                        <wps:cNvSpPr txBox="1">
                          <a:spLocks noChangeArrowheads="1"/>
                        </wps:cNvSpPr>
                        <wps:spPr bwMode="auto">
                          <a:xfrm>
                            <a:off x="1702" y="11598"/>
                            <a:ext cx="1512" cy="743"/>
                          </a:xfrm>
                          <a:prstGeom prst="rect">
                            <a:avLst/>
                          </a:prstGeom>
                          <a:solidFill>
                            <a:srgbClr val="FFFFFF"/>
                          </a:solidFill>
                          <a:ln w="9525">
                            <a:solidFill>
                              <a:srgbClr val="000000"/>
                            </a:solidFill>
                            <a:miter lim="800000"/>
                            <a:headEnd/>
                            <a:tailEnd/>
                          </a:ln>
                        </wps:spPr>
                        <wps:txbx>
                          <w:txbxContent>
                            <w:p w14:paraId="39458646" w14:textId="77777777" w:rsidR="00774CCB" w:rsidRPr="00AF4A56" w:rsidRDefault="00774CCB" w:rsidP="001228DF">
                              <w:pPr>
                                <w:spacing w:line="240" w:lineRule="auto"/>
                                <w:jc w:val="center"/>
                                <w:rPr>
                                  <w:sz w:val="24"/>
                                  <w:szCs w:val="24"/>
                                </w:rPr>
                              </w:pPr>
                              <w:r w:rsidRPr="00AF4A56">
                                <w:rPr>
                                  <w:sz w:val="24"/>
                                  <w:szCs w:val="24"/>
                                </w:rPr>
                                <w:t>Nước mưa chảy tràn</w:t>
                              </w:r>
                            </w:p>
                          </w:txbxContent>
                        </wps:txbx>
                        <wps:bodyPr rot="0" vert="horz" wrap="square" lIns="91440" tIns="45720" rIns="91440" bIns="45720" anchor="t" anchorCtr="0" upright="1">
                          <a:noAutofit/>
                        </wps:bodyPr>
                      </wps:wsp>
                      <wps:wsp>
                        <wps:cNvPr id="488" name="Text Box 4"/>
                        <wps:cNvSpPr txBox="1">
                          <a:spLocks noChangeArrowheads="1"/>
                        </wps:cNvSpPr>
                        <wps:spPr bwMode="auto">
                          <a:xfrm>
                            <a:off x="5871" y="11592"/>
                            <a:ext cx="1903" cy="764"/>
                          </a:xfrm>
                          <a:prstGeom prst="rect">
                            <a:avLst/>
                          </a:prstGeom>
                          <a:solidFill>
                            <a:srgbClr val="FFFFFF"/>
                          </a:solidFill>
                          <a:ln w="9525">
                            <a:solidFill>
                              <a:srgbClr val="000000"/>
                            </a:solidFill>
                            <a:miter lim="800000"/>
                            <a:headEnd/>
                            <a:tailEnd/>
                          </a:ln>
                        </wps:spPr>
                        <wps:txbx>
                          <w:txbxContent>
                            <w:p w14:paraId="2B4E444A" w14:textId="77777777" w:rsidR="00774CCB" w:rsidRPr="00F45862" w:rsidRDefault="00774CCB" w:rsidP="001228DF">
                              <w:pPr>
                                <w:spacing w:line="240" w:lineRule="auto"/>
                                <w:ind w:left="-57"/>
                                <w:jc w:val="center"/>
                                <w:rPr>
                                  <w:sz w:val="24"/>
                                  <w:szCs w:val="24"/>
                                </w:rPr>
                              </w:pPr>
                              <w:r w:rsidRPr="00F45862">
                                <w:rPr>
                                  <w:sz w:val="24"/>
                                  <w:szCs w:val="24"/>
                                </w:rPr>
                                <w:t>Lắng sơ bộ tại các hố ga</w:t>
                              </w:r>
                            </w:p>
                          </w:txbxContent>
                        </wps:txbx>
                        <wps:bodyPr rot="0" vert="horz" wrap="square" lIns="91440" tIns="45720" rIns="91440" bIns="45720" anchor="t" anchorCtr="0" upright="1">
                          <a:noAutofit/>
                        </wps:bodyPr>
                      </wps:wsp>
                      <wps:wsp>
                        <wps:cNvPr id="489" name="Line 6"/>
                        <wps:cNvCnPr>
                          <a:cxnSpLocks noChangeShapeType="1"/>
                        </wps:cNvCnPr>
                        <wps:spPr bwMode="auto">
                          <a:xfrm>
                            <a:off x="3214" y="11977"/>
                            <a:ext cx="60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0" name="Text Box 7"/>
                        <wps:cNvSpPr txBox="1">
                          <a:spLocks noChangeArrowheads="1"/>
                        </wps:cNvSpPr>
                        <wps:spPr bwMode="auto">
                          <a:xfrm>
                            <a:off x="3803" y="11600"/>
                            <a:ext cx="1539" cy="741"/>
                          </a:xfrm>
                          <a:prstGeom prst="rect">
                            <a:avLst/>
                          </a:prstGeom>
                          <a:solidFill>
                            <a:srgbClr val="FFFFFF"/>
                          </a:solidFill>
                          <a:ln w="9525">
                            <a:solidFill>
                              <a:srgbClr val="000000"/>
                            </a:solidFill>
                            <a:miter lim="800000"/>
                            <a:headEnd/>
                            <a:tailEnd/>
                          </a:ln>
                        </wps:spPr>
                        <wps:txbx>
                          <w:txbxContent>
                            <w:p w14:paraId="01482B3E" w14:textId="77777777" w:rsidR="00774CCB" w:rsidRPr="00B11409" w:rsidRDefault="00774CCB" w:rsidP="00FD7555">
                              <w:pPr>
                                <w:spacing w:line="240" w:lineRule="auto"/>
                                <w:jc w:val="center"/>
                                <w:rPr>
                                  <w:sz w:val="24"/>
                                  <w:szCs w:val="24"/>
                                </w:rPr>
                              </w:pPr>
                              <w:r>
                                <w:rPr>
                                  <w:sz w:val="24"/>
                                  <w:szCs w:val="24"/>
                                </w:rPr>
                                <w:t>R</w:t>
                              </w:r>
                              <w:r w:rsidRPr="00F20E40">
                                <w:rPr>
                                  <w:sz w:val="24"/>
                                  <w:szCs w:val="24"/>
                                </w:rPr>
                                <w:t>ãnh</w:t>
                              </w:r>
                              <w:r w:rsidRPr="00B11409">
                                <w:rPr>
                                  <w:sz w:val="24"/>
                                  <w:szCs w:val="24"/>
                                </w:rPr>
                                <w:t xml:space="preserve"> thoát nước</w:t>
                              </w:r>
                            </w:p>
                          </w:txbxContent>
                        </wps:txbx>
                        <wps:bodyPr rot="0" vert="horz" wrap="square" lIns="91440" tIns="45720" rIns="91440" bIns="45720" anchor="t" anchorCtr="0" upright="1">
                          <a:noAutofit/>
                        </wps:bodyPr>
                      </wps:wsp>
                      <wps:wsp>
                        <wps:cNvPr id="491" name="Line 8"/>
                        <wps:cNvCnPr>
                          <a:cxnSpLocks noChangeShapeType="1"/>
                          <a:stCxn id="490" idx="3"/>
                          <a:endCxn id="488" idx="1"/>
                        </wps:cNvCnPr>
                        <wps:spPr bwMode="auto">
                          <a:xfrm>
                            <a:off x="5342" y="11971"/>
                            <a:ext cx="529"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2" name="Line 9"/>
                        <wps:cNvCnPr>
                          <a:cxnSpLocks noChangeShapeType="1"/>
                        </wps:cNvCnPr>
                        <wps:spPr bwMode="auto">
                          <a:xfrm>
                            <a:off x="7818" y="11941"/>
                            <a:ext cx="63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6CEDCB1D" id="Group 636" o:spid="_x0000_s1082" style="position:absolute;left:0;text-align:left;margin-left:-36.3pt;margin-top:16.45pt;width:492.05pt;height:41.25pt;z-index:251686400" coordorigin="1702,11531" coordsize="9305,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">
                <v:rect id="_x0000_s1083" style="position:absolute;left:8437;top:11531;width:257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">
                  <v:textbox>
                    <w:txbxContent>
                      <w:p w14:paraId="3101C2D9" w14:textId="77777777" w:rsidR="00774CCB" w:rsidRPr="00DA5627" w:rsidRDefault="00774CCB" w:rsidP="001228DF">
                        <w:pPr>
                          <w:spacing w:line="240" w:lineRule="auto"/>
                          <w:jc w:val="center"/>
                          <w:rPr>
                            <w:sz w:val="24"/>
                            <w:szCs w:val="24"/>
                          </w:rPr>
                        </w:pPr>
                        <w:r w:rsidRPr="00DA5627">
                          <w:rPr>
                            <w:sz w:val="24"/>
                            <w:szCs w:val="24"/>
                          </w:rPr>
                          <w:t xml:space="preserve">Hệ thống thoát nước mưa của </w:t>
                        </w:r>
                        <w:r>
                          <w:rPr>
                            <w:sz w:val="24"/>
                            <w:szCs w:val="24"/>
                          </w:rPr>
                          <w:t xml:space="preserve">KCN </w:t>
                        </w:r>
                      </w:p>
                    </w:txbxContent>
                  </v:textbox>
                </v:rect>
                <v:shape id="Text Box 3" o:spid="_x0000_s1084" type="#_x0000_t202" style="position:absolute;left:1702;top:11598;width:1512;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">
                  <v:textbox>
                    <w:txbxContent>
                      <w:p w14:paraId="39458646" w14:textId="77777777" w:rsidR="00774CCB" w:rsidRPr="00AF4A56" w:rsidRDefault="00774CCB" w:rsidP="001228DF">
                        <w:pPr>
                          <w:spacing w:line="240" w:lineRule="auto"/>
                          <w:jc w:val="center"/>
                          <w:rPr>
                            <w:sz w:val="24"/>
                            <w:szCs w:val="24"/>
                          </w:rPr>
                        </w:pPr>
                        <w:r w:rsidRPr="00AF4A56">
                          <w:rPr>
                            <w:sz w:val="24"/>
                            <w:szCs w:val="24"/>
                          </w:rPr>
                          <w:t>Nước mưa chảy tràn</w:t>
                        </w:r>
                      </w:p>
                    </w:txbxContent>
                  </v:textbox>
                </v:shape>
                <v:shape id="_x0000_s1085" type="#_x0000_t202" style="position:absolute;left:5871;top:11592;width:1903;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">
                  <v:textbox>
                    <w:txbxContent>
                      <w:p w14:paraId="2B4E444A" w14:textId="77777777" w:rsidR="00774CCB" w:rsidRPr="00F45862" w:rsidRDefault="00774CCB" w:rsidP="001228DF">
                        <w:pPr>
                          <w:spacing w:line="240" w:lineRule="auto"/>
                          <w:ind w:left="-57"/>
                          <w:jc w:val="center"/>
                          <w:rPr>
                            <w:sz w:val="24"/>
                            <w:szCs w:val="24"/>
                          </w:rPr>
                        </w:pPr>
                        <w:r w:rsidRPr="00F45862">
                          <w:rPr>
                            <w:sz w:val="24"/>
                            <w:szCs w:val="24"/>
                          </w:rPr>
                          <w:t>Lắng sơ bộ tại các hố ga</w:t>
                        </w:r>
                      </w:p>
                    </w:txbxContent>
                  </v:textbox>
                </v:shape>
                <v:line id="Line 6" o:spid="_x0000_s1086" style="position:absolute;visibility:visible;mso-wrap-style:square" from="3214,11977" to="3816,11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">
                  <v:stroke endarrow="block"/>
                </v:line>
                <v:shape id="Text Box 7" o:spid="_x0000_s1087" type="#_x0000_t202" style="position:absolute;left:3803;top:11600;width:1539;height: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">
                  <v:textbox>
                    <w:txbxContent>
                      <w:p w14:paraId="01482B3E" w14:textId="77777777" w:rsidR="00774CCB" w:rsidRPr="00B11409" w:rsidRDefault="00774CCB" w:rsidP="00FD7555">
                        <w:pPr>
                          <w:spacing w:line="240" w:lineRule="auto"/>
                          <w:jc w:val="center"/>
                          <w:rPr>
                            <w:sz w:val="24"/>
                            <w:szCs w:val="24"/>
                          </w:rPr>
                        </w:pPr>
                        <w:r>
                          <w:rPr>
                            <w:sz w:val="24"/>
                            <w:szCs w:val="24"/>
                          </w:rPr>
                          <w:t>R</w:t>
                        </w:r>
                        <w:r w:rsidRPr="00F20E40">
                          <w:rPr>
                            <w:sz w:val="24"/>
                            <w:szCs w:val="24"/>
                          </w:rPr>
                          <w:t>ãnh</w:t>
                        </w:r>
                        <w:r w:rsidRPr="00B11409">
                          <w:rPr>
                            <w:sz w:val="24"/>
                            <w:szCs w:val="24"/>
                          </w:rPr>
                          <w:t xml:space="preserve"> thoát nước</w:t>
                        </w:r>
                      </w:p>
                    </w:txbxContent>
                  </v:textbox>
                </v:shape>
                <v:line id="Line 8" o:spid="_x0000_s1088" style="position:absolute;visibility:visible;mso-wrap-style:square" from="5342,11971" to="5871,11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">
                  <v:stroke endarrow="block"/>
                </v:line>
                <v:line id="Line 9" o:spid="_x0000_s1089" style="position:absolute;visibility:visible;mso-wrap-style:square" from="7818,11941" to="8454,11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">
                  <v:stroke endarrow="block"/>
                </v:line>
              </v:group>
            </w:pict>
          </mc:Fallback>
        </mc:AlternateContent>
      </w:r>
    </w:p>
    <w:p w14:paraId="0049F3D3" w14:textId="77777777" w:rsidR="001228DF" w:rsidRPr="006E3B95" w:rsidRDefault="001228DF" w:rsidP="001228DF">
      <w:pPr>
        <w:spacing w:after="120" w:line="380" w:lineRule="atLeast"/>
        <w:ind w:firstLine="709"/>
        <w:jc w:val="both"/>
        <w:rPr>
          <w:sz w:val="26"/>
          <w:szCs w:val="26"/>
          <w:lang w:val="it-IT"/>
        </w:rPr>
      </w:pPr>
    </w:p>
    <w:p w14:paraId="301B9F93" w14:textId="77777777" w:rsidR="001228DF" w:rsidRPr="006E3B95" w:rsidRDefault="001228DF" w:rsidP="001228DF">
      <w:pPr>
        <w:spacing w:after="120" w:line="380" w:lineRule="atLeast"/>
        <w:jc w:val="center"/>
        <w:rPr>
          <w:b/>
          <w:lang w:val="tr-TR"/>
        </w:rPr>
      </w:pPr>
      <w:bookmarkStart w:id="273" w:name="_Toc373442375"/>
      <w:bookmarkStart w:id="274" w:name="_Toc445907619"/>
      <w:bookmarkStart w:id="275" w:name="_Toc530726642"/>
      <w:bookmarkStart w:id="276" w:name="_Toc33087360"/>
    </w:p>
    <w:p w14:paraId="2EC58D8A" w14:textId="4322D3FC" w:rsidR="001228DF" w:rsidRPr="006E3B95" w:rsidRDefault="00584899" w:rsidP="00584899">
      <w:pPr>
        <w:pStyle w:val="Caption"/>
        <w:jc w:val="center"/>
        <w:rPr>
          <w:b/>
          <w:i w:val="0"/>
          <w:color w:val="auto"/>
          <w:sz w:val="26"/>
          <w:szCs w:val="26"/>
          <w:lang w:val="it-IT"/>
        </w:rPr>
      </w:pPr>
      <w:bookmarkStart w:id="277" w:name="_Toc45125246"/>
      <w:bookmarkStart w:id="278" w:name="_Toc114409893"/>
      <w:r w:rsidRPr="006E3B95">
        <w:rPr>
          <w:b/>
          <w:i w:val="0"/>
          <w:color w:val="auto"/>
          <w:sz w:val="26"/>
          <w:szCs w:val="26"/>
          <w:lang w:val="tr-TR"/>
        </w:rPr>
        <w:t xml:space="preserve">Hình 4. </w:t>
      </w:r>
      <w:r w:rsidRPr="006E3B95">
        <w:rPr>
          <w:b/>
          <w:i w:val="0"/>
          <w:color w:val="auto"/>
          <w:sz w:val="26"/>
          <w:szCs w:val="26"/>
        </w:rPr>
        <w:fldChar w:fldCharType="begin"/>
      </w:r>
      <w:r w:rsidRPr="006E3B95">
        <w:rPr>
          <w:b/>
          <w:i w:val="0"/>
          <w:color w:val="auto"/>
          <w:sz w:val="26"/>
          <w:szCs w:val="26"/>
          <w:lang w:val="tr-TR"/>
        </w:rPr>
        <w:instrText xml:space="preserve"> SEQ Hình_4. \* ARABIC </w:instrText>
      </w:r>
      <w:r w:rsidRPr="006E3B95">
        <w:rPr>
          <w:b/>
          <w:i w:val="0"/>
          <w:color w:val="auto"/>
          <w:sz w:val="26"/>
          <w:szCs w:val="26"/>
        </w:rPr>
        <w:fldChar w:fldCharType="separate"/>
      </w:r>
      <w:r w:rsidR="00D80A6A">
        <w:rPr>
          <w:b/>
          <w:i w:val="0"/>
          <w:noProof/>
          <w:color w:val="auto"/>
          <w:sz w:val="26"/>
          <w:szCs w:val="26"/>
          <w:lang w:val="tr-TR"/>
        </w:rPr>
        <w:t>2</w:t>
      </w:r>
      <w:r w:rsidRPr="006E3B95">
        <w:rPr>
          <w:b/>
          <w:i w:val="0"/>
          <w:color w:val="auto"/>
          <w:sz w:val="26"/>
          <w:szCs w:val="26"/>
        </w:rPr>
        <w:fldChar w:fldCharType="end"/>
      </w:r>
      <w:r w:rsidRPr="006E3B95">
        <w:rPr>
          <w:b/>
          <w:i w:val="0"/>
          <w:color w:val="auto"/>
          <w:sz w:val="26"/>
          <w:szCs w:val="26"/>
          <w:lang w:val="tr-TR"/>
        </w:rPr>
        <w:t xml:space="preserve">. </w:t>
      </w:r>
      <w:r w:rsidR="001228DF" w:rsidRPr="006E3B95">
        <w:rPr>
          <w:b/>
          <w:i w:val="0"/>
          <w:color w:val="auto"/>
          <w:sz w:val="26"/>
          <w:szCs w:val="26"/>
          <w:lang w:val="tr-TR"/>
        </w:rPr>
        <w:t>Hệ thống đường thoát nước mưa</w:t>
      </w:r>
      <w:bookmarkEnd w:id="273"/>
      <w:bookmarkEnd w:id="274"/>
      <w:r w:rsidR="001228DF" w:rsidRPr="006E3B95">
        <w:rPr>
          <w:b/>
          <w:i w:val="0"/>
          <w:color w:val="auto"/>
          <w:sz w:val="26"/>
          <w:szCs w:val="26"/>
          <w:lang w:val="tr-TR"/>
        </w:rPr>
        <w:t xml:space="preserve"> của dự án</w:t>
      </w:r>
      <w:bookmarkEnd w:id="275"/>
      <w:bookmarkEnd w:id="276"/>
      <w:bookmarkEnd w:id="277"/>
      <w:bookmarkEnd w:id="278"/>
    </w:p>
    <w:p w14:paraId="6BD3C5C4" w14:textId="77777777" w:rsidR="001228DF" w:rsidRPr="006E3B95" w:rsidRDefault="001228DF" w:rsidP="001228DF">
      <w:pPr>
        <w:spacing w:before="120" w:after="120" w:line="360" w:lineRule="atLeast"/>
        <w:ind w:firstLine="720"/>
        <w:jc w:val="both"/>
        <w:rPr>
          <w:sz w:val="26"/>
          <w:szCs w:val="26"/>
          <w:lang w:val="nl-NL"/>
        </w:rPr>
      </w:pPr>
      <w:r w:rsidRPr="006E3B95">
        <w:rPr>
          <w:sz w:val="26"/>
          <w:szCs w:val="26"/>
          <w:lang w:val="nl-NL"/>
        </w:rPr>
        <w:t>Một số biện pháp giảm thiểu tác động do nước mưa chảy tràn:</w:t>
      </w:r>
    </w:p>
    <w:p w14:paraId="3656D9DA" w14:textId="77777777" w:rsidR="001228DF" w:rsidRPr="006E3B95" w:rsidRDefault="001228DF" w:rsidP="001228DF">
      <w:pPr>
        <w:spacing w:before="120" w:after="120" w:line="360" w:lineRule="atLeast"/>
        <w:ind w:firstLine="720"/>
        <w:jc w:val="both"/>
        <w:rPr>
          <w:sz w:val="26"/>
          <w:szCs w:val="26"/>
          <w:lang w:val="nl-NL"/>
        </w:rPr>
      </w:pPr>
      <w:r w:rsidRPr="006E3B95">
        <w:rPr>
          <w:sz w:val="26"/>
          <w:szCs w:val="26"/>
          <w:lang w:val="nl-NL"/>
        </w:rPr>
        <w:t>- Xây dựng hệ thống thu gom và thoát nước mưa riêng biệt với hệ thống thoát nước thả</w:t>
      </w:r>
      <w:r w:rsidR="002C2B97" w:rsidRPr="006E3B95">
        <w:rPr>
          <w:sz w:val="26"/>
          <w:szCs w:val="26"/>
          <w:lang w:val="nl-NL"/>
        </w:rPr>
        <w:t xml:space="preserve">i. </w:t>
      </w:r>
    </w:p>
    <w:p w14:paraId="3CF05E88" w14:textId="77777777" w:rsidR="001228DF" w:rsidRPr="006E3B95" w:rsidRDefault="001228DF" w:rsidP="001228DF">
      <w:pPr>
        <w:spacing w:before="120" w:after="120" w:line="360" w:lineRule="atLeast"/>
        <w:jc w:val="both"/>
        <w:rPr>
          <w:sz w:val="26"/>
          <w:szCs w:val="26"/>
          <w:lang w:val="nl-NL"/>
        </w:rPr>
      </w:pPr>
      <w:r w:rsidRPr="006E3B95">
        <w:rPr>
          <w:sz w:val="26"/>
          <w:szCs w:val="26"/>
          <w:lang w:val="nl-NL"/>
        </w:rPr>
        <w:tab/>
        <w:t>- Mạng lưới thoát nước mưa được bố trí trên nguyên tắc tự chảy. Trên hệ thống thu gom và thoát nước mưa có bố trí các hố ga và bố trí các song chắn rác.</w:t>
      </w:r>
      <w:r w:rsidR="002C2B97" w:rsidRPr="006E3B95">
        <w:rPr>
          <w:sz w:val="26"/>
          <w:szCs w:val="26"/>
          <w:lang w:val="nl-NL"/>
        </w:rPr>
        <w:t xml:space="preserve"> Số lượng hố ga: 07 hố.</w:t>
      </w:r>
    </w:p>
    <w:p w14:paraId="6C67552E" w14:textId="77777777" w:rsidR="001228DF" w:rsidRPr="006E3B95" w:rsidRDefault="001228DF" w:rsidP="001228DF">
      <w:pPr>
        <w:spacing w:before="120" w:after="120" w:line="360" w:lineRule="atLeast"/>
        <w:jc w:val="both"/>
        <w:rPr>
          <w:sz w:val="26"/>
          <w:szCs w:val="26"/>
          <w:lang w:val="nl-NL"/>
        </w:rPr>
      </w:pPr>
      <w:r w:rsidRPr="006E3B95">
        <w:rPr>
          <w:sz w:val="26"/>
          <w:szCs w:val="26"/>
          <w:lang w:val="nl-NL"/>
        </w:rPr>
        <w:tab/>
        <w:t>- Định kỳ nạo vét bùn cặn trong hố ga, bể lắng và đem đi xử lý theo đúng quy định.</w:t>
      </w:r>
    </w:p>
    <w:p w14:paraId="533BB461" w14:textId="77777777" w:rsidR="001228DF" w:rsidRPr="006E3B95" w:rsidRDefault="001228DF" w:rsidP="001228DF">
      <w:pPr>
        <w:spacing w:before="120" w:after="120" w:line="360" w:lineRule="atLeast"/>
        <w:jc w:val="both"/>
        <w:rPr>
          <w:sz w:val="26"/>
          <w:szCs w:val="26"/>
          <w:lang w:val="nl-NL"/>
        </w:rPr>
      </w:pPr>
      <w:r w:rsidRPr="006E3B95">
        <w:rPr>
          <w:sz w:val="26"/>
          <w:szCs w:val="26"/>
          <w:lang w:val="nl-NL"/>
        </w:rPr>
        <w:tab/>
        <w:t>- Thực hiện tốt công tác vệ sinh trong toàn Công ty để giảm thiểu tình trạng rác thải cuốn theo nước mưa gây tắc nghẽn hệ thống thoát nước.</w:t>
      </w:r>
    </w:p>
    <w:p w14:paraId="3483D205" w14:textId="77777777" w:rsidR="001228DF" w:rsidRPr="006E3B95" w:rsidRDefault="001228DF" w:rsidP="001228DF">
      <w:pPr>
        <w:spacing w:before="120" w:after="120" w:line="360" w:lineRule="atLeast"/>
        <w:jc w:val="both"/>
        <w:rPr>
          <w:sz w:val="26"/>
          <w:szCs w:val="26"/>
          <w:lang w:val="nl-NL"/>
        </w:rPr>
      </w:pPr>
      <w:r w:rsidRPr="006E3B95">
        <w:rPr>
          <w:sz w:val="26"/>
          <w:szCs w:val="26"/>
          <w:lang w:val="nl-NL"/>
        </w:rPr>
        <w:tab/>
        <w:t xml:space="preserve">- Định kỳ kiểm tra hệ thống thoát nước thải, không để nước thải chảy lẫn vào hệ thống thoát nước mưa. </w:t>
      </w:r>
    </w:p>
    <w:p w14:paraId="401CC90E" w14:textId="77777777" w:rsidR="00534C56" w:rsidRPr="006E3B95" w:rsidRDefault="00534C56" w:rsidP="001228DF">
      <w:pPr>
        <w:spacing w:before="120" w:after="120" w:line="360" w:lineRule="atLeast"/>
        <w:jc w:val="both"/>
        <w:rPr>
          <w:i/>
          <w:sz w:val="26"/>
          <w:szCs w:val="26"/>
          <w:lang w:val="nl-NL"/>
        </w:rPr>
      </w:pPr>
      <w:r w:rsidRPr="006E3B95">
        <w:rPr>
          <w:i/>
          <w:sz w:val="26"/>
          <w:szCs w:val="26"/>
          <w:lang w:val="nl-NL"/>
        </w:rPr>
        <w:t>4.2.2.2. Biện pháp giảm thiểu bụi và khí thải từ quá trình sản xuất của Dự án</w:t>
      </w:r>
    </w:p>
    <w:p w14:paraId="2B5A039E" w14:textId="77777777" w:rsidR="001228DF" w:rsidRPr="006E3B95" w:rsidRDefault="001228DF" w:rsidP="001228DF">
      <w:pPr>
        <w:pStyle w:val="-"/>
        <w:spacing w:before="120" w:after="120" w:line="360" w:lineRule="atLeast"/>
        <w:ind w:firstLine="720"/>
        <w:rPr>
          <w:b/>
          <w:i/>
          <w:sz w:val="26"/>
          <w:szCs w:val="26"/>
          <w:lang w:val="vi-VN"/>
        </w:rPr>
      </w:pPr>
      <w:r w:rsidRPr="006E3B95">
        <w:rPr>
          <w:b/>
          <w:i/>
          <w:sz w:val="26"/>
          <w:szCs w:val="26"/>
          <w:lang w:val="vi-VN"/>
        </w:rPr>
        <w:t>* Bụi, khí thải phát sinh từ các phương tiện giao thông vận tải:</w:t>
      </w:r>
    </w:p>
    <w:p w14:paraId="37497C98" w14:textId="77777777" w:rsidR="001228DF" w:rsidRPr="006E3B95" w:rsidRDefault="001228DF" w:rsidP="001228DF">
      <w:pPr>
        <w:spacing w:before="120" w:after="120" w:line="360" w:lineRule="atLeast"/>
        <w:ind w:firstLine="720"/>
        <w:jc w:val="both"/>
        <w:rPr>
          <w:bCs/>
          <w:sz w:val="26"/>
          <w:szCs w:val="26"/>
          <w:lang w:val="vi-VN"/>
        </w:rPr>
      </w:pPr>
      <w:r w:rsidRPr="006E3B95">
        <w:rPr>
          <w:bCs/>
          <w:sz w:val="26"/>
          <w:szCs w:val="26"/>
          <w:lang w:val="vi-VN"/>
        </w:rPr>
        <w:t xml:space="preserve">Bụi và </w:t>
      </w:r>
      <w:r w:rsidRPr="006E3B95">
        <w:rPr>
          <w:sz w:val="26"/>
          <w:szCs w:val="26"/>
          <w:lang w:val="vi-VN"/>
        </w:rPr>
        <w:t>các khí độc như CO, SO</w:t>
      </w:r>
      <w:r w:rsidRPr="006E3B95">
        <w:rPr>
          <w:sz w:val="26"/>
          <w:szCs w:val="26"/>
          <w:vertAlign w:val="subscript"/>
          <w:lang w:val="vi-VN"/>
        </w:rPr>
        <w:t>2</w:t>
      </w:r>
      <w:r w:rsidRPr="006E3B95">
        <w:rPr>
          <w:sz w:val="26"/>
          <w:szCs w:val="26"/>
          <w:lang w:val="vi-VN"/>
        </w:rPr>
        <w:t>, NO</w:t>
      </w:r>
      <w:r w:rsidRPr="006E3B95">
        <w:rPr>
          <w:sz w:val="26"/>
          <w:szCs w:val="26"/>
          <w:vertAlign w:val="subscript"/>
          <w:lang w:val="vi-VN"/>
        </w:rPr>
        <w:t>x</w:t>
      </w:r>
      <w:r w:rsidRPr="006E3B95">
        <w:rPr>
          <w:sz w:val="26"/>
          <w:szCs w:val="26"/>
          <w:lang w:val="vi-VN"/>
        </w:rPr>
        <w:t xml:space="preserve">,… </w:t>
      </w:r>
      <w:r w:rsidRPr="006E3B95">
        <w:rPr>
          <w:bCs/>
          <w:sz w:val="26"/>
          <w:szCs w:val="26"/>
          <w:lang w:val="vi-VN"/>
        </w:rPr>
        <w:t xml:space="preserve">có thể phát sinh </w:t>
      </w:r>
      <w:r w:rsidRPr="006E3B95">
        <w:rPr>
          <w:sz w:val="26"/>
          <w:szCs w:val="26"/>
          <w:lang w:val="vi-VN"/>
        </w:rPr>
        <w:t>từ hoạt động của các phương tiện giao thông</w:t>
      </w:r>
      <w:r w:rsidRPr="006E3B95">
        <w:rPr>
          <w:bCs/>
          <w:sz w:val="26"/>
          <w:szCs w:val="26"/>
          <w:lang w:val="vi-VN"/>
        </w:rPr>
        <w:t xml:space="preserve"> trong quá trình vận chuyển nguyên liệu và sản phẩm hoặc từ quá trình lưu thông. Nguồn ô nhiễm này tuy không lớn nhưng có khả năng góp phần ảnh hưởng đến chất lượng môi trường không khí. Để giảm thiểu tác động của nguồn thải này công ty tiến hành một số biện pháp sau:</w:t>
      </w:r>
    </w:p>
    <w:p w14:paraId="193DB5E7" w14:textId="77777777" w:rsidR="001228DF" w:rsidRPr="006E3B95" w:rsidRDefault="001228DF" w:rsidP="001228DF">
      <w:pPr>
        <w:spacing w:before="120" w:after="120" w:line="360" w:lineRule="atLeast"/>
        <w:ind w:firstLine="720"/>
        <w:jc w:val="both"/>
        <w:rPr>
          <w:bCs/>
          <w:sz w:val="26"/>
          <w:szCs w:val="26"/>
          <w:lang w:val="vi-VN"/>
        </w:rPr>
      </w:pPr>
      <w:r w:rsidRPr="006E3B95">
        <w:rPr>
          <w:bCs/>
          <w:sz w:val="26"/>
          <w:szCs w:val="26"/>
          <w:lang w:val="vi-VN"/>
        </w:rPr>
        <w:lastRenderedPageBreak/>
        <w:t>- Thành lập tổ vệ sinh gồm 02 người có trách nhiệm dọn dẹp vệ sinh, quét dọn đường nội bộ với tần suất tối thiểu mỗi ngày một lần nhằm hạn chế tối đa lượng bụi trong khu vực nhà máy.</w:t>
      </w:r>
    </w:p>
    <w:p w14:paraId="6F781ADC" w14:textId="77777777" w:rsidR="001228DF" w:rsidRPr="006E3B95" w:rsidRDefault="001228DF" w:rsidP="001228DF">
      <w:pPr>
        <w:spacing w:before="120" w:after="120" w:line="360" w:lineRule="atLeast"/>
        <w:ind w:firstLine="720"/>
        <w:jc w:val="both"/>
        <w:rPr>
          <w:sz w:val="26"/>
          <w:szCs w:val="26"/>
          <w:lang w:val="vi-VN"/>
        </w:rPr>
      </w:pPr>
      <w:r w:rsidRPr="006E3B95">
        <w:rPr>
          <w:bCs/>
          <w:sz w:val="26"/>
          <w:szCs w:val="26"/>
          <w:lang w:val="vi-VN"/>
        </w:rPr>
        <w:t xml:space="preserve">- Giao cho tổ bảo vệ </w:t>
      </w:r>
      <w:r w:rsidRPr="006E3B95">
        <w:rPr>
          <w:sz w:val="26"/>
          <w:szCs w:val="26"/>
          <w:lang w:val="vi-VN"/>
        </w:rPr>
        <w:t xml:space="preserve">làm nhiệm vụ điều tiết </w:t>
      </w:r>
      <w:r w:rsidRPr="006E3B95">
        <w:rPr>
          <w:bCs/>
          <w:sz w:val="26"/>
          <w:szCs w:val="26"/>
          <w:lang w:val="vi-VN"/>
        </w:rPr>
        <w:t xml:space="preserve">của các phương tiện vận chuyển ra vào nhà máy, </w:t>
      </w:r>
      <w:r w:rsidRPr="006E3B95">
        <w:rPr>
          <w:sz w:val="26"/>
          <w:szCs w:val="26"/>
          <w:lang w:val="vi-VN"/>
        </w:rPr>
        <w:t>bốc dỡ hàng hóa, nguyên vật liệu.</w:t>
      </w:r>
    </w:p>
    <w:p w14:paraId="6DAB4FBF" w14:textId="77777777" w:rsidR="001228DF" w:rsidRPr="006E3B95" w:rsidRDefault="001228DF" w:rsidP="001228DF">
      <w:pPr>
        <w:pStyle w:val="NormalWeb"/>
        <w:spacing w:before="120" w:beforeAutospacing="0" w:after="120" w:afterAutospacing="0" w:line="360" w:lineRule="atLeast"/>
        <w:ind w:firstLine="720"/>
        <w:jc w:val="both"/>
        <w:rPr>
          <w:sz w:val="26"/>
          <w:szCs w:val="26"/>
          <w:lang w:val="vi-VN"/>
        </w:rPr>
      </w:pPr>
      <w:r w:rsidRPr="006E3B95">
        <w:rPr>
          <w:sz w:val="26"/>
          <w:szCs w:val="26"/>
          <w:lang w:val="vi-VN"/>
        </w:rPr>
        <w:t xml:space="preserve">- Tất cả các xe vận tải, máy móc tham gia vận chuyển đều phải được kiểm tra định kỳ đạt tiêu chuẩn của Cục Đăng kiểm về mức độ an toàn môi trường mới được phép hoạt động tại khu vực nhà máy.  </w:t>
      </w:r>
    </w:p>
    <w:p w14:paraId="601F4CE5" w14:textId="77777777" w:rsidR="001228DF" w:rsidRPr="006E3B95" w:rsidRDefault="001228DF" w:rsidP="001228DF">
      <w:pPr>
        <w:spacing w:before="120" w:after="120" w:line="360" w:lineRule="atLeast"/>
        <w:ind w:firstLine="720"/>
        <w:jc w:val="both"/>
        <w:rPr>
          <w:spacing w:val="-2"/>
          <w:sz w:val="26"/>
          <w:szCs w:val="26"/>
          <w:lang w:val="vi-VN"/>
        </w:rPr>
      </w:pPr>
      <w:r w:rsidRPr="006E3B95">
        <w:rPr>
          <w:spacing w:val="-2"/>
          <w:sz w:val="26"/>
          <w:szCs w:val="26"/>
          <w:lang w:val="vi-VN"/>
        </w:rPr>
        <w:t xml:space="preserve">- Sử dụng xăng dầu đạt tiêu chuẩn, không sử dụng xăng dầu trôi nổi, không đảm bảo chất lượng. </w:t>
      </w:r>
    </w:p>
    <w:p w14:paraId="2BD5C66F" w14:textId="77777777" w:rsidR="001228DF" w:rsidRPr="006E3B95" w:rsidRDefault="001228DF" w:rsidP="001228DF">
      <w:pPr>
        <w:spacing w:before="120" w:after="120" w:line="360" w:lineRule="atLeast"/>
        <w:ind w:firstLine="720"/>
        <w:jc w:val="both"/>
        <w:rPr>
          <w:spacing w:val="-2"/>
          <w:sz w:val="26"/>
          <w:szCs w:val="26"/>
          <w:lang w:val="vi-VN"/>
        </w:rPr>
      </w:pPr>
      <w:r w:rsidRPr="006E3B95">
        <w:rPr>
          <w:spacing w:val="-2"/>
          <w:sz w:val="26"/>
          <w:szCs w:val="26"/>
          <w:lang w:val="vi-VN"/>
        </w:rPr>
        <w:t>- Định kỳ bảo dưỡng, sửa chữa các phương tiện vận chuyển của Công ty.</w:t>
      </w:r>
    </w:p>
    <w:p w14:paraId="432A509D" w14:textId="77777777" w:rsidR="001228DF" w:rsidRPr="006E3B95" w:rsidRDefault="001228DF" w:rsidP="001228DF">
      <w:pPr>
        <w:spacing w:before="120" w:after="120" w:line="360" w:lineRule="atLeast"/>
        <w:ind w:firstLine="720"/>
        <w:jc w:val="both"/>
        <w:rPr>
          <w:spacing w:val="-2"/>
          <w:sz w:val="26"/>
          <w:szCs w:val="26"/>
          <w:lang w:val="vi-VN"/>
        </w:rPr>
      </w:pPr>
      <w:r w:rsidRPr="006E3B95">
        <w:rPr>
          <w:sz w:val="26"/>
          <w:szCs w:val="26"/>
          <w:lang w:val="vi-VN"/>
        </w:rPr>
        <w:t>- Sử dụng các loại xe vận tải có động cơ đốt trong có hiệu suất cao, tải lượng khí thải nhỏ và độ ồn thấp.</w:t>
      </w:r>
    </w:p>
    <w:p w14:paraId="49636B08" w14:textId="77777777" w:rsidR="001228DF" w:rsidRPr="006E3B95" w:rsidRDefault="001228DF" w:rsidP="001228DF">
      <w:pPr>
        <w:spacing w:before="120" w:after="120" w:line="360" w:lineRule="atLeast"/>
        <w:ind w:firstLine="720"/>
        <w:jc w:val="both"/>
        <w:rPr>
          <w:spacing w:val="-2"/>
          <w:sz w:val="26"/>
          <w:szCs w:val="26"/>
          <w:lang w:val="vi-VN"/>
        </w:rPr>
      </w:pPr>
      <w:r w:rsidRPr="006E3B95">
        <w:rPr>
          <w:spacing w:val="-2"/>
          <w:sz w:val="26"/>
          <w:szCs w:val="26"/>
          <w:lang w:val="vi-VN"/>
        </w:rPr>
        <w:t xml:space="preserve">- Thường xuyên </w:t>
      </w:r>
      <w:r w:rsidRPr="006E3B95">
        <w:rPr>
          <w:iCs/>
          <w:sz w:val="26"/>
          <w:szCs w:val="26"/>
          <w:lang w:val="vi-VN"/>
        </w:rPr>
        <w:t>tưới nước với tần suất trung bình 2 lần/ngày làm sạch cũng như giữ ẩm mặt đường để giảm bụi phát tán, nhất là trong những ngày khô hanh</w:t>
      </w:r>
      <w:r w:rsidRPr="006E3B95">
        <w:rPr>
          <w:spacing w:val="-2"/>
          <w:sz w:val="26"/>
          <w:szCs w:val="26"/>
          <w:lang w:val="vi-VN"/>
        </w:rPr>
        <w:t>, tưới nước cho cây xanh để hạn chế ảnh hưởng của bụi nhiệt, giữ cho môi trường xung quanh Công ty sạch sẽ, thoáng mát.</w:t>
      </w:r>
    </w:p>
    <w:p w14:paraId="060DDD23" w14:textId="77777777" w:rsidR="001228DF" w:rsidRPr="006E3B95" w:rsidRDefault="001228DF" w:rsidP="001228DF">
      <w:pPr>
        <w:pStyle w:val="NormalWeb"/>
        <w:spacing w:before="120" w:beforeAutospacing="0" w:after="120" w:afterAutospacing="0" w:line="360" w:lineRule="atLeast"/>
        <w:ind w:firstLine="720"/>
        <w:jc w:val="both"/>
        <w:rPr>
          <w:spacing w:val="-6"/>
          <w:sz w:val="26"/>
          <w:szCs w:val="26"/>
          <w:lang w:val="vi-VN"/>
        </w:rPr>
      </w:pPr>
      <w:r w:rsidRPr="006E3B95">
        <w:rPr>
          <w:spacing w:val="-6"/>
          <w:sz w:val="26"/>
          <w:szCs w:val="26"/>
          <w:lang w:val="vi-VN"/>
        </w:rPr>
        <w:t>- Bê tông hoá các tuyến đường chính trong cơ sở để hạn chế mức độ phát sinh bụi.</w:t>
      </w:r>
    </w:p>
    <w:p w14:paraId="5CE94947" w14:textId="77777777" w:rsidR="001228DF" w:rsidRPr="006E3B95" w:rsidRDefault="001228DF" w:rsidP="001228DF">
      <w:pPr>
        <w:pStyle w:val="NormalWeb"/>
        <w:spacing w:before="120" w:beforeAutospacing="0" w:after="120" w:afterAutospacing="0" w:line="360" w:lineRule="atLeast"/>
        <w:ind w:firstLine="720"/>
        <w:jc w:val="both"/>
        <w:rPr>
          <w:spacing w:val="-6"/>
          <w:sz w:val="26"/>
          <w:szCs w:val="26"/>
          <w:lang w:val="vi-VN"/>
        </w:rPr>
      </w:pPr>
      <w:r w:rsidRPr="006E3B95">
        <w:rPr>
          <w:spacing w:val="-6"/>
          <w:sz w:val="26"/>
          <w:szCs w:val="26"/>
          <w:lang w:val="vi-VN"/>
        </w:rPr>
        <w:t>- Trồng các loại cây xanh cao, tán rộng với diệ</w:t>
      </w:r>
      <w:r w:rsidR="00836DDC" w:rsidRPr="006E3B95">
        <w:rPr>
          <w:spacing w:val="-6"/>
          <w:sz w:val="26"/>
          <w:szCs w:val="26"/>
          <w:lang w:val="vi-VN"/>
        </w:rPr>
        <w:t>n tích theo quy định xây dựng ≥1</w:t>
      </w:r>
      <w:r w:rsidRPr="006E3B95">
        <w:rPr>
          <w:spacing w:val="-6"/>
          <w:sz w:val="26"/>
          <w:szCs w:val="26"/>
          <w:lang w:val="vi-VN"/>
        </w:rPr>
        <w:t>0%.</w:t>
      </w:r>
    </w:p>
    <w:p w14:paraId="7CAD0028" w14:textId="77777777" w:rsidR="00073A22" w:rsidRPr="006E3B95" w:rsidRDefault="00073A22" w:rsidP="00073A22">
      <w:pPr>
        <w:tabs>
          <w:tab w:val="left" w:pos="0"/>
          <w:tab w:val="left" w:pos="450"/>
        </w:tabs>
        <w:spacing w:line="312" w:lineRule="auto"/>
        <w:jc w:val="both"/>
        <w:rPr>
          <w:b/>
          <w:bCs/>
          <w:i/>
          <w:sz w:val="26"/>
          <w:szCs w:val="26"/>
          <w:lang w:val="vi-VN"/>
        </w:rPr>
      </w:pPr>
      <w:r w:rsidRPr="006E3B95">
        <w:rPr>
          <w:spacing w:val="-6"/>
          <w:sz w:val="26"/>
          <w:szCs w:val="26"/>
          <w:lang w:val="vi-VN"/>
        </w:rPr>
        <w:tab/>
      </w:r>
      <w:r w:rsidRPr="006E3B95">
        <w:rPr>
          <w:spacing w:val="-6"/>
          <w:sz w:val="26"/>
          <w:szCs w:val="26"/>
          <w:lang w:val="vi-VN"/>
        </w:rPr>
        <w:tab/>
      </w:r>
      <w:r w:rsidR="001228DF" w:rsidRPr="006E3B95">
        <w:rPr>
          <w:spacing w:val="-6"/>
          <w:sz w:val="26"/>
          <w:szCs w:val="26"/>
          <w:lang w:val="vi-VN"/>
        </w:rPr>
        <w:t xml:space="preserve">* </w:t>
      </w:r>
      <w:r w:rsidR="00500393" w:rsidRPr="006E3B95">
        <w:rPr>
          <w:spacing w:val="-6"/>
          <w:sz w:val="26"/>
          <w:szCs w:val="26"/>
          <w:lang w:val="vi-VN"/>
        </w:rPr>
        <w:t>Biện pháp g</w:t>
      </w:r>
      <w:r w:rsidRPr="006E3B95">
        <w:rPr>
          <w:b/>
          <w:bCs/>
          <w:i/>
          <w:sz w:val="26"/>
          <w:szCs w:val="26"/>
          <w:lang w:val="vi-VN"/>
        </w:rPr>
        <w:t xml:space="preserve">iảm thiểu bụi, khí thải từ các hoạt động sản xuất </w:t>
      </w:r>
      <w:r w:rsidR="00500393" w:rsidRPr="006E3B95">
        <w:rPr>
          <w:b/>
          <w:bCs/>
          <w:i/>
          <w:sz w:val="26"/>
          <w:szCs w:val="26"/>
          <w:lang w:val="vi-VN"/>
        </w:rPr>
        <w:t>của Dự án</w:t>
      </w:r>
      <w:r w:rsidRPr="006E3B95">
        <w:rPr>
          <w:b/>
          <w:bCs/>
          <w:i/>
          <w:sz w:val="26"/>
          <w:szCs w:val="26"/>
          <w:lang w:val="vi-VN"/>
        </w:rPr>
        <w:t>:</w:t>
      </w:r>
    </w:p>
    <w:p w14:paraId="13EBF6CB" w14:textId="77777777" w:rsidR="00073A22" w:rsidRPr="006E3B95" w:rsidRDefault="00073A22" w:rsidP="00073A22">
      <w:pPr>
        <w:tabs>
          <w:tab w:val="left" w:pos="0"/>
        </w:tabs>
        <w:spacing w:line="312" w:lineRule="auto"/>
        <w:ind w:firstLine="450"/>
        <w:jc w:val="both"/>
        <w:rPr>
          <w:bCs/>
          <w:sz w:val="26"/>
          <w:szCs w:val="26"/>
          <w:lang w:val="vi-VN"/>
        </w:rPr>
      </w:pPr>
      <w:r w:rsidRPr="006E3B95">
        <w:rPr>
          <w:bCs/>
          <w:sz w:val="26"/>
          <w:szCs w:val="26"/>
          <w:lang w:val="vi-VN"/>
        </w:rPr>
        <w:tab/>
        <w:t>Theo đánh giá</w:t>
      </w:r>
      <w:r w:rsidR="00500393" w:rsidRPr="006E3B95">
        <w:rPr>
          <w:bCs/>
          <w:sz w:val="26"/>
          <w:szCs w:val="26"/>
          <w:lang w:val="vi-VN"/>
        </w:rPr>
        <w:t>, tính toán</w:t>
      </w:r>
      <w:r w:rsidRPr="006E3B95">
        <w:rPr>
          <w:bCs/>
          <w:sz w:val="26"/>
          <w:szCs w:val="26"/>
          <w:lang w:val="vi-VN"/>
        </w:rPr>
        <w:t xml:space="preserve"> tại các mục </w:t>
      </w:r>
      <w:r w:rsidR="00534C56" w:rsidRPr="006E3B95">
        <w:rPr>
          <w:bCs/>
          <w:sz w:val="26"/>
          <w:szCs w:val="26"/>
          <w:lang w:val="vi-VN"/>
        </w:rPr>
        <w:t>4.2.1.1</w:t>
      </w:r>
      <w:r w:rsidRPr="006E3B95">
        <w:rPr>
          <w:bCs/>
          <w:sz w:val="26"/>
          <w:szCs w:val="26"/>
          <w:lang w:val="vi-VN"/>
        </w:rPr>
        <w:t>, bụi, khí thải phát sinh từ các hoạt động sản xuất củ</w:t>
      </w:r>
      <w:r w:rsidR="003F2EA9" w:rsidRPr="006E3B95">
        <w:rPr>
          <w:bCs/>
          <w:sz w:val="26"/>
          <w:szCs w:val="26"/>
          <w:lang w:val="vi-VN"/>
        </w:rPr>
        <w:t xml:space="preserve">a nhà máy như: </w:t>
      </w:r>
      <w:r w:rsidR="00500393" w:rsidRPr="006E3B95">
        <w:rPr>
          <w:bCs/>
          <w:sz w:val="26"/>
          <w:szCs w:val="26"/>
          <w:lang w:val="vi-VN"/>
        </w:rPr>
        <w:t>cắt, dập, phay, tiện,</w:t>
      </w:r>
      <w:r w:rsidRPr="006E3B95">
        <w:rPr>
          <w:bCs/>
          <w:sz w:val="26"/>
          <w:szCs w:val="26"/>
          <w:lang w:val="vi-VN"/>
        </w:rPr>
        <w:t xml:space="preserve">… là </w:t>
      </w:r>
      <w:r w:rsidR="00534C56" w:rsidRPr="006E3B95">
        <w:rPr>
          <w:bCs/>
          <w:sz w:val="26"/>
          <w:szCs w:val="26"/>
          <w:lang w:val="vi-VN"/>
        </w:rPr>
        <w:t>đều nằm trong giới hạn cho phép của quy chuẩn</w:t>
      </w:r>
      <w:r w:rsidRPr="006E3B95">
        <w:rPr>
          <w:bCs/>
          <w:sz w:val="26"/>
          <w:szCs w:val="26"/>
          <w:lang w:val="vi-VN"/>
        </w:rPr>
        <w:t xml:space="preserve">. Tuy nhiên, để đảm bảo sức khỏe cho người lao động, nhà máy sẽ thực hiện biện pháp thông thoáng nhà xưởng. Lắp đặt hệ thống quạt hút thông gió tại nhà xưởng và điều hòa tại khu văn phòng. </w:t>
      </w:r>
      <w:r w:rsidR="00534C56" w:rsidRPr="006E3B95">
        <w:rPr>
          <w:bCs/>
          <w:sz w:val="26"/>
          <w:szCs w:val="26"/>
          <w:lang w:val="vi-VN"/>
        </w:rPr>
        <w:t>Cụ thể các biện pháp thực hiện</w:t>
      </w:r>
      <w:r w:rsidRPr="006E3B95">
        <w:rPr>
          <w:bCs/>
          <w:sz w:val="26"/>
          <w:szCs w:val="26"/>
          <w:lang w:val="vi-VN"/>
        </w:rPr>
        <w:t xml:space="preserve"> như sau:</w:t>
      </w:r>
    </w:p>
    <w:p w14:paraId="5E6791C0" w14:textId="77777777" w:rsidR="001228DF" w:rsidRPr="006E3B95" w:rsidRDefault="001228DF" w:rsidP="001228DF">
      <w:pPr>
        <w:spacing w:before="120" w:after="120" w:line="360" w:lineRule="atLeast"/>
        <w:ind w:firstLine="720"/>
        <w:jc w:val="both"/>
        <w:rPr>
          <w:spacing w:val="-6"/>
          <w:sz w:val="26"/>
          <w:szCs w:val="26"/>
          <w:lang w:val="vi-VN"/>
        </w:rPr>
      </w:pPr>
      <w:r w:rsidRPr="006E3B95">
        <w:rPr>
          <w:spacing w:val="-6"/>
          <w:sz w:val="26"/>
          <w:szCs w:val="26"/>
          <w:lang w:val="vi-VN"/>
        </w:rPr>
        <w:t>- Chọn hướng nhà xưởng hợp lý, cửa hệ thống thông gió ưu tiên chọn theo hướng Đông.</w:t>
      </w:r>
    </w:p>
    <w:p w14:paraId="464F61F2" w14:textId="77777777" w:rsidR="001228DF" w:rsidRPr="006E3B95" w:rsidRDefault="001228DF" w:rsidP="001228DF">
      <w:pPr>
        <w:spacing w:before="120" w:after="120" w:line="360" w:lineRule="atLeast"/>
        <w:ind w:firstLine="720"/>
        <w:jc w:val="both"/>
        <w:rPr>
          <w:sz w:val="26"/>
          <w:szCs w:val="26"/>
          <w:lang w:val="vi-VN"/>
        </w:rPr>
      </w:pPr>
      <w:r w:rsidRPr="006E3B95">
        <w:rPr>
          <w:sz w:val="26"/>
          <w:szCs w:val="26"/>
          <w:lang w:val="vi-VN"/>
        </w:rPr>
        <w:t>- Tăng cường tạo sự thông thoáng trong nhà xưởng bằng việc lắp đặt hệ thống quạt thông gió và điều hòa hợp lý xung quanh nhà xưởng nhằm tăng cường khả năng thông gió, thoáng khí, giảm độ ẩm trong xưởng sản xuất.</w:t>
      </w:r>
    </w:p>
    <w:p w14:paraId="6E6D49AB" w14:textId="77777777" w:rsidR="001228DF" w:rsidRPr="006E3B95" w:rsidRDefault="001228DF" w:rsidP="003F2EA9">
      <w:pPr>
        <w:pStyle w:val="ListParagraph"/>
        <w:spacing w:before="120" w:after="120" w:line="360" w:lineRule="atLeast"/>
        <w:ind w:left="0" w:firstLine="720"/>
        <w:jc w:val="both"/>
        <w:rPr>
          <w:sz w:val="26"/>
          <w:szCs w:val="26"/>
          <w:lang w:val="vi-VN"/>
        </w:rPr>
      </w:pPr>
      <w:r w:rsidRPr="006E3B95">
        <w:rPr>
          <w:sz w:val="26"/>
          <w:szCs w:val="26"/>
          <w:lang w:val="vi-VN"/>
        </w:rPr>
        <w:t xml:space="preserve">- Công ty còn thiết kế xây dựng các ô cửa sổ thoáng khí xung quanh nhà xưởng sản xuất. </w:t>
      </w:r>
    </w:p>
    <w:p w14:paraId="71B00D45" w14:textId="77777777" w:rsidR="001228DF" w:rsidRPr="006E3B95" w:rsidRDefault="003A10B6" w:rsidP="00F321A5">
      <w:pPr>
        <w:pStyle w:val="ListParagraph"/>
        <w:spacing w:before="120" w:after="120" w:line="360" w:lineRule="atLeast"/>
        <w:ind w:left="0" w:firstLine="720"/>
        <w:jc w:val="both"/>
        <w:rPr>
          <w:sz w:val="26"/>
          <w:szCs w:val="26"/>
          <w:lang w:val="nl-NL"/>
        </w:rPr>
      </w:pPr>
      <w:r w:rsidRPr="006E3B95">
        <w:rPr>
          <w:sz w:val="26"/>
          <w:szCs w:val="26"/>
          <w:lang w:val="nl-NL"/>
        </w:rPr>
        <w:lastRenderedPageBreak/>
        <w:t>- T</w:t>
      </w:r>
      <w:r w:rsidR="001228DF" w:rsidRPr="006E3B95">
        <w:rPr>
          <w:sz w:val="26"/>
          <w:szCs w:val="26"/>
          <w:lang w:val="nl-NL"/>
        </w:rPr>
        <w:t>rang bị đầy đủ thiết bị, bảo hộ lao động cho công nhân như: Khẩu trang, găng tay, quần áo bảo hộ,... để giảm thiểu ảnh hưởng của khí, bụi phát sinh trong quá trình sản xuất tới sức khỏe con người.</w:t>
      </w:r>
    </w:p>
    <w:p w14:paraId="09F9FC7E" w14:textId="77777777" w:rsidR="001228DF" w:rsidRPr="006E3B95" w:rsidRDefault="00F321A5" w:rsidP="00F321A5">
      <w:pPr>
        <w:pStyle w:val="ListParagraph"/>
        <w:spacing w:before="120" w:after="120" w:line="360" w:lineRule="atLeast"/>
        <w:ind w:left="0" w:firstLine="709"/>
        <w:jc w:val="both"/>
        <w:rPr>
          <w:sz w:val="26"/>
          <w:szCs w:val="26"/>
          <w:lang w:val="nl-NL"/>
        </w:rPr>
      </w:pPr>
      <w:r w:rsidRPr="006E3B95">
        <w:rPr>
          <w:sz w:val="26"/>
          <w:szCs w:val="26"/>
          <w:lang w:val="nl-NL"/>
        </w:rPr>
        <w:t>-</w:t>
      </w:r>
      <w:r w:rsidR="001228DF" w:rsidRPr="006E3B95">
        <w:rPr>
          <w:sz w:val="26"/>
          <w:szCs w:val="26"/>
          <w:lang w:val="nl-NL"/>
        </w:rPr>
        <w:t xml:space="preserve"> Tổ chức vệ sinh nhà xưởng theo quy định sản xuất.</w:t>
      </w:r>
    </w:p>
    <w:p w14:paraId="56581AF4" w14:textId="77777777" w:rsidR="001228DF" w:rsidRPr="006E3B95" w:rsidRDefault="00F321A5" w:rsidP="00F321A5">
      <w:pPr>
        <w:pStyle w:val="ListParagraph"/>
        <w:spacing w:before="120" w:after="120" w:line="360" w:lineRule="atLeast"/>
        <w:ind w:left="0" w:firstLine="709"/>
        <w:jc w:val="both"/>
        <w:rPr>
          <w:sz w:val="26"/>
          <w:szCs w:val="26"/>
          <w:lang w:val="nl-NL"/>
        </w:rPr>
      </w:pPr>
      <w:r w:rsidRPr="006E3B95">
        <w:rPr>
          <w:sz w:val="26"/>
          <w:szCs w:val="26"/>
          <w:lang w:val="nl-NL"/>
        </w:rPr>
        <w:t>-</w:t>
      </w:r>
      <w:r w:rsidR="001228DF" w:rsidRPr="006E3B95">
        <w:rPr>
          <w:sz w:val="26"/>
          <w:szCs w:val="26"/>
          <w:lang w:val="nl-NL"/>
        </w:rPr>
        <w:t xml:space="preserve"> Vệ sinh máy móc, trang thiết bị sản xuất sau mỗi ca.</w:t>
      </w:r>
    </w:p>
    <w:p w14:paraId="0D0EF0CA" w14:textId="77777777" w:rsidR="001228DF" w:rsidRPr="006E3B95" w:rsidRDefault="001228DF" w:rsidP="00F321A5">
      <w:pPr>
        <w:pStyle w:val="ListParagraph"/>
        <w:spacing w:before="120" w:after="120" w:line="360" w:lineRule="atLeast"/>
        <w:ind w:left="0" w:firstLine="709"/>
        <w:jc w:val="both"/>
        <w:rPr>
          <w:b/>
          <w:i/>
          <w:sz w:val="26"/>
          <w:szCs w:val="26"/>
          <w:lang w:val="nl-NL"/>
        </w:rPr>
      </w:pPr>
      <w:r w:rsidRPr="006E3B95">
        <w:rPr>
          <w:b/>
          <w:i/>
          <w:sz w:val="26"/>
          <w:szCs w:val="26"/>
          <w:lang w:val="vi-VN"/>
        </w:rPr>
        <w:t xml:space="preserve">* </w:t>
      </w:r>
      <w:r w:rsidR="00534C56" w:rsidRPr="006E3B95">
        <w:rPr>
          <w:b/>
          <w:i/>
          <w:sz w:val="26"/>
          <w:szCs w:val="26"/>
          <w:lang w:val="nl-NL"/>
        </w:rPr>
        <w:t>Biện pháp giảm thiểu đ</w:t>
      </w:r>
      <w:r w:rsidRPr="006E3B95">
        <w:rPr>
          <w:b/>
          <w:i/>
          <w:sz w:val="26"/>
          <w:szCs w:val="26"/>
          <w:lang w:val="vi-VN"/>
        </w:rPr>
        <w:t>ối với mùi từ khu vực lưu giữ rác</w:t>
      </w:r>
    </w:p>
    <w:p w14:paraId="11382950" w14:textId="77777777" w:rsidR="001228DF" w:rsidRPr="006E3B95" w:rsidRDefault="001228DF" w:rsidP="00F321A5">
      <w:pPr>
        <w:tabs>
          <w:tab w:val="left" w:pos="540"/>
          <w:tab w:val="left" w:pos="709"/>
          <w:tab w:val="left" w:pos="851"/>
        </w:tabs>
        <w:spacing w:before="120" w:after="120" w:line="360" w:lineRule="atLeast"/>
        <w:ind w:firstLine="720"/>
        <w:jc w:val="both"/>
        <w:rPr>
          <w:b/>
          <w:i/>
          <w:sz w:val="26"/>
          <w:szCs w:val="26"/>
          <w:lang w:val="vi-VN"/>
        </w:rPr>
      </w:pPr>
      <w:r w:rsidRPr="006E3B95">
        <w:rPr>
          <w:i/>
          <w:sz w:val="26"/>
          <w:szCs w:val="26"/>
          <w:lang w:val="vi-VN"/>
        </w:rPr>
        <w:t xml:space="preserve">- </w:t>
      </w:r>
      <w:r w:rsidRPr="006E3B95">
        <w:rPr>
          <w:sz w:val="26"/>
          <w:szCs w:val="26"/>
          <w:lang w:val="vi-VN"/>
        </w:rPr>
        <w:t>Tổ chức thu gom và xử lý kịp thời, hàng ngày đội vệ sinh có trách nhiệm thu gom rác thải và tập kết về khu lưu giữ chất thải.</w:t>
      </w:r>
    </w:p>
    <w:p w14:paraId="329590D2" w14:textId="77777777" w:rsidR="001228DF" w:rsidRPr="006E3B95" w:rsidRDefault="001228DF" w:rsidP="00F321A5">
      <w:pPr>
        <w:tabs>
          <w:tab w:val="left" w:pos="540"/>
          <w:tab w:val="left" w:pos="709"/>
          <w:tab w:val="left" w:pos="851"/>
        </w:tabs>
        <w:spacing w:before="120" w:after="120" w:line="360" w:lineRule="atLeast"/>
        <w:ind w:firstLine="720"/>
        <w:jc w:val="both"/>
        <w:rPr>
          <w:sz w:val="26"/>
          <w:szCs w:val="26"/>
          <w:lang w:val="vi-VN"/>
        </w:rPr>
      </w:pPr>
      <w:r w:rsidRPr="006E3B95">
        <w:rPr>
          <w:sz w:val="26"/>
          <w:szCs w:val="26"/>
          <w:lang w:val="vi-VN"/>
        </w:rPr>
        <w:t>- Bố trí khu vực lưu giữ rác thải tạm thời tại nhà máy theo đúng quy định. Khu lưu giữ chất thải đảm bảo có mái che, tường bao xung quanh tránh mưa, nắng và có nền chống thấm, biển báo đầy đủ.</w:t>
      </w:r>
    </w:p>
    <w:p w14:paraId="2EE188F4" w14:textId="77777777" w:rsidR="001228DF" w:rsidRPr="006E3B95" w:rsidRDefault="001228DF" w:rsidP="001228DF">
      <w:pPr>
        <w:tabs>
          <w:tab w:val="left" w:pos="709"/>
          <w:tab w:val="left" w:pos="851"/>
        </w:tabs>
        <w:spacing w:before="120" w:after="120" w:line="380" w:lineRule="atLeast"/>
        <w:ind w:firstLine="720"/>
        <w:jc w:val="both"/>
        <w:rPr>
          <w:sz w:val="26"/>
          <w:szCs w:val="26"/>
          <w:lang w:val="vi-VN"/>
        </w:rPr>
      </w:pPr>
      <w:r w:rsidRPr="006E3B95">
        <w:rPr>
          <w:sz w:val="26"/>
          <w:szCs w:val="26"/>
          <w:lang w:val="vi-VN"/>
        </w:rPr>
        <w:t>- Khử mùi hôi tại chỗ bằng các chế phẩm vi sinh khử mùi.</w:t>
      </w:r>
    </w:p>
    <w:p w14:paraId="1D4FC91E" w14:textId="77777777" w:rsidR="001228DF" w:rsidRPr="006E3B95" w:rsidRDefault="001228DF" w:rsidP="001228DF">
      <w:pPr>
        <w:tabs>
          <w:tab w:val="left" w:pos="540"/>
          <w:tab w:val="left" w:pos="709"/>
          <w:tab w:val="left" w:pos="851"/>
        </w:tabs>
        <w:spacing w:before="120" w:after="120" w:line="380" w:lineRule="atLeast"/>
        <w:ind w:firstLine="720"/>
        <w:jc w:val="both"/>
        <w:rPr>
          <w:sz w:val="26"/>
          <w:szCs w:val="26"/>
          <w:lang w:val="vi-VN"/>
        </w:rPr>
      </w:pPr>
      <w:r w:rsidRPr="006E3B95">
        <w:rPr>
          <w:sz w:val="26"/>
          <w:szCs w:val="26"/>
          <w:lang w:val="vi-VN"/>
        </w:rPr>
        <w:t>- Ký hợp đồng với đơn vị có chức năng về việc thu gom, vận chuyển và xử lý chất thải theo đúng quy định.</w:t>
      </w:r>
    </w:p>
    <w:p w14:paraId="18E33A86" w14:textId="77777777" w:rsidR="001228DF" w:rsidRPr="006E3B95" w:rsidRDefault="00534C56" w:rsidP="001228DF">
      <w:pPr>
        <w:spacing w:before="120" w:after="120" w:line="380" w:lineRule="atLeast"/>
        <w:jc w:val="both"/>
        <w:rPr>
          <w:i/>
          <w:sz w:val="26"/>
          <w:szCs w:val="26"/>
          <w:lang w:val="vi-VN"/>
        </w:rPr>
      </w:pPr>
      <w:r w:rsidRPr="006E3B95">
        <w:rPr>
          <w:i/>
          <w:sz w:val="26"/>
          <w:szCs w:val="26"/>
          <w:lang w:val="nl-NL"/>
        </w:rPr>
        <w:t>4.2.2.3.</w:t>
      </w:r>
      <w:r w:rsidR="001228DF" w:rsidRPr="006E3B95">
        <w:rPr>
          <w:i/>
          <w:sz w:val="26"/>
          <w:szCs w:val="26"/>
          <w:lang w:val="vi-VN"/>
        </w:rPr>
        <w:t xml:space="preserve"> Về công trình lưu giữ, xử lý chất thải rắn</w:t>
      </w:r>
    </w:p>
    <w:p w14:paraId="6048EA1D" w14:textId="77777777" w:rsidR="001361D0" w:rsidRPr="006E3B95" w:rsidRDefault="001361D0" w:rsidP="001361D0">
      <w:pPr>
        <w:spacing w:before="120" w:after="120" w:line="400" w:lineRule="atLeast"/>
        <w:ind w:firstLine="720"/>
        <w:contextualSpacing/>
        <w:jc w:val="both"/>
        <w:rPr>
          <w:i/>
          <w:sz w:val="26"/>
          <w:szCs w:val="26"/>
          <w:lang w:val="pt-BR"/>
        </w:rPr>
      </w:pPr>
      <w:r w:rsidRPr="006E3B95">
        <w:rPr>
          <w:i/>
          <w:sz w:val="26"/>
          <w:szCs w:val="26"/>
          <w:lang w:val="pt-BR"/>
        </w:rPr>
        <w:t xml:space="preserve">* Đối với chất thải sinh hoạt: </w:t>
      </w:r>
    </w:p>
    <w:p w14:paraId="684A46A8" w14:textId="77777777" w:rsidR="001361D0" w:rsidRPr="006E3B95" w:rsidRDefault="001361D0" w:rsidP="001361D0">
      <w:pPr>
        <w:spacing w:before="120" w:after="120" w:line="380" w:lineRule="atLeast"/>
        <w:ind w:firstLine="720"/>
        <w:jc w:val="both"/>
        <w:rPr>
          <w:sz w:val="26"/>
          <w:szCs w:val="26"/>
          <w:lang w:val="pt-BR"/>
        </w:rPr>
      </w:pPr>
      <w:r w:rsidRPr="006E3B95">
        <w:rPr>
          <w:sz w:val="26"/>
          <w:szCs w:val="26"/>
          <w:lang w:val="pt-BR"/>
        </w:rPr>
        <w:t>+ Bố trí hợp lý các vị trí để các thùng rác với thể tích khác nhau cho phù hợp để thu gom toàn bộ các loại chất thải phát sinh (10 thùng rác khu vực nhà văn phòng dung tích 5L; 03 thùng rác dung tích 200L tại khu vực nhà bếp).</w:t>
      </w:r>
    </w:p>
    <w:p w14:paraId="048578FF" w14:textId="77777777" w:rsidR="001361D0" w:rsidRPr="006E3B95" w:rsidRDefault="001361D0" w:rsidP="001361D0">
      <w:pPr>
        <w:spacing w:before="120" w:after="120" w:line="288" w:lineRule="auto"/>
        <w:ind w:firstLine="720"/>
        <w:jc w:val="both"/>
        <w:rPr>
          <w:szCs w:val="26"/>
          <w:lang w:val="tr-TR"/>
        </w:rPr>
      </w:pPr>
      <w:r w:rsidRPr="006E3B95">
        <w:rPr>
          <w:sz w:val="26"/>
          <w:szCs w:val="26"/>
          <w:lang w:val="tr-TR"/>
        </w:rPr>
        <w:t xml:space="preserve">+ Hợp đồng với đơn vị có chức năng thu gom, vận chuyển, xử lý rác thải sinh hoạt theo đúng quy định với tần suất </w:t>
      </w:r>
      <w:r w:rsidR="00DC5963" w:rsidRPr="006E3B95">
        <w:rPr>
          <w:sz w:val="26"/>
          <w:szCs w:val="26"/>
          <w:lang w:val="tr-TR"/>
        </w:rPr>
        <w:t>tối thiểu 02 ngày/lần</w:t>
      </w:r>
      <w:r w:rsidRPr="006E3B95">
        <w:rPr>
          <w:szCs w:val="26"/>
          <w:lang w:val="tr-TR"/>
        </w:rPr>
        <w:t>.</w:t>
      </w:r>
    </w:p>
    <w:p w14:paraId="0F7F7993" w14:textId="77777777" w:rsidR="00DC5963" w:rsidRPr="006E3B95" w:rsidRDefault="00DC5963" w:rsidP="00DC5963">
      <w:pPr>
        <w:spacing w:before="120" w:after="120" w:line="380" w:lineRule="atLeast"/>
        <w:ind w:firstLine="720"/>
        <w:jc w:val="both"/>
        <w:rPr>
          <w:sz w:val="26"/>
          <w:szCs w:val="26"/>
          <w:lang w:val="pt-BR"/>
        </w:rPr>
      </w:pPr>
      <w:r w:rsidRPr="006E3B95">
        <w:rPr>
          <w:sz w:val="26"/>
          <w:szCs w:val="26"/>
          <w:lang w:val="pt-BR"/>
        </w:rPr>
        <w:t>+</w:t>
      </w:r>
      <w:r w:rsidRPr="006E3B95">
        <w:rPr>
          <w:sz w:val="26"/>
          <w:szCs w:val="26"/>
          <w:lang w:val="vi-VN"/>
        </w:rPr>
        <w:t xml:space="preserve"> Cặn bùn trong nước thải sinh hoạt được thuê </w:t>
      </w:r>
      <w:r w:rsidRPr="006E3B95">
        <w:rPr>
          <w:sz w:val="26"/>
          <w:szCs w:val="26"/>
          <w:lang w:val="pt-BR"/>
        </w:rPr>
        <w:t xml:space="preserve">đơn vị có chức năng </w:t>
      </w:r>
      <w:r w:rsidRPr="006E3B95">
        <w:rPr>
          <w:sz w:val="26"/>
          <w:szCs w:val="26"/>
          <w:lang w:val="vi-VN"/>
        </w:rPr>
        <w:t>hút và vận chuyển mang đi xử lý</w:t>
      </w:r>
      <w:r w:rsidRPr="006E3B95">
        <w:rPr>
          <w:sz w:val="26"/>
          <w:szCs w:val="26"/>
          <w:lang w:val="pt-BR"/>
        </w:rPr>
        <w:t xml:space="preserve"> theo quy định.</w:t>
      </w:r>
    </w:p>
    <w:p w14:paraId="2867B2F4" w14:textId="77777777" w:rsidR="001228DF" w:rsidRPr="006E3B95" w:rsidRDefault="001228DF" w:rsidP="001228DF">
      <w:pPr>
        <w:pStyle w:val="-"/>
        <w:spacing w:before="120" w:after="120" w:line="380" w:lineRule="atLeast"/>
        <w:ind w:firstLine="720"/>
        <w:rPr>
          <w:i/>
          <w:sz w:val="26"/>
          <w:szCs w:val="26"/>
          <w:lang w:val="sv-SE"/>
        </w:rPr>
      </w:pPr>
      <w:r w:rsidRPr="006E3B95">
        <w:rPr>
          <w:i/>
          <w:sz w:val="26"/>
          <w:szCs w:val="26"/>
          <w:lang w:val="sv-SE"/>
        </w:rPr>
        <w:t>* Chất thải rắn công nghiệp thông thường:</w:t>
      </w:r>
    </w:p>
    <w:p w14:paraId="2D48F71C" w14:textId="77777777" w:rsidR="001228DF" w:rsidRPr="006E3B95" w:rsidRDefault="001228DF" w:rsidP="001228DF">
      <w:pPr>
        <w:spacing w:before="120" w:after="120" w:line="380" w:lineRule="atLeast"/>
        <w:ind w:firstLine="720"/>
        <w:contextualSpacing/>
        <w:jc w:val="both"/>
        <w:rPr>
          <w:sz w:val="26"/>
          <w:szCs w:val="26"/>
          <w:lang w:val="pt-BR"/>
        </w:rPr>
      </w:pPr>
      <w:r w:rsidRPr="006E3B95">
        <w:rPr>
          <w:sz w:val="26"/>
          <w:szCs w:val="26"/>
          <w:lang w:val="pt-BR"/>
        </w:rPr>
        <w:t xml:space="preserve">Việc quản lý chất thải rắn thông thường phát sinh tại nhà máy được tuân thủ theo quy định của </w:t>
      </w:r>
      <w:r w:rsidR="00575E38" w:rsidRPr="006E3B95">
        <w:rPr>
          <w:sz w:val="26"/>
          <w:szCs w:val="26"/>
          <w:lang w:val="pt-BR"/>
        </w:rPr>
        <w:t>Thông tư 02/2022/TT-BTNMT ngày 10/01/2022 của Bộ Tài nguyên và Môi trường</w:t>
      </w:r>
      <w:r w:rsidRPr="006E3B95">
        <w:rPr>
          <w:sz w:val="26"/>
          <w:szCs w:val="26"/>
          <w:lang w:val="pt-BR"/>
        </w:rPr>
        <w:t xml:space="preserve">. </w:t>
      </w:r>
    </w:p>
    <w:p w14:paraId="633CB70D" w14:textId="77777777" w:rsidR="001228DF" w:rsidRPr="006E3B95" w:rsidRDefault="001228DF" w:rsidP="001228DF">
      <w:pPr>
        <w:spacing w:before="120" w:after="120" w:line="400" w:lineRule="atLeast"/>
        <w:ind w:firstLine="720"/>
        <w:contextualSpacing/>
        <w:jc w:val="both"/>
        <w:rPr>
          <w:sz w:val="26"/>
          <w:szCs w:val="26"/>
          <w:lang w:val="pt-BR"/>
        </w:rPr>
      </w:pPr>
      <w:r w:rsidRPr="006E3B95">
        <w:rPr>
          <w:sz w:val="26"/>
          <w:szCs w:val="26"/>
          <w:lang w:val="pt-BR"/>
        </w:rPr>
        <w:t>-  Tiến hành phân loại rác thải ngay tại nguồn.</w:t>
      </w:r>
    </w:p>
    <w:p w14:paraId="2B474B4F" w14:textId="77777777" w:rsidR="001228DF" w:rsidRPr="006E3B95" w:rsidRDefault="001228DF" w:rsidP="001228DF">
      <w:pPr>
        <w:spacing w:before="120" w:after="120" w:line="400" w:lineRule="atLeast"/>
        <w:ind w:firstLine="720"/>
        <w:contextualSpacing/>
        <w:jc w:val="both"/>
        <w:rPr>
          <w:sz w:val="26"/>
          <w:szCs w:val="26"/>
          <w:lang w:val="pt-BR"/>
        </w:rPr>
      </w:pPr>
      <w:r w:rsidRPr="006E3B95">
        <w:rPr>
          <w:sz w:val="26"/>
          <w:szCs w:val="26"/>
          <w:lang w:val="pt-BR"/>
        </w:rPr>
        <w:t>-  Bố trí các thùng chứa, bao bì chứa cho từng loại chất thải phát sinh.</w:t>
      </w:r>
    </w:p>
    <w:p w14:paraId="6920EA84" w14:textId="77777777" w:rsidR="00DC5963" w:rsidRPr="006E3B95" w:rsidRDefault="001228DF" w:rsidP="00DC5963">
      <w:pPr>
        <w:spacing w:before="120" w:after="120" w:line="400" w:lineRule="atLeast"/>
        <w:ind w:firstLine="720"/>
        <w:contextualSpacing/>
        <w:jc w:val="both"/>
        <w:rPr>
          <w:sz w:val="26"/>
          <w:szCs w:val="26"/>
          <w:lang w:val="pt-BR"/>
        </w:rPr>
      </w:pPr>
      <w:r w:rsidRPr="006E3B95">
        <w:rPr>
          <w:sz w:val="26"/>
          <w:szCs w:val="26"/>
          <w:lang w:val="pt-BR"/>
        </w:rPr>
        <w:t xml:space="preserve">+ </w:t>
      </w:r>
      <w:r w:rsidR="00B16FC6" w:rsidRPr="006E3B95">
        <w:rPr>
          <w:sz w:val="26"/>
          <w:szCs w:val="26"/>
          <w:lang w:val="pt-BR"/>
        </w:rPr>
        <w:t>Thành lập tổ vệ sinh có trách nhiệm thu gom toàn bộ chất phát sinh về khu vực quy định vào các cả làm việc trong Nhà máy.</w:t>
      </w:r>
      <w:r w:rsidRPr="006E3B95">
        <w:rPr>
          <w:sz w:val="26"/>
          <w:szCs w:val="26"/>
          <w:lang w:val="vi-VN"/>
        </w:rPr>
        <w:t>.</w:t>
      </w:r>
      <w:r w:rsidR="00DC5963" w:rsidRPr="006E3B95">
        <w:rPr>
          <w:sz w:val="26"/>
          <w:szCs w:val="26"/>
          <w:lang w:val="pt-BR"/>
        </w:rPr>
        <w:t xml:space="preserve"> </w:t>
      </w:r>
    </w:p>
    <w:p w14:paraId="2ED1BB79" w14:textId="77777777" w:rsidR="006E3B95" w:rsidRDefault="00DC5963" w:rsidP="00C97370">
      <w:pPr>
        <w:spacing w:before="120" w:after="120" w:line="360" w:lineRule="atLeast"/>
        <w:ind w:firstLine="720"/>
        <w:contextualSpacing/>
        <w:jc w:val="both"/>
        <w:rPr>
          <w:sz w:val="26"/>
          <w:szCs w:val="26"/>
          <w:lang w:val="pt-BR"/>
        </w:rPr>
      </w:pPr>
      <w:r w:rsidRPr="006E3B95">
        <w:rPr>
          <w:sz w:val="26"/>
          <w:szCs w:val="26"/>
          <w:lang w:val="pt-BR"/>
        </w:rPr>
        <w:lastRenderedPageBreak/>
        <w:t xml:space="preserve">+ Thu gom toàn bộ lượng chất thải phát sinh trong quá trình hoạt động sản xuất  và tập kết vào thiết bị lưu giữ chất thải có diện </w:t>
      </w:r>
      <w:r w:rsidRPr="00774CCB">
        <w:rPr>
          <w:sz w:val="26"/>
          <w:szCs w:val="26"/>
          <w:lang w:val="pt-BR"/>
        </w:rPr>
        <w:t xml:space="preserve">tích </w:t>
      </w:r>
      <w:r w:rsidR="00500393" w:rsidRPr="00774CCB">
        <w:rPr>
          <w:sz w:val="26"/>
          <w:szCs w:val="26"/>
          <w:lang w:val="pt-BR"/>
        </w:rPr>
        <w:t>20</w:t>
      </w:r>
      <w:r w:rsidRPr="00774CCB">
        <w:rPr>
          <w:sz w:val="26"/>
          <w:szCs w:val="26"/>
          <w:lang w:val="pt-BR"/>
        </w:rPr>
        <w:t>m</w:t>
      </w:r>
      <w:r w:rsidRPr="00774CCB">
        <w:rPr>
          <w:sz w:val="26"/>
          <w:szCs w:val="26"/>
          <w:vertAlign w:val="superscript"/>
          <w:lang w:val="pt-BR"/>
        </w:rPr>
        <w:t xml:space="preserve">2 </w:t>
      </w:r>
      <w:r w:rsidRPr="00774CCB">
        <w:rPr>
          <w:sz w:val="26"/>
          <w:szCs w:val="26"/>
          <w:lang w:val="pt-BR"/>
        </w:rPr>
        <w:t>theo</w:t>
      </w:r>
      <w:r w:rsidRPr="006E3B95">
        <w:rPr>
          <w:sz w:val="26"/>
          <w:szCs w:val="26"/>
          <w:lang w:val="pt-BR"/>
        </w:rPr>
        <w:t xml:space="preserve"> đúng quy định do công ty ban hành.</w:t>
      </w:r>
      <w:r w:rsidR="00993D53" w:rsidRPr="006E3B95">
        <w:rPr>
          <w:sz w:val="26"/>
          <w:szCs w:val="26"/>
          <w:lang w:val="pt-BR"/>
        </w:rPr>
        <w:t xml:space="preserve"> </w:t>
      </w:r>
    </w:p>
    <w:p w14:paraId="3F11CB8D" w14:textId="77777777" w:rsidR="001228DF" w:rsidRPr="006E3B95" w:rsidRDefault="001228DF" w:rsidP="00C97370">
      <w:pPr>
        <w:spacing w:before="120" w:after="120" w:line="360" w:lineRule="atLeast"/>
        <w:ind w:firstLine="720"/>
        <w:contextualSpacing/>
        <w:jc w:val="both"/>
        <w:rPr>
          <w:sz w:val="26"/>
          <w:szCs w:val="26"/>
          <w:lang w:val="vi-VN"/>
        </w:rPr>
      </w:pPr>
      <w:r w:rsidRPr="006E3B95">
        <w:rPr>
          <w:sz w:val="26"/>
          <w:szCs w:val="26"/>
          <w:lang w:val="vi-VN"/>
        </w:rPr>
        <w:t>+ Tiến hành ký hợp đồng với đơn vị có chức năng về việc thu gom, xử lý rác thải sinh hoạt với tần suất 01 lần/ngày.</w:t>
      </w:r>
    </w:p>
    <w:p w14:paraId="28BABBB6" w14:textId="77777777" w:rsidR="001228DF" w:rsidRPr="006E3B95" w:rsidRDefault="001228DF" w:rsidP="00C97370">
      <w:pPr>
        <w:pStyle w:val="-"/>
        <w:spacing w:before="120" w:after="120" w:line="360" w:lineRule="atLeast"/>
        <w:ind w:firstLine="720"/>
        <w:rPr>
          <w:i/>
          <w:sz w:val="26"/>
          <w:szCs w:val="26"/>
          <w:lang w:val="sv-SE"/>
        </w:rPr>
      </w:pPr>
      <w:r w:rsidRPr="006E3B95">
        <w:rPr>
          <w:i/>
          <w:sz w:val="26"/>
          <w:szCs w:val="26"/>
          <w:lang w:val="sv-SE"/>
        </w:rPr>
        <w:t>* Chất thải nguy hại:</w:t>
      </w:r>
    </w:p>
    <w:p w14:paraId="1EC006A4" w14:textId="77777777" w:rsidR="001228DF" w:rsidRPr="006E3B95" w:rsidRDefault="001228DF" w:rsidP="00C97370">
      <w:pPr>
        <w:pStyle w:val="-"/>
        <w:spacing w:before="120" w:after="120" w:line="360" w:lineRule="atLeast"/>
        <w:ind w:firstLine="720"/>
        <w:rPr>
          <w:sz w:val="26"/>
          <w:szCs w:val="26"/>
          <w:lang w:val="sv-SE"/>
        </w:rPr>
      </w:pPr>
      <w:r w:rsidRPr="006E3B95">
        <w:rPr>
          <w:sz w:val="26"/>
          <w:szCs w:val="26"/>
          <w:lang w:val="sv-SE"/>
        </w:rPr>
        <w:t>Các biện pháp giảm thiểu tác động do chất thải nguy hại phát sinh trong giai đoạn hoạt động của dự án như sau:</w:t>
      </w:r>
    </w:p>
    <w:p w14:paraId="47CB8D08" w14:textId="377A1B5B" w:rsidR="00C97370" w:rsidRPr="006E3B95" w:rsidRDefault="001228DF" w:rsidP="00C97370">
      <w:pPr>
        <w:tabs>
          <w:tab w:val="left" w:pos="2520"/>
        </w:tabs>
        <w:spacing w:before="120" w:after="120" w:line="360" w:lineRule="atLeast"/>
        <w:ind w:firstLine="720"/>
        <w:jc w:val="both"/>
        <w:rPr>
          <w:sz w:val="26"/>
          <w:szCs w:val="26"/>
          <w:lang w:val="sv-SE"/>
        </w:rPr>
      </w:pPr>
      <w:r w:rsidRPr="006E3B95">
        <w:rPr>
          <w:sz w:val="26"/>
          <w:szCs w:val="26"/>
          <w:lang w:val="sv-SE"/>
        </w:rPr>
        <w:t xml:space="preserve">- </w:t>
      </w:r>
      <w:r w:rsidR="00B16FC6" w:rsidRPr="006E3B95">
        <w:rPr>
          <w:sz w:val="26"/>
          <w:szCs w:val="26"/>
          <w:lang w:val="sv-SE"/>
        </w:rPr>
        <w:t>Chất thải nguy hại phát sinh từ Nhà máy sẽ được Quản lý theo hướng dẫn của</w:t>
      </w:r>
      <w:r w:rsidRPr="006E3B95">
        <w:rPr>
          <w:sz w:val="26"/>
          <w:szCs w:val="26"/>
          <w:lang w:val="sv-SE"/>
        </w:rPr>
        <w:t xml:space="preserve"> Thông tư số </w:t>
      </w:r>
      <w:r w:rsidR="00B16FC6" w:rsidRPr="006E3B95">
        <w:rPr>
          <w:sz w:val="26"/>
          <w:szCs w:val="26"/>
          <w:lang w:val="sv-SE"/>
        </w:rPr>
        <w:t>02/2022/TT-BTNMT ngày 10/01/2022 của Bộ Tài nguyên và môi trường Quy đinh chi tiết thi hành một số điều của Luật bảo vệ môi trường</w:t>
      </w:r>
      <w:r w:rsidRPr="006E3B95">
        <w:rPr>
          <w:sz w:val="26"/>
          <w:szCs w:val="26"/>
          <w:lang w:val="sv-SE"/>
        </w:rPr>
        <w:t xml:space="preserve">. Chủ dự án dự kiến xây dựng kho lưu giữ chất thải nguy hại có diện </w:t>
      </w:r>
      <w:r w:rsidRPr="00774CCB">
        <w:rPr>
          <w:sz w:val="26"/>
          <w:szCs w:val="26"/>
          <w:lang w:val="sv-SE"/>
        </w:rPr>
        <w:t xml:space="preserve">tích </w:t>
      </w:r>
      <w:r w:rsidR="00774CCB" w:rsidRPr="00774CCB">
        <w:rPr>
          <w:sz w:val="26"/>
          <w:szCs w:val="26"/>
          <w:lang w:val="sv-SE"/>
        </w:rPr>
        <w:t>25</w:t>
      </w:r>
      <w:r w:rsidRPr="00774CCB">
        <w:rPr>
          <w:sz w:val="26"/>
          <w:szCs w:val="26"/>
          <w:lang w:val="sv-SE"/>
        </w:rPr>
        <w:t>m</w:t>
      </w:r>
      <w:r w:rsidRPr="00774CCB">
        <w:rPr>
          <w:sz w:val="26"/>
          <w:szCs w:val="26"/>
          <w:vertAlign w:val="superscript"/>
          <w:lang w:val="sv-SE"/>
        </w:rPr>
        <w:t>2</w:t>
      </w:r>
      <w:r w:rsidRPr="00774CCB">
        <w:rPr>
          <w:sz w:val="26"/>
          <w:szCs w:val="26"/>
          <w:lang w:val="sv-SE"/>
        </w:rPr>
        <w:t xml:space="preserve"> để lưu</w:t>
      </w:r>
      <w:r w:rsidRPr="006E3B95">
        <w:rPr>
          <w:sz w:val="26"/>
          <w:szCs w:val="26"/>
          <w:lang w:val="sv-SE"/>
        </w:rPr>
        <w:t xml:space="preserve"> giữ chất thải nguy hại</w:t>
      </w:r>
      <w:r w:rsidR="00C97370" w:rsidRPr="006E3B95">
        <w:rPr>
          <w:sz w:val="26"/>
          <w:szCs w:val="26"/>
          <w:lang w:val="sv-SE"/>
        </w:rPr>
        <w:t>.</w:t>
      </w:r>
    </w:p>
    <w:p w14:paraId="66EE425F" w14:textId="77777777" w:rsidR="00C97370" w:rsidRPr="006E3B95" w:rsidRDefault="00C97370" w:rsidP="00C97370">
      <w:pPr>
        <w:tabs>
          <w:tab w:val="left" w:pos="2520"/>
        </w:tabs>
        <w:spacing w:before="120" w:after="120" w:line="360" w:lineRule="atLeast"/>
        <w:ind w:firstLine="720"/>
        <w:jc w:val="both"/>
        <w:rPr>
          <w:sz w:val="26"/>
          <w:szCs w:val="26"/>
          <w:lang w:val="sv-SE"/>
        </w:rPr>
      </w:pPr>
      <w:r w:rsidRPr="006E3B95">
        <w:rPr>
          <w:sz w:val="26"/>
          <w:szCs w:val="26"/>
          <w:lang w:val="sv-SE"/>
        </w:rPr>
        <w:t xml:space="preserve">- </w:t>
      </w:r>
      <w:r w:rsidR="00DC5963" w:rsidRPr="006E3B95">
        <w:rPr>
          <w:sz w:val="26"/>
          <w:szCs w:val="26"/>
          <w:lang w:val="sv-SE"/>
        </w:rPr>
        <w:t xml:space="preserve">Kho chứa chất thải nguy hại được xây tường bao quanh, sàn được láng bê tông chống thấm, trên có mái che, </w:t>
      </w:r>
      <w:r w:rsidRPr="006E3B95">
        <w:rPr>
          <w:sz w:val="26"/>
          <w:szCs w:val="26"/>
          <w:lang w:val="sv-SE"/>
        </w:rPr>
        <w:t>bố trí 10 thùng chứa có dung tích dự kiến khoảng 200L để chứa các loại chất thải nguy hại khác nhau. Kho, thùng chứa chất thải nguy hại sẽ được dán dấu hiệu cảnh báo theo đúng quy định.</w:t>
      </w:r>
    </w:p>
    <w:p w14:paraId="5D7527E0" w14:textId="77777777" w:rsidR="00C97370" w:rsidRPr="006E3B95" w:rsidRDefault="00C97370" w:rsidP="00C97370">
      <w:pPr>
        <w:tabs>
          <w:tab w:val="left" w:pos="0"/>
        </w:tabs>
        <w:spacing w:before="120" w:after="120" w:line="360" w:lineRule="atLeast"/>
        <w:ind w:firstLine="426"/>
        <w:jc w:val="both"/>
        <w:rPr>
          <w:sz w:val="26"/>
          <w:szCs w:val="26"/>
          <w:lang w:val="sv-SE"/>
        </w:rPr>
      </w:pPr>
      <w:r w:rsidRPr="006E3B95">
        <w:rPr>
          <w:sz w:val="26"/>
          <w:szCs w:val="26"/>
          <w:lang w:val="sv-SE"/>
        </w:rPr>
        <w:tab/>
        <w:t>- X</w:t>
      </w:r>
      <w:r w:rsidR="00DC5963" w:rsidRPr="006E3B95">
        <w:rPr>
          <w:sz w:val="26"/>
          <w:szCs w:val="26"/>
          <w:lang w:val="sv-SE"/>
        </w:rPr>
        <w:t xml:space="preserve">ây gỡ bao xung quanh đối với loại chất thải dạng lỏng để tránh khi gặp sự cố chất thải sẽ không bị lẫn vào nhau và phát tán ra ngoài môi trường. </w:t>
      </w:r>
    </w:p>
    <w:p w14:paraId="7287B5C2" w14:textId="77777777" w:rsidR="00DC5963" w:rsidRPr="006E3B95" w:rsidRDefault="00C97370" w:rsidP="00C97370">
      <w:pPr>
        <w:tabs>
          <w:tab w:val="left" w:pos="0"/>
        </w:tabs>
        <w:spacing w:before="120" w:after="120" w:line="360" w:lineRule="atLeast"/>
        <w:ind w:firstLine="426"/>
        <w:jc w:val="both"/>
        <w:rPr>
          <w:sz w:val="26"/>
          <w:szCs w:val="26"/>
          <w:lang w:val="sv-SE"/>
        </w:rPr>
      </w:pPr>
      <w:r w:rsidRPr="006E3B95">
        <w:rPr>
          <w:sz w:val="26"/>
          <w:szCs w:val="26"/>
          <w:lang w:val="sv-SE"/>
        </w:rPr>
        <w:tab/>
        <w:t xml:space="preserve">- </w:t>
      </w:r>
      <w:r w:rsidR="00DC5963" w:rsidRPr="006E3B95">
        <w:rPr>
          <w:sz w:val="26"/>
          <w:szCs w:val="26"/>
          <w:lang w:val="sv-SE"/>
        </w:rPr>
        <w:t>Ngoài ra, chủ đầu tư trang bị thiết bị phòng cháy chữa cháy và vật liệu thấm là cát phòng sự cố hỏa hoạn và rò rỉ chất thải lỏng tại kho chứa CTNH của Dự án.</w:t>
      </w:r>
    </w:p>
    <w:p w14:paraId="5B54B734" w14:textId="77777777" w:rsidR="001228DF" w:rsidRPr="006E3B95" w:rsidRDefault="001228DF" w:rsidP="00C97370">
      <w:pPr>
        <w:spacing w:before="120" w:after="120" w:line="360" w:lineRule="atLeast"/>
        <w:ind w:firstLine="720"/>
        <w:jc w:val="both"/>
        <w:rPr>
          <w:sz w:val="26"/>
          <w:szCs w:val="26"/>
          <w:lang w:val="nl-NL"/>
        </w:rPr>
      </w:pPr>
      <w:r w:rsidRPr="006E3B95">
        <w:rPr>
          <w:sz w:val="26"/>
          <w:szCs w:val="26"/>
          <w:lang w:val="nl-NL"/>
        </w:rPr>
        <w:t>- Kí hợp đồng với đơn vị có chức năng thu gom, vận chuyển, xử lý chất thải nguy hại để vận chuyển, xử lý toàn bộ lượng chất thải nguy hại phát sinh từ dự án.</w:t>
      </w:r>
    </w:p>
    <w:p w14:paraId="5C053D1A" w14:textId="77777777" w:rsidR="001228DF" w:rsidRPr="006E3B95" w:rsidRDefault="00CB7A77" w:rsidP="00C97370">
      <w:pPr>
        <w:spacing w:before="120" w:after="120" w:line="360" w:lineRule="atLeast"/>
        <w:jc w:val="both"/>
        <w:rPr>
          <w:i/>
          <w:sz w:val="26"/>
          <w:szCs w:val="26"/>
          <w:lang w:val="nl-NL"/>
        </w:rPr>
      </w:pPr>
      <w:r w:rsidRPr="006E3B95">
        <w:rPr>
          <w:i/>
          <w:sz w:val="26"/>
          <w:szCs w:val="26"/>
          <w:lang w:val="nl-NL"/>
        </w:rPr>
        <w:t>4.2.2.4.</w:t>
      </w:r>
      <w:r w:rsidR="001228DF" w:rsidRPr="006E3B95">
        <w:rPr>
          <w:i/>
          <w:sz w:val="26"/>
          <w:szCs w:val="26"/>
          <w:lang w:val="nl-NL"/>
        </w:rPr>
        <w:t xml:space="preserve"> Các công trình, biện pháp bảo vệ môi trường khác</w:t>
      </w:r>
    </w:p>
    <w:p w14:paraId="5005E7E9" w14:textId="77777777" w:rsidR="001228DF" w:rsidRPr="006E3B95" w:rsidRDefault="001228DF" w:rsidP="00C97370">
      <w:pPr>
        <w:pStyle w:val="-"/>
        <w:spacing w:before="120" w:after="120" w:line="360" w:lineRule="atLeast"/>
        <w:ind w:firstLine="720"/>
        <w:rPr>
          <w:i/>
          <w:sz w:val="26"/>
          <w:szCs w:val="26"/>
          <w:lang w:val="nl-NL"/>
        </w:rPr>
      </w:pPr>
      <w:r w:rsidRPr="006E3B95">
        <w:rPr>
          <w:i/>
          <w:sz w:val="26"/>
          <w:szCs w:val="26"/>
          <w:lang w:val="nl-NL"/>
        </w:rPr>
        <w:t>*</w:t>
      </w:r>
      <w:r w:rsidR="009E0819" w:rsidRPr="006E3B95">
        <w:rPr>
          <w:i/>
          <w:sz w:val="26"/>
          <w:szCs w:val="26"/>
          <w:lang w:val="nl-NL"/>
        </w:rPr>
        <w:t xml:space="preserve"> </w:t>
      </w:r>
      <w:r w:rsidRPr="006E3B95">
        <w:rPr>
          <w:i/>
          <w:sz w:val="26"/>
          <w:szCs w:val="26"/>
          <w:lang w:val="vi-VN"/>
        </w:rPr>
        <w:t>Tiếng ồn, độ rung</w:t>
      </w:r>
      <w:r w:rsidRPr="006E3B95">
        <w:rPr>
          <w:i/>
          <w:sz w:val="26"/>
          <w:szCs w:val="26"/>
          <w:lang w:val="nl-NL"/>
        </w:rPr>
        <w:t>:</w:t>
      </w:r>
    </w:p>
    <w:p w14:paraId="0D9EAAD7" w14:textId="77777777" w:rsidR="001228DF" w:rsidRPr="006E3B95" w:rsidRDefault="001228DF" w:rsidP="00C97370">
      <w:pPr>
        <w:spacing w:before="120" w:after="120" w:line="360" w:lineRule="atLeast"/>
        <w:ind w:firstLine="720"/>
        <w:jc w:val="both"/>
        <w:rPr>
          <w:sz w:val="26"/>
          <w:szCs w:val="26"/>
          <w:lang w:val="vi-VN"/>
        </w:rPr>
      </w:pPr>
      <w:r w:rsidRPr="006E3B95">
        <w:rPr>
          <w:sz w:val="26"/>
          <w:szCs w:val="26"/>
          <w:lang w:val="vi-VN"/>
        </w:rPr>
        <w:t>Một số biện pháp giảm thiểu tác động do tiếng ồn, độ rung phát sinh từ các loại máy móc, thiết bị sản xuất như sau:</w:t>
      </w:r>
    </w:p>
    <w:p w14:paraId="1B0CC1BD" w14:textId="77777777" w:rsidR="001228DF" w:rsidRPr="006E3B95" w:rsidRDefault="001228DF" w:rsidP="00C97370">
      <w:pPr>
        <w:spacing w:before="120" w:after="120" w:line="360" w:lineRule="atLeast"/>
        <w:jc w:val="both"/>
        <w:rPr>
          <w:sz w:val="26"/>
          <w:szCs w:val="26"/>
          <w:lang w:val="vi-VN"/>
        </w:rPr>
      </w:pPr>
      <w:r w:rsidRPr="006E3B95">
        <w:rPr>
          <w:sz w:val="26"/>
          <w:szCs w:val="26"/>
          <w:lang w:val="vi-VN"/>
        </w:rPr>
        <w:tab/>
        <w:t>- Lựa chọn các loại máy móc, thiết bị hiện đại, có tiếng ồn, độ rung thấp.</w:t>
      </w:r>
    </w:p>
    <w:p w14:paraId="53713C03" w14:textId="77777777" w:rsidR="001228DF" w:rsidRPr="006E3B95" w:rsidRDefault="001228DF" w:rsidP="00C97370">
      <w:pPr>
        <w:spacing w:before="120" w:after="120" w:line="360" w:lineRule="atLeast"/>
        <w:jc w:val="both"/>
        <w:rPr>
          <w:sz w:val="26"/>
          <w:szCs w:val="26"/>
          <w:lang w:val="vi-VN"/>
        </w:rPr>
      </w:pPr>
      <w:r w:rsidRPr="006E3B95">
        <w:rPr>
          <w:sz w:val="26"/>
          <w:szCs w:val="26"/>
          <w:lang w:val="vi-VN"/>
        </w:rPr>
        <w:tab/>
        <w:t>- Lắp đặt các thiết bị chống ồn, rung ngay khi lắp đặt máy móc, thiết bị.</w:t>
      </w:r>
    </w:p>
    <w:p w14:paraId="3A181C74" w14:textId="77777777" w:rsidR="001228DF" w:rsidRPr="006E3B95" w:rsidRDefault="001228DF" w:rsidP="00C97370">
      <w:pPr>
        <w:spacing w:before="120" w:after="120" w:line="360" w:lineRule="atLeast"/>
        <w:jc w:val="both"/>
        <w:rPr>
          <w:sz w:val="26"/>
          <w:szCs w:val="26"/>
          <w:lang w:val="vi-VN"/>
        </w:rPr>
      </w:pPr>
      <w:r w:rsidRPr="006E3B95">
        <w:rPr>
          <w:sz w:val="26"/>
          <w:szCs w:val="26"/>
          <w:lang w:val="vi-VN"/>
        </w:rPr>
        <w:tab/>
        <w:t>- Thường xuyên kiểm tra, bảo dưỡng máy móc để máy móc vận hành trơn tru, hạn chế tiếng ồn, độ rung phát sinh.</w:t>
      </w:r>
    </w:p>
    <w:p w14:paraId="4A084E0E" w14:textId="77777777" w:rsidR="001228DF" w:rsidRPr="006E3B95" w:rsidRDefault="001228DF" w:rsidP="00C97370">
      <w:pPr>
        <w:spacing w:before="120" w:after="120" w:line="360" w:lineRule="atLeast"/>
        <w:jc w:val="both"/>
        <w:rPr>
          <w:sz w:val="26"/>
          <w:szCs w:val="26"/>
          <w:lang w:val="vi-VN"/>
        </w:rPr>
      </w:pPr>
      <w:r w:rsidRPr="006E3B95">
        <w:rPr>
          <w:sz w:val="26"/>
          <w:szCs w:val="26"/>
          <w:lang w:val="vi-VN"/>
        </w:rPr>
        <w:tab/>
        <w:t>- Cách ly, bao kín các nguồn ồn bằng vật liệu kết cấu hút âm, cách âm phù hợp. Sử dụng các tấm kết cấu, buồng tiêu âm hiệu quả.</w:t>
      </w:r>
    </w:p>
    <w:p w14:paraId="3BA7469A" w14:textId="77777777" w:rsidR="001228DF" w:rsidRPr="006E3B95" w:rsidRDefault="001228DF" w:rsidP="00C97370">
      <w:pPr>
        <w:spacing w:before="120" w:after="120" w:line="360" w:lineRule="atLeast"/>
        <w:jc w:val="both"/>
        <w:rPr>
          <w:sz w:val="26"/>
          <w:szCs w:val="26"/>
          <w:lang w:val="vi-VN"/>
        </w:rPr>
      </w:pPr>
      <w:r w:rsidRPr="006E3B95">
        <w:rPr>
          <w:sz w:val="26"/>
          <w:szCs w:val="26"/>
          <w:lang w:val="vi-VN"/>
        </w:rPr>
        <w:lastRenderedPageBreak/>
        <w:tab/>
        <w:t>- Bố trí hợp lý thời gian làm việc ở các phân xưởng có phát sinh tiếng ồn, độ rung lớn. Hạn chế người lao động tiếp xúc với tiếng ồn và rung động trong thời gian dài.</w:t>
      </w:r>
    </w:p>
    <w:p w14:paraId="1B4C61C8" w14:textId="77777777" w:rsidR="001228DF" w:rsidRPr="006E3B95" w:rsidRDefault="001228DF" w:rsidP="00C97370">
      <w:pPr>
        <w:spacing w:before="120" w:after="120" w:line="360" w:lineRule="atLeast"/>
        <w:jc w:val="both"/>
        <w:rPr>
          <w:sz w:val="26"/>
          <w:szCs w:val="26"/>
          <w:lang w:val="vi-VN"/>
        </w:rPr>
      </w:pPr>
      <w:r w:rsidRPr="006E3B95">
        <w:rPr>
          <w:sz w:val="26"/>
          <w:szCs w:val="26"/>
          <w:lang w:val="vi-VN"/>
        </w:rPr>
        <w:tab/>
        <w:t>- Trang bị đầy đủ bảo hộ lao động và các phương tiện chống ồn cho công nhân.</w:t>
      </w:r>
    </w:p>
    <w:p w14:paraId="5C4FF558" w14:textId="77777777" w:rsidR="001228DF" w:rsidRPr="006E3B95" w:rsidRDefault="001228DF" w:rsidP="00C97370">
      <w:pPr>
        <w:spacing w:before="120" w:after="120" w:line="360" w:lineRule="atLeast"/>
        <w:jc w:val="both"/>
        <w:rPr>
          <w:sz w:val="26"/>
          <w:szCs w:val="26"/>
          <w:lang w:val="vi-VN"/>
        </w:rPr>
      </w:pPr>
      <w:r w:rsidRPr="006E3B95">
        <w:rPr>
          <w:sz w:val="26"/>
          <w:szCs w:val="26"/>
          <w:lang w:val="vi-VN"/>
        </w:rPr>
        <w:tab/>
        <w:t>- Có kế hoạch kiểm tra và theo dõi chặt chẽ việc sử dụng các thiết bị bảo hộ lao động của công nhân.</w:t>
      </w:r>
    </w:p>
    <w:p w14:paraId="028419F3" w14:textId="77777777" w:rsidR="001228DF" w:rsidRPr="006E3B95" w:rsidRDefault="001228DF" w:rsidP="00C97370">
      <w:pPr>
        <w:spacing w:before="120" w:after="120" w:line="360" w:lineRule="atLeast"/>
        <w:jc w:val="both"/>
        <w:rPr>
          <w:sz w:val="26"/>
          <w:szCs w:val="26"/>
          <w:lang w:val="vi-VN"/>
        </w:rPr>
      </w:pPr>
      <w:r w:rsidRPr="006E3B95">
        <w:rPr>
          <w:sz w:val="26"/>
          <w:szCs w:val="26"/>
          <w:lang w:val="vi-VN"/>
        </w:rPr>
        <w:tab/>
        <w:t>Đối với tiếng ồn, độ rung phát sinh từ các phương tiện giao thông, vận tải:</w:t>
      </w:r>
    </w:p>
    <w:p w14:paraId="20E41EC0" w14:textId="77777777" w:rsidR="001228DF" w:rsidRPr="006E3B95" w:rsidRDefault="001228DF" w:rsidP="00C97370">
      <w:pPr>
        <w:spacing w:before="120" w:after="120" w:line="360" w:lineRule="atLeast"/>
        <w:jc w:val="both"/>
        <w:rPr>
          <w:sz w:val="26"/>
          <w:szCs w:val="26"/>
          <w:lang w:val="vi-VN"/>
        </w:rPr>
      </w:pPr>
      <w:r w:rsidRPr="006E3B95">
        <w:rPr>
          <w:sz w:val="26"/>
          <w:szCs w:val="26"/>
          <w:lang w:val="vi-VN"/>
        </w:rPr>
        <w:tab/>
        <w:t>- Không sử dụng các phương tiện đã quá cũ gây ra tiếng ồn và độ rung cao.</w:t>
      </w:r>
    </w:p>
    <w:p w14:paraId="6A7C6A51" w14:textId="77777777" w:rsidR="001228DF" w:rsidRPr="006E3B95" w:rsidRDefault="001228DF" w:rsidP="00C97370">
      <w:pPr>
        <w:spacing w:before="120" w:after="120" w:line="360" w:lineRule="atLeast"/>
        <w:jc w:val="both"/>
        <w:rPr>
          <w:sz w:val="26"/>
          <w:szCs w:val="26"/>
          <w:lang w:val="vi-VN"/>
        </w:rPr>
      </w:pPr>
      <w:r w:rsidRPr="006E3B95">
        <w:rPr>
          <w:sz w:val="26"/>
          <w:szCs w:val="26"/>
          <w:lang w:val="vi-VN"/>
        </w:rPr>
        <w:tab/>
        <w:t>- Định kỳ kiểm tra, bảo dưỡng các phương tiện vận tải.</w:t>
      </w:r>
    </w:p>
    <w:p w14:paraId="4207899B" w14:textId="77777777" w:rsidR="001228DF" w:rsidRPr="006E3B95" w:rsidRDefault="001228DF" w:rsidP="00C97370">
      <w:pPr>
        <w:spacing w:before="120" w:after="120" w:line="360" w:lineRule="atLeast"/>
        <w:jc w:val="both"/>
        <w:rPr>
          <w:sz w:val="26"/>
          <w:szCs w:val="26"/>
          <w:lang w:val="vi-VN"/>
        </w:rPr>
      </w:pPr>
      <w:r w:rsidRPr="006E3B95">
        <w:rPr>
          <w:sz w:val="26"/>
          <w:szCs w:val="26"/>
          <w:lang w:val="vi-VN"/>
        </w:rPr>
        <w:tab/>
        <w:t>- Các phương tiện giao thông vận tải phải được tiến hành đăng kiểm theo đúng quy định của Pháp luật.</w:t>
      </w:r>
    </w:p>
    <w:p w14:paraId="3636D387" w14:textId="77777777" w:rsidR="001228DF" w:rsidRPr="006E3B95" w:rsidRDefault="001228DF" w:rsidP="00C97370">
      <w:pPr>
        <w:spacing w:before="120" w:after="120" w:line="360" w:lineRule="atLeast"/>
        <w:jc w:val="both"/>
        <w:rPr>
          <w:sz w:val="26"/>
          <w:szCs w:val="26"/>
          <w:lang w:val="vi-VN"/>
        </w:rPr>
      </w:pPr>
      <w:r w:rsidRPr="006E3B95">
        <w:rPr>
          <w:sz w:val="26"/>
          <w:szCs w:val="26"/>
          <w:lang w:val="vi-VN"/>
        </w:rPr>
        <w:tab/>
        <w:t xml:space="preserve">- Yêu cầu các phương tiện vận chuyển hạn chế nổ máy trong thời gian dừng chờ bốc dỡ nguyên vật liệu và sản phẩm. </w:t>
      </w:r>
    </w:p>
    <w:p w14:paraId="705DC22C" w14:textId="77777777" w:rsidR="001228DF" w:rsidRPr="006E3B95" w:rsidRDefault="001228DF" w:rsidP="00C97370">
      <w:pPr>
        <w:spacing w:before="120" w:after="120" w:line="360" w:lineRule="atLeast"/>
        <w:ind w:firstLine="720"/>
        <w:jc w:val="both"/>
        <w:rPr>
          <w:i/>
          <w:sz w:val="26"/>
          <w:szCs w:val="26"/>
          <w:lang w:val="vi-VN"/>
        </w:rPr>
      </w:pPr>
      <w:r w:rsidRPr="006E3B95">
        <w:rPr>
          <w:i/>
          <w:sz w:val="26"/>
          <w:szCs w:val="26"/>
          <w:lang w:val="vi-VN"/>
        </w:rPr>
        <w:t>* Đối với sự cố cháy nổ:</w:t>
      </w:r>
    </w:p>
    <w:p w14:paraId="57EF13E9" w14:textId="77777777" w:rsidR="001228DF" w:rsidRPr="006E3B95" w:rsidRDefault="001228DF" w:rsidP="00C97370">
      <w:pPr>
        <w:spacing w:before="120" w:after="120" w:line="360" w:lineRule="atLeast"/>
        <w:jc w:val="both"/>
        <w:rPr>
          <w:sz w:val="26"/>
          <w:szCs w:val="26"/>
          <w:lang w:val="vi-VN"/>
        </w:rPr>
      </w:pPr>
      <w:r w:rsidRPr="006E3B95">
        <w:rPr>
          <w:sz w:val="26"/>
          <w:szCs w:val="26"/>
          <w:lang w:val="vi-VN"/>
        </w:rPr>
        <w:tab/>
        <w:t>- Tuyên truyền nâng cao ý thức của cán bộ công nhân viên trong việc phòng chống cháy nổ;</w:t>
      </w:r>
    </w:p>
    <w:p w14:paraId="09DBAA4A" w14:textId="77777777" w:rsidR="001228DF" w:rsidRPr="006E3B95" w:rsidRDefault="001228DF" w:rsidP="00C97370">
      <w:pPr>
        <w:spacing w:before="120" w:after="120" w:line="360" w:lineRule="atLeast"/>
        <w:jc w:val="both"/>
        <w:rPr>
          <w:sz w:val="26"/>
          <w:szCs w:val="26"/>
          <w:lang w:val="vi-VN"/>
        </w:rPr>
      </w:pPr>
      <w:r w:rsidRPr="006E3B95">
        <w:rPr>
          <w:sz w:val="26"/>
          <w:szCs w:val="26"/>
          <w:lang w:val="vi-VN"/>
        </w:rPr>
        <w:tab/>
        <w:t>- Trang bị đầy đủ các thiết bị phòng cháy chữa cháy như: Bình cứu hỏa, vòi phun nước,…</w:t>
      </w:r>
    </w:p>
    <w:p w14:paraId="4B2087CA" w14:textId="77777777" w:rsidR="001228DF" w:rsidRPr="006E3B95" w:rsidRDefault="001228DF" w:rsidP="00C97370">
      <w:pPr>
        <w:spacing w:before="120" w:after="120" w:line="360" w:lineRule="atLeast"/>
        <w:ind w:firstLine="709"/>
        <w:jc w:val="both"/>
        <w:rPr>
          <w:sz w:val="26"/>
          <w:szCs w:val="26"/>
          <w:lang w:val="vi-VN"/>
        </w:rPr>
      </w:pPr>
      <w:r w:rsidRPr="006E3B95">
        <w:rPr>
          <w:sz w:val="26"/>
          <w:szCs w:val="26"/>
          <w:lang w:val="vi-VN"/>
        </w:rPr>
        <w:tab/>
        <w:t>- Lưu lượng nước chữa cháy của hệ thống cấp nước chữa cháy và số đám cháy cùng một thời gian đảm bảo quy định của TCVN 2622-1995 là 15 lít/giây.</w:t>
      </w:r>
    </w:p>
    <w:p w14:paraId="3A061EFC" w14:textId="77777777" w:rsidR="001228DF" w:rsidRPr="006E3B95" w:rsidRDefault="001228DF" w:rsidP="00C97370">
      <w:pPr>
        <w:spacing w:before="120" w:after="120" w:line="360" w:lineRule="atLeast"/>
        <w:ind w:firstLine="709"/>
        <w:jc w:val="both"/>
        <w:rPr>
          <w:sz w:val="26"/>
          <w:szCs w:val="26"/>
          <w:lang w:val="vi-VN"/>
        </w:rPr>
      </w:pPr>
      <w:r w:rsidRPr="006E3B95">
        <w:rPr>
          <w:sz w:val="26"/>
          <w:szCs w:val="26"/>
          <w:lang w:val="vi-VN"/>
        </w:rPr>
        <w:t>- Hệ thống đường nội bộ phải đảm bảo cho xe cứu hỏa có thể tới được mọi chỗ khi cần thiết;</w:t>
      </w:r>
    </w:p>
    <w:p w14:paraId="17DF71C8" w14:textId="77777777" w:rsidR="001228DF" w:rsidRPr="006E3B95" w:rsidRDefault="001228DF" w:rsidP="00C97370">
      <w:pPr>
        <w:spacing w:before="120" w:after="120" w:line="360" w:lineRule="atLeast"/>
        <w:ind w:firstLine="709"/>
        <w:jc w:val="both"/>
        <w:rPr>
          <w:sz w:val="26"/>
          <w:szCs w:val="26"/>
          <w:lang w:val="vi-VN"/>
        </w:rPr>
      </w:pPr>
      <w:r w:rsidRPr="006E3B95">
        <w:rPr>
          <w:sz w:val="26"/>
          <w:szCs w:val="26"/>
          <w:lang w:val="vi-VN"/>
        </w:rPr>
        <w:t>- Các nơi nguy hiểm như trạm điện, các vị trí thoát hiểm phải có biển báo và chỉ đường. Các vị trí thoát hiểm phải được bố trí hợp lý và tuân thủ theo các điều kiện của TCVN 2622:1995 - Phòng cháy, chống cháy cho nhà và công trình - Yêu cầu thiết kế;</w:t>
      </w:r>
    </w:p>
    <w:p w14:paraId="721CBD07" w14:textId="77777777" w:rsidR="001228DF" w:rsidRPr="006E3B95" w:rsidRDefault="001228DF" w:rsidP="00C97370">
      <w:pPr>
        <w:spacing w:before="120" w:after="120" w:line="360" w:lineRule="atLeast"/>
        <w:ind w:firstLine="709"/>
        <w:jc w:val="both"/>
        <w:rPr>
          <w:sz w:val="26"/>
          <w:szCs w:val="26"/>
          <w:lang w:val="vi-VN"/>
        </w:rPr>
      </w:pPr>
      <w:r w:rsidRPr="006E3B95">
        <w:rPr>
          <w:sz w:val="26"/>
          <w:szCs w:val="26"/>
          <w:lang w:val="vi-VN"/>
        </w:rPr>
        <w:t>- Có hệ thống tiếp đất chống sét cho những khu vực cần thiết;</w:t>
      </w:r>
    </w:p>
    <w:p w14:paraId="538C984C" w14:textId="77777777" w:rsidR="001228DF" w:rsidRPr="006E3B95" w:rsidRDefault="001228DF" w:rsidP="00C97370">
      <w:pPr>
        <w:spacing w:before="120" w:after="120" w:line="360" w:lineRule="atLeast"/>
        <w:ind w:firstLine="709"/>
        <w:jc w:val="both"/>
        <w:rPr>
          <w:sz w:val="26"/>
          <w:szCs w:val="26"/>
          <w:lang w:val="vi-VN"/>
        </w:rPr>
      </w:pPr>
      <w:r w:rsidRPr="006E3B95">
        <w:rPr>
          <w:sz w:val="26"/>
          <w:szCs w:val="26"/>
          <w:lang w:val="vi-VN"/>
        </w:rPr>
        <w:t>- Phối hợp với cảnh sát PCCC xây dựng phương án phòng chống cháy nổ cho toàn bộ khu vực.</w:t>
      </w:r>
    </w:p>
    <w:p w14:paraId="53BB8508" w14:textId="77777777" w:rsidR="001228DF" w:rsidRPr="006E3B95" w:rsidRDefault="001228DF" w:rsidP="00C97370">
      <w:pPr>
        <w:pStyle w:val="Btt"/>
        <w:spacing w:after="120" w:line="360" w:lineRule="atLeast"/>
        <w:ind w:left="720" w:firstLine="0"/>
        <w:rPr>
          <w:rFonts w:cs="Times New Roman"/>
          <w:i/>
          <w:sz w:val="26"/>
          <w:lang w:val="vi-VN"/>
        </w:rPr>
      </w:pPr>
      <w:r w:rsidRPr="006E3B95">
        <w:rPr>
          <w:rFonts w:cs="Times New Roman"/>
          <w:i/>
          <w:sz w:val="26"/>
          <w:lang w:val="vi-VN"/>
        </w:rPr>
        <w:t>* Sự cố tai nạn lao động trong sản xuất</w:t>
      </w:r>
    </w:p>
    <w:p w14:paraId="5BEB738C" w14:textId="77777777" w:rsidR="001228DF" w:rsidRPr="006E3B95" w:rsidRDefault="001228DF" w:rsidP="001228DF">
      <w:pPr>
        <w:pStyle w:val="Btt"/>
        <w:spacing w:after="120" w:line="360" w:lineRule="atLeast"/>
        <w:rPr>
          <w:rFonts w:cs="Times New Roman"/>
          <w:sz w:val="26"/>
          <w:lang w:val="vi-VN"/>
        </w:rPr>
      </w:pPr>
      <w:r w:rsidRPr="006E3B95">
        <w:rPr>
          <w:rFonts w:cs="Times New Roman"/>
          <w:sz w:val="26"/>
          <w:lang w:val="vi-VN"/>
        </w:rPr>
        <w:t xml:space="preserve">Rủi ro tai nạn lao động của công nhân sản xuất trong quá trình hoạt động của các nhà xưởng có thể xảy ra nếu công nhân không tuân thủ nghiêm ngặt các quy phạm an </w:t>
      </w:r>
      <w:r w:rsidRPr="006E3B95">
        <w:rPr>
          <w:rFonts w:cs="Times New Roman"/>
          <w:sz w:val="26"/>
          <w:lang w:val="vi-VN"/>
        </w:rPr>
        <w:lastRenderedPageBreak/>
        <w:t>toàn lao động, nội quy an toàn lao động trong vận hành máy móc, thiết bị cũng như các khâu sử dụng hóa chất và vận hành lò hơi. Các sự cố rủi ro thường là:</w:t>
      </w:r>
    </w:p>
    <w:p w14:paraId="72BCB46C" w14:textId="77777777" w:rsidR="001228DF" w:rsidRPr="006E3B95" w:rsidRDefault="001228DF" w:rsidP="001228DF">
      <w:pPr>
        <w:spacing w:before="120" w:after="120" w:line="360" w:lineRule="atLeast"/>
        <w:ind w:firstLine="709"/>
        <w:jc w:val="both"/>
        <w:rPr>
          <w:sz w:val="26"/>
          <w:szCs w:val="26"/>
          <w:lang w:val="vi-VN"/>
        </w:rPr>
      </w:pPr>
      <w:r w:rsidRPr="006E3B95">
        <w:rPr>
          <w:sz w:val="26"/>
          <w:szCs w:val="26"/>
          <w:lang w:val="vi-VN"/>
        </w:rPr>
        <w:t>+ Tất cả các cán bộ kỹ thuật và công nhân đến làm việc trong nhà xưởng đều phải được học về an toàn và vệ sinh lao động;</w:t>
      </w:r>
    </w:p>
    <w:p w14:paraId="4C628905" w14:textId="77777777" w:rsidR="001228DF" w:rsidRPr="006E3B95" w:rsidRDefault="001228DF" w:rsidP="001228DF">
      <w:pPr>
        <w:spacing w:before="120" w:after="120" w:line="360" w:lineRule="atLeast"/>
        <w:ind w:firstLine="709"/>
        <w:jc w:val="both"/>
        <w:rPr>
          <w:sz w:val="26"/>
          <w:szCs w:val="26"/>
          <w:lang w:val="vi-VN"/>
        </w:rPr>
      </w:pPr>
      <w:r w:rsidRPr="006E3B95">
        <w:rPr>
          <w:sz w:val="26"/>
          <w:szCs w:val="26"/>
          <w:lang w:val="vi-VN"/>
        </w:rPr>
        <w:t>+ Nghiêm chỉnh chấp hành mọi nội quy về an toàn, vệ sinh lao động và các quy định khác thuộc về công tác bảo hộ lao động;</w:t>
      </w:r>
    </w:p>
    <w:p w14:paraId="7B2F7355" w14:textId="77777777" w:rsidR="001228DF" w:rsidRPr="006E3B95" w:rsidRDefault="001228DF" w:rsidP="00985EF5">
      <w:pPr>
        <w:spacing w:before="120" w:after="120" w:line="360" w:lineRule="atLeast"/>
        <w:ind w:firstLine="709"/>
        <w:jc w:val="both"/>
        <w:rPr>
          <w:sz w:val="26"/>
          <w:szCs w:val="26"/>
          <w:lang w:val="vi-VN"/>
        </w:rPr>
      </w:pPr>
      <w:r w:rsidRPr="006E3B95">
        <w:rPr>
          <w:sz w:val="26"/>
          <w:szCs w:val="26"/>
          <w:lang w:val="vi-VN"/>
        </w:rPr>
        <w:t>+ Công nhân được đào tạo nghề nghiệp đúng với công việc được giao và phải có kinh nghiệm trong công tác thi công. Tuyệt đối không được làm trái ngành nghề đã đào tạo;</w:t>
      </w:r>
    </w:p>
    <w:p w14:paraId="66688102" w14:textId="77777777" w:rsidR="001228DF" w:rsidRPr="006E3B95" w:rsidRDefault="001228DF" w:rsidP="00985EF5">
      <w:pPr>
        <w:spacing w:before="120" w:after="120" w:line="360" w:lineRule="atLeast"/>
        <w:ind w:firstLine="720"/>
        <w:jc w:val="both"/>
        <w:rPr>
          <w:sz w:val="26"/>
          <w:szCs w:val="26"/>
          <w:lang w:val="vi-VN"/>
        </w:rPr>
      </w:pPr>
      <w:r w:rsidRPr="006E3B95">
        <w:rPr>
          <w:sz w:val="26"/>
          <w:szCs w:val="26"/>
          <w:lang w:val="vi-VN"/>
        </w:rPr>
        <w:t>+ Được trang bị đầy đủ bảo hộ lao động cá nhân: Quần áo bảo hộ, giày bảo hộ, găng tay, kính hàn, dây đeo an toàn...</w:t>
      </w:r>
    </w:p>
    <w:p w14:paraId="522A10C1" w14:textId="77777777" w:rsidR="008F69B3" w:rsidRPr="006E3B95" w:rsidRDefault="008F69B3" w:rsidP="008F69B3">
      <w:pPr>
        <w:pStyle w:val="ListParagraph"/>
        <w:spacing w:after="120" w:line="360" w:lineRule="atLeast"/>
        <w:ind w:left="0" w:firstLine="720"/>
        <w:contextualSpacing w:val="0"/>
        <w:jc w:val="both"/>
        <w:rPr>
          <w:i/>
          <w:sz w:val="26"/>
          <w:szCs w:val="26"/>
          <w:lang w:val="nl-NL"/>
        </w:rPr>
      </w:pPr>
      <w:r w:rsidRPr="006E3B95">
        <w:rPr>
          <w:i/>
          <w:sz w:val="26"/>
          <w:szCs w:val="26"/>
          <w:lang w:val="nl-NL"/>
        </w:rPr>
        <w:t>* Sự cố hóa chất:</w:t>
      </w:r>
    </w:p>
    <w:p w14:paraId="32D18C96" w14:textId="77777777" w:rsidR="008F69B3" w:rsidRPr="006E3B95" w:rsidRDefault="008F69B3" w:rsidP="008F69B3">
      <w:pPr>
        <w:spacing w:after="120" w:line="360" w:lineRule="atLeast"/>
        <w:ind w:firstLine="720"/>
        <w:jc w:val="both"/>
        <w:rPr>
          <w:sz w:val="26"/>
          <w:szCs w:val="26"/>
          <w:lang w:val="nl-NL"/>
        </w:rPr>
      </w:pPr>
      <w:r w:rsidRPr="006E3B95">
        <w:rPr>
          <w:sz w:val="26"/>
          <w:szCs w:val="26"/>
          <w:lang w:val="nl-NL"/>
        </w:rPr>
        <w:t>- Chủ đầu tư sẽ xây dựng biện pháp phòng ngừa ứng phó sự cố hóa chất theo hướng dẫn tại Thông tư 32/2017/TT-BCT và trình sở Công thương xác nhận.</w:t>
      </w:r>
    </w:p>
    <w:p w14:paraId="2C0B337B" w14:textId="77777777" w:rsidR="008F69B3" w:rsidRPr="006E3B95" w:rsidRDefault="008F69B3" w:rsidP="008F69B3">
      <w:pPr>
        <w:spacing w:after="120" w:line="360" w:lineRule="atLeast"/>
        <w:ind w:firstLine="720"/>
        <w:jc w:val="both"/>
        <w:rPr>
          <w:sz w:val="26"/>
          <w:szCs w:val="26"/>
          <w:lang w:val="nl-NL"/>
        </w:rPr>
      </w:pPr>
      <w:r w:rsidRPr="006E3B95">
        <w:rPr>
          <w:sz w:val="26"/>
          <w:szCs w:val="26"/>
          <w:lang w:val="nl-NL"/>
        </w:rPr>
        <w:t>- Hóa chất trong kho phải được dán nhãn, sắp xếp hợp lý, gọn gàng, dễ phân biệt khi có nhiều loại; Từng lô hàng được đánh dấu và ghi bảng tên trên tường để thuận tiện cho việc kiểm tra và giám sát. Trong quá trình nhập kho, cần kiểm tra kỹ bao bì, phuy cal chứa đựng hóa chất để đảm bảo không có hiện tượng nứt vỡ thùng chứa, rách thủng bao bì, tránh hiện tượng rò rỉ tràn đổ. Nếu phát hiện có hiện tượng nứt vỡ, rách thủng thì phải để riêng và xử lý trước khi cho nhập kho.</w:t>
      </w:r>
    </w:p>
    <w:p w14:paraId="44C2B91E" w14:textId="77777777" w:rsidR="008F69B3" w:rsidRPr="006E3B95" w:rsidRDefault="008F69B3" w:rsidP="008F69B3">
      <w:pPr>
        <w:spacing w:after="120" w:line="360" w:lineRule="atLeast"/>
        <w:ind w:firstLine="720"/>
        <w:jc w:val="both"/>
        <w:rPr>
          <w:sz w:val="26"/>
          <w:szCs w:val="26"/>
          <w:lang w:val="nl-NL"/>
        </w:rPr>
      </w:pPr>
      <w:r w:rsidRPr="006E3B95">
        <w:rPr>
          <w:sz w:val="26"/>
          <w:szCs w:val="26"/>
          <w:lang w:val="nl-NL"/>
        </w:rPr>
        <w:t>- Kho phải được thông gió tốt, phải được thiết kế có thể ứng phó được các sự cố tràn đổ, thoát hiểm cho công nhân: Độ dốc của sàn nhà, hệ thống đường gờ, rãnh thu hóa chất;</w:t>
      </w:r>
    </w:p>
    <w:p w14:paraId="7D44A004" w14:textId="77777777" w:rsidR="008F69B3" w:rsidRPr="006E3B95" w:rsidRDefault="008F69B3" w:rsidP="008F69B3">
      <w:pPr>
        <w:spacing w:after="120" w:line="360" w:lineRule="atLeast"/>
        <w:ind w:firstLine="720"/>
        <w:jc w:val="both"/>
        <w:rPr>
          <w:sz w:val="26"/>
          <w:szCs w:val="26"/>
          <w:lang w:val="nl-NL"/>
        </w:rPr>
      </w:pPr>
      <w:r w:rsidRPr="006E3B95">
        <w:rPr>
          <w:sz w:val="26"/>
          <w:szCs w:val="26"/>
          <w:lang w:val="nl-NL"/>
        </w:rPr>
        <w:t>- Phải có quy trình cho việc sang, rót hóa chất; quy trình vận chuyển, lưu giữ hóa chất.</w:t>
      </w:r>
    </w:p>
    <w:p w14:paraId="4CBBBDC7" w14:textId="77777777" w:rsidR="008F69B3" w:rsidRPr="006E3B95" w:rsidRDefault="008F69B3" w:rsidP="008F69B3">
      <w:pPr>
        <w:spacing w:after="120" w:line="360" w:lineRule="atLeast"/>
        <w:ind w:firstLine="720"/>
        <w:jc w:val="both"/>
        <w:rPr>
          <w:sz w:val="26"/>
          <w:szCs w:val="26"/>
          <w:lang w:val="nl-NL"/>
        </w:rPr>
      </w:pPr>
      <w:r w:rsidRPr="006E3B95">
        <w:rPr>
          <w:sz w:val="26"/>
          <w:szCs w:val="26"/>
          <w:lang w:val="nl-NL"/>
        </w:rPr>
        <w:t>- Hóa chất rơi vãi phải được thấm bằng cát khô.</w:t>
      </w:r>
    </w:p>
    <w:p w14:paraId="596C4CBD" w14:textId="77777777" w:rsidR="008F69B3" w:rsidRPr="006E3B95" w:rsidRDefault="008F69B3" w:rsidP="008F69B3">
      <w:pPr>
        <w:spacing w:after="120" w:line="360" w:lineRule="atLeast"/>
        <w:ind w:firstLine="720"/>
        <w:jc w:val="both"/>
        <w:rPr>
          <w:sz w:val="26"/>
          <w:szCs w:val="26"/>
          <w:lang w:val="nl-NL"/>
        </w:rPr>
      </w:pPr>
      <w:r w:rsidRPr="006E3B95">
        <w:rPr>
          <w:sz w:val="26"/>
          <w:szCs w:val="26"/>
          <w:lang w:val="nl-NL"/>
        </w:rPr>
        <w:t>- Công nhân lao động trực tiếp với hóa chất phải được trang bị kiến thức về hóa chất.</w:t>
      </w:r>
    </w:p>
    <w:p w14:paraId="2AC8D982" w14:textId="77777777" w:rsidR="008F69B3" w:rsidRPr="006E3B95" w:rsidRDefault="008F69B3" w:rsidP="008F69B3">
      <w:pPr>
        <w:spacing w:after="120" w:line="360" w:lineRule="atLeast"/>
        <w:ind w:firstLine="720"/>
        <w:jc w:val="both"/>
        <w:rPr>
          <w:sz w:val="26"/>
          <w:szCs w:val="26"/>
          <w:lang w:val="nl-NL"/>
        </w:rPr>
      </w:pPr>
      <w:r w:rsidRPr="006E3B95">
        <w:rPr>
          <w:sz w:val="26"/>
          <w:szCs w:val="26"/>
          <w:lang w:val="nl-NL"/>
        </w:rPr>
        <w:t>- Các trang thiết bị phòng tránh đối với kho hóa chất đảm bảo theo quy định, cụ thể:</w:t>
      </w:r>
    </w:p>
    <w:p w14:paraId="764D2AD0" w14:textId="77777777" w:rsidR="008F69B3" w:rsidRPr="006E3B95" w:rsidRDefault="008F69B3" w:rsidP="008F69B3">
      <w:pPr>
        <w:spacing w:after="120" w:line="360" w:lineRule="atLeast"/>
        <w:ind w:firstLine="720"/>
        <w:jc w:val="both"/>
        <w:rPr>
          <w:sz w:val="26"/>
          <w:szCs w:val="26"/>
          <w:lang w:val="nl-NL"/>
        </w:rPr>
      </w:pPr>
      <w:r w:rsidRPr="006E3B95">
        <w:rPr>
          <w:sz w:val="26"/>
          <w:szCs w:val="26"/>
          <w:lang w:val="nl-NL"/>
        </w:rPr>
        <w:t>+ Lắp đặt các phương tiện chiếu sáng và thiết bị điện khác tại vị trí cần thiết, không lắp đặt tạm thời. Mọi trang thiết bị điện được nối đất và có bộ ngắt mạch khi rò điện, bảo vệ quá tải.</w:t>
      </w:r>
    </w:p>
    <w:p w14:paraId="09705E8F" w14:textId="77777777" w:rsidR="008F69B3" w:rsidRPr="006E3B95" w:rsidRDefault="008F69B3" w:rsidP="008F69B3">
      <w:pPr>
        <w:spacing w:after="120" w:line="360" w:lineRule="atLeast"/>
        <w:ind w:firstLine="720"/>
        <w:jc w:val="both"/>
        <w:rPr>
          <w:sz w:val="26"/>
          <w:szCs w:val="26"/>
          <w:lang w:val="nl-NL"/>
        </w:rPr>
      </w:pPr>
      <w:r w:rsidRPr="006E3B95">
        <w:rPr>
          <w:sz w:val="26"/>
          <w:szCs w:val="26"/>
          <w:lang w:val="nl-NL"/>
        </w:rPr>
        <w:lastRenderedPageBreak/>
        <w:t>+ Sử dụng thiết bị chịu lửu đối với nơi lưu trữ dung môi có nhiệt độ bắt cháy thấp.</w:t>
      </w:r>
    </w:p>
    <w:p w14:paraId="36E84421" w14:textId="77777777" w:rsidR="008F69B3" w:rsidRPr="006E3B95" w:rsidRDefault="008F69B3" w:rsidP="008F69B3">
      <w:pPr>
        <w:spacing w:after="120" w:line="360" w:lineRule="atLeast"/>
        <w:ind w:firstLine="720"/>
        <w:jc w:val="both"/>
        <w:rPr>
          <w:sz w:val="26"/>
          <w:szCs w:val="26"/>
          <w:lang w:val="nl-NL"/>
        </w:rPr>
      </w:pPr>
      <w:r w:rsidRPr="006E3B95">
        <w:rPr>
          <w:sz w:val="26"/>
          <w:szCs w:val="26"/>
          <w:lang w:val="nl-NL"/>
        </w:rPr>
        <w:t>- Trang bị đầy đủ các thiết bị dụng cụ ứng cứu sự cố tại kho lưu giữ hóa chất. Hệ thống báo cháy, dập cháy được lắp đặt tại vị trí thích hợp và kiểm tra thường xuyên để bảo đảm ở trạng thái sẵn sàng sử dụng tốt.</w:t>
      </w:r>
    </w:p>
    <w:p w14:paraId="078A77F7" w14:textId="77777777" w:rsidR="001228DF" w:rsidRPr="006E3B95" w:rsidRDefault="001228DF" w:rsidP="00985EF5">
      <w:pPr>
        <w:pStyle w:val="Btt"/>
        <w:spacing w:after="120" w:line="360" w:lineRule="atLeast"/>
        <w:ind w:left="360" w:firstLine="0"/>
        <w:rPr>
          <w:i/>
          <w:sz w:val="26"/>
          <w:lang w:val="nl-NL"/>
        </w:rPr>
      </w:pPr>
      <w:r w:rsidRPr="006E3B95">
        <w:rPr>
          <w:rFonts w:cs="Times New Roman"/>
          <w:sz w:val="26"/>
          <w:lang w:val="nl-NL"/>
        </w:rPr>
        <w:tab/>
      </w:r>
      <w:r w:rsidRPr="006E3B95">
        <w:rPr>
          <w:rFonts w:cs="Times New Roman"/>
          <w:i/>
          <w:sz w:val="26"/>
          <w:lang w:val="nl-NL"/>
        </w:rPr>
        <w:t>*</w:t>
      </w:r>
      <w:r w:rsidR="008F69B3" w:rsidRPr="006E3B95">
        <w:rPr>
          <w:rFonts w:cs="Times New Roman"/>
          <w:i/>
          <w:sz w:val="26"/>
          <w:lang w:val="nl-NL"/>
        </w:rPr>
        <w:t xml:space="preserve"> </w:t>
      </w:r>
      <w:r w:rsidRPr="006E3B95">
        <w:rPr>
          <w:i/>
          <w:sz w:val="26"/>
          <w:lang w:val="nl-NL"/>
        </w:rPr>
        <w:t>Sự cố ngộ độc thực phẩm</w:t>
      </w:r>
    </w:p>
    <w:p w14:paraId="6628E744" w14:textId="77777777" w:rsidR="001228DF" w:rsidRPr="006E3B95" w:rsidRDefault="001228DF" w:rsidP="001228DF">
      <w:pPr>
        <w:pStyle w:val="BodyText"/>
        <w:spacing w:before="120" w:line="360" w:lineRule="atLeast"/>
        <w:ind w:left="0" w:firstLine="720"/>
        <w:rPr>
          <w:lang w:val="nl-NL"/>
        </w:rPr>
      </w:pPr>
      <w:r w:rsidRPr="006E3B95">
        <w:rPr>
          <w:lang w:val="nl-NL"/>
        </w:rPr>
        <w:t>Trong những năm gần đây thường hay xảy ra mất an toàn thực phẩm với tần suất khá cao tại một số khu công nghiệp hoặc các cơ sở sản xuất, kinh doanh, dịch vụ trên cả nước. Nguyên nhân chủ yếu là do công tác vệ sinh an toàn thực phẩm chưa được quan tâm đúng mức. Nếu công tác đặt hàng mua các nguồn thực phẩm và kiểm tra chất lượng nguồn thực phẩm cung cấp không tốt sẽ gây ra các vụ ngộ độc thực phẩm tập thể do nguồn cung cấp thực phẩm không đảm bảo an toàn. Khi xảy ra sự cố sẽ ảnh hưởng đến sức khỏe, thậm chí tính mạng của nhân viên của Công ty và gây thiệt hại đáng kể đến sản xuất của Công ty.</w:t>
      </w:r>
    </w:p>
    <w:p w14:paraId="4A3CFFCF" w14:textId="77777777" w:rsidR="001228DF" w:rsidRPr="006E3B95" w:rsidRDefault="001228DF" w:rsidP="001228DF">
      <w:pPr>
        <w:spacing w:before="120" w:after="120" w:line="360" w:lineRule="atLeast"/>
        <w:ind w:left="720"/>
        <w:jc w:val="both"/>
        <w:rPr>
          <w:i/>
          <w:spacing w:val="-6"/>
          <w:sz w:val="26"/>
          <w:szCs w:val="26"/>
          <w:lang w:val="nl-NL"/>
        </w:rPr>
      </w:pPr>
      <w:r w:rsidRPr="006E3B95">
        <w:rPr>
          <w:i/>
          <w:spacing w:val="-6"/>
          <w:sz w:val="26"/>
          <w:szCs w:val="26"/>
          <w:lang w:val="nl-NL"/>
        </w:rPr>
        <w:t>* Sự cố thiên tai, mưa, bão gây ngập, lụt nhà xưởng trong khu vực Dự án:</w:t>
      </w:r>
    </w:p>
    <w:p w14:paraId="212E7574" w14:textId="77777777" w:rsidR="001228DF" w:rsidRPr="006E3B95" w:rsidRDefault="001228DF" w:rsidP="001228DF">
      <w:pPr>
        <w:spacing w:before="120" w:after="120" w:line="360" w:lineRule="atLeast"/>
        <w:jc w:val="both"/>
        <w:rPr>
          <w:sz w:val="26"/>
          <w:szCs w:val="26"/>
          <w:lang w:val="nl-NL"/>
        </w:rPr>
      </w:pPr>
      <w:r w:rsidRPr="006E3B95">
        <w:rPr>
          <w:sz w:val="26"/>
          <w:szCs w:val="26"/>
          <w:lang w:val="nl-NL"/>
        </w:rPr>
        <w:tab/>
        <w:t>Khi có sự cố về thiên tai, mưa bão lớn đột biến trong năm, nếu hệ thống tiêu thoát nước mưa trong Công ty chưa đáp ứng có thể gây ngập, lụt các nhà xưởng, kho bãi trong Công ty. Khi xảy ra ngập lụt, các chất ô nhiễm sẽ hòa vào nước mưa và lan truyền đi toàn bộ khu vực ngập lụt. Sự cố xảy ra sẽ làm ảnh hưởng đến chất lượng các nguồn nước mặt trong khu vực tiếp nhận nguồn nước mưa ô nhiễm.</w:t>
      </w:r>
    </w:p>
    <w:p w14:paraId="0E5CA109" w14:textId="77777777" w:rsidR="001228DF" w:rsidRPr="006E3B95" w:rsidRDefault="001228DF" w:rsidP="00E64BE8">
      <w:pPr>
        <w:spacing w:before="120" w:after="120" w:line="360" w:lineRule="atLeast"/>
        <w:ind w:firstLine="720"/>
        <w:jc w:val="both"/>
        <w:rPr>
          <w:i/>
          <w:sz w:val="26"/>
          <w:szCs w:val="26"/>
          <w:lang w:val="nl-NL" w:eastAsia="ko-KR"/>
        </w:rPr>
      </w:pPr>
      <w:r w:rsidRPr="006E3B95">
        <w:rPr>
          <w:i/>
          <w:sz w:val="26"/>
          <w:szCs w:val="26"/>
          <w:lang w:val="nl-NL" w:eastAsia="ko-KR"/>
        </w:rPr>
        <w:t>* Sự cố về các hệ thống xử lý nước thải</w:t>
      </w:r>
    </w:p>
    <w:p w14:paraId="129A8B19" w14:textId="77777777" w:rsidR="00E64BE8" w:rsidRPr="006E3B95" w:rsidRDefault="00E64BE8" w:rsidP="00E64BE8">
      <w:pPr>
        <w:pStyle w:val="B"/>
        <w:spacing w:before="120" w:after="120" w:line="360" w:lineRule="atLeast"/>
        <w:ind w:firstLine="720"/>
        <w:rPr>
          <w:sz w:val="26"/>
          <w:szCs w:val="26"/>
        </w:rPr>
      </w:pPr>
      <w:r w:rsidRPr="006E3B95">
        <w:rPr>
          <w:sz w:val="26"/>
          <w:szCs w:val="26"/>
        </w:rPr>
        <w:t>- Tăng cường tần suất giám sát các hệ thống xử lý nước thải để có các giải pháp xử lý kịp thời;</w:t>
      </w:r>
    </w:p>
    <w:p w14:paraId="4DD6F3BB" w14:textId="77777777" w:rsidR="00E64BE8" w:rsidRPr="006E3B95" w:rsidRDefault="00E64BE8" w:rsidP="00E64BE8">
      <w:pPr>
        <w:pStyle w:val="B"/>
        <w:spacing w:before="120" w:after="120" w:line="360" w:lineRule="atLeast"/>
        <w:ind w:firstLine="720"/>
        <w:rPr>
          <w:sz w:val="26"/>
          <w:szCs w:val="26"/>
        </w:rPr>
      </w:pPr>
      <w:r w:rsidRPr="006E3B95">
        <w:rPr>
          <w:sz w:val="26"/>
          <w:szCs w:val="26"/>
        </w:rPr>
        <w:t>- Thường xuyên kiểm tra, vệ sinh các đường dẫn nước thải.</w:t>
      </w:r>
    </w:p>
    <w:p w14:paraId="4A5128DF" w14:textId="77777777" w:rsidR="00E64BE8" w:rsidRPr="006E3B95" w:rsidRDefault="00E64BE8" w:rsidP="00E64BE8">
      <w:pPr>
        <w:pStyle w:val="ListParagraph"/>
        <w:tabs>
          <w:tab w:val="left" w:pos="993"/>
        </w:tabs>
        <w:overflowPunct w:val="0"/>
        <w:autoSpaceDE w:val="0"/>
        <w:autoSpaceDN w:val="0"/>
        <w:adjustRightInd w:val="0"/>
        <w:spacing w:before="120" w:after="120" w:line="360" w:lineRule="atLeast"/>
        <w:ind w:left="0" w:firstLine="720"/>
        <w:jc w:val="both"/>
        <w:textAlignment w:val="baseline"/>
        <w:rPr>
          <w:sz w:val="26"/>
          <w:szCs w:val="26"/>
          <w:lang w:val="es-ES"/>
        </w:rPr>
      </w:pPr>
      <w:r w:rsidRPr="006E3B95">
        <w:rPr>
          <w:sz w:val="26"/>
          <w:szCs w:val="26"/>
          <w:lang w:val="es-ES"/>
        </w:rPr>
        <w:t>- Định kỳ vệ sinh đường cống thoát nước thải, tránh tắc, ứ đọng hệ thống đường ống.</w:t>
      </w:r>
    </w:p>
    <w:p w14:paraId="2699C7FB" w14:textId="77777777" w:rsidR="00E64BE8" w:rsidRPr="006E3B95" w:rsidRDefault="00E64BE8" w:rsidP="00E64BE8">
      <w:pPr>
        <w:pStyle w:val="ListParagraph"/>
        <w:tabs>
          <w:tab w:val="left" w:pos="993"/>
        </w:tabs>
        <w:overflowPunct w:val="0"/>
        <w:autoSpaceDE w:val="0"/>
        <w:autoSpaceDN w:val="0"/>
        <w:adjustRightInd w:val="0"/>
        <w:spacing w:before="120" w:after="120" w:line="360" w:lineRule="atLeast"/>
        <w:ind w:left="0" w:firstLine="720"/>
        <w:jc w:val="both"/>
        <w:textAlignment w:val="baseline"/>
        <w:rPr>
          <w:sz w:val="26"/>
          <w:szCs w:val="26"/>
          <w:lang w:val="es-ES"/>
        </w:rPr>
      </w:pPr>
      <w:r w:rsidRPr="006E3B95">
        <w:rPr>
          <w:sz w:val="26"/>
          <w:szCs w:val="26"/>
          <w:lang w:val="es-ES"/>
        </w:rPr>
        <w:t>- Định kỳ kiểm tra chất lượng nước thải và khí thải sau xử lý.</w:t>
      </w:r>
    </w:p>
    <w:p w14:paraId="7499C145" w14:textId="77777777" w:rsidR="00E64BE8" w:rsidRPr="006E3B95" w:rsidRDefault="00E64BE8" w:rsidP="00E64BE8">
      <w:pPr>
        <w:pStyle w:val="ListParagraph"/>
        <w:tabs>
          <w:tab w:val="left" w:pos="993"/>
        </w:tabs>
        <w:overflowPunct w:val="0"/>
        <w:autoSpaceDE w:val="0"/>
        <w:autoSpaceDN w:val="0"/>
        <w:adjustRightInd w:val="0"/>
        <w:spacing w:before="120" w:after="120" w:line="360" w:lineRule="atLeast"/>
        <w:ind w:left="0" w:firstLine="720"/>
        <w:jc w:val="both"/>
        <w:textAlignment w:val="baseline"/>
        <w:rPr>
          <w:sz w:val="26"/>
          <w:szCs w:val="26"/>
          <w:lang w:val="es-ES"/>
        </w:rPr>
      </w:pPr>
      <w:r w:rsidRPr="006E3B95">
        <w:rPr>
          <w:sz w:val="26"/>
          <w:szCs w:val="26"/>
          <w:lang w:val="es-ES"/>
        </w:rPr>
        <w:t>- Các biện pháp khắc phục sự cố được lưu ở dạng văn bản và được hướng dẫn cho cán bộ phụ trách.</w:t>
      </w:r>
    </w:p>
    <w:p w14:paraId="49987325" w14:textId="77777777" w:rsidR="001228DF" w:rsidRPr="006E3B95" w:rsidRDefault="001228DF" w:rsidP="00E64BE8">
      <w:pPr>
        <w:spacing w:before="120" w:after="120" w:line="360" w:lineRule="atLeast"/>
        <w:ind w:firstLine="720"/>
        <w:jc w:val="both"/>
        <w:rPr>
          <w:sz w:val="26"/>
          <w:szCs w:val="26"/>
          <w:lang w:val="nl-NL"/>
        </w:rPr>
      </w:pPr>
      <w:r w:rsidRPr="006E3B95">
        <w:rPr>
          <w:sz w:val="26"/>
          <w:szCs w:val="26"/>
          <w:lang w:val="nl-NL"/>
        </w:rPr>
        <w:t>- Nâng cao trình độ quản lý kỹ thuật cho cán bộ môi trường về quá trình điều hành hệ thống xử lý chất thải, ứng phó kịp thời với các trường hợp quá tải.</w:t>
      </w:r>
    </w:p>
    <w:p w14:paraId="78862EAD" w14:textId="77777777" w:rsidR="001228DF" w:rsidRPr="006E3B95" w:rsidRDefault="001228DF" w:rsidP="00E64BE8">
      <w:pPr>
        <w:spacing w:before="120" w:after="120" w:line="360" w:lineRule="atLeast"/>
        <w:ind w:firstLine="720"/>
        <w:jc w:val="both"/>
        <w:rPr>
          <w:sz w:val="26"/>
          <w:szCs w:val="26"/>
          <w:lang w:val="nl-NL"/>
        </w:rPr>
      </w:pPr>
      <w:r w:rsidRPr="006E3B95">
        <w:rPr>
          <w:sz w:val="26"/>
          <w:szCs w:val="26"/>
          <w:lang w:val="nl-NL"/>
        </w:rPr>
        <w:t xml:space="preserve">- Khi có sự cố xảy ra nhanh chóng tìm hiểu nguyên nhân sự cố và khắc phục kịp thời không để nước thải chưa xử lý ra ngoài môi trường. Hệ thống tạm thời dừng hoạt </w:t>
      </w:r>
      <w:r w:rsidRPr="006E3B95">
        <w:rPr>
          <w:sz w:val="26"/>
          <w:szCs w:val="26"/>
          <w:lang w:val="nl-NL"/>
        </w:rPr>
        <w:lastRenderedPageBreak/>
        <w:t>động để khắc phục sự cố. Khi khắc phục sự cố, vận hành thử lại nếu ổn định tiếp tục hoạt động.</w:t>
      </w:r>
    </w:p>
    <w:p w14:paraId="4EB993B0" w14:textId="77777777" w:rsidR="001228DF" w:rsidRPr="006E3B95" w:rsidRDefault="001228DF" w:rsidP="00E64BE8">
      <w:pPr>
        <w:spacing w:before="120" w:after="120" w:line="360" w:lineRule="atLeast"/>
        <w:ind w:firstLine="720"/>
        <w:jc w:val="both"/>
        <w:rPr>
          <w:sz w:val="26"/>
          <w:szCs w:val="26"/>
          <w:lang w:val="nl-NL"/>
        </w:rPr>
      </w:pPr>
      <w:r w:rsidRPr="006E3B95">
        <w:rPr>
          <w:sz w:val="26"/>
          <w:szCs w:val="26"/>
          <w:lang w:val="nl-NL"/>
        </w:rPr>
        <w:t>- Trường hợp hệ thống xử lý nước thải gặp sự cố dài ngày, Công ty sẽ dừng hoạt động sản xuất để khắc phụ</w:t>
      </w:r>
      <w:r w:rsidR="00A52063" w:rsidRPr="006E3B95">
        <w:rPr>
          <w:sz w:val="26"/>
          <w:szCs w:val="26"/>
          <w:lang w:val="nl-NL"/>
        </w:rPr>
        <w:t>c.</w:t>
      </w:r>
    </w:p>
    <w:p w14:paraId="4063B60E" w14:textId="77777777" w:rsidR="001228DF" w:rsidRPr="006E3B95" w:rsidRDefault="00A52063" w:rsidP="007B7309">
      <w:pPr>
        <w:pStyle w:val="Heading2"/>
        <w:rPr>
          <w:i w:val="0"/>
          <w:sz w:val="26"/>
          <w:szCs w:val="26"/>
          <w:lang w:val="nl-NL"/>
        </w:rPr>
      </w:pPr>
      <w:bookmarkStart w:id="279" w:name="_Toc114409691"/>
      <w:r w:rsidRPr="006E3B95">
        <w:rPr>
          <w:i w:val="0"/>
          <w:sz w:val="26"/>
          <w:szCs w:val="26"/>
          <w:lang w:val="nl-NL"/>
        </w:rPr>
        <w:t xml:space="preserve">4.3. </w:t>
      </w:r>
      <w:r w:rsidR="00065102" w:rsidRPr="006E3B95">
        <w:rPr>
          <w:i w:val="0"/>
          <w:sz w:val="26"/>
          <w:szCs w:val="26"/>
          <w:lang w:val="nl-NL"/>
        </w:rPr>
        <w:t>Tổ chức thực hiện các công trình, biện pháp bảo vệ môi trường</w:t>
      </w:r>
      <w:bookmarkEnd w:id="279"/>
    </w:p>
    <w:p w14:paraId="4C4C1F3C" w14:textId="77777777" w:rsidR="007B7309" w:rsidRPr="006E3B95" w:rsidRDefault="00065102" w:rsidP="007B7309">
      <w:pPr>
        <w:pStyle w:val="Heading3"/>
        <w:spacing w:before="120" w:after="120" w:line="360" w:lineRule="atLeast"/>
        <w:rPr>
          <w:i/>
          <w:lang w:val="nl-NL"/>
        </w:rPr>
      </w:pPr>
      <w:bookmarkStart w:id="280" w:name="_Toc114409692"/>
      <w:r w:rsidRPr="006E3B95">
        <w:rPr>
          <w:i/>
          <w:lang w:val="nl-NL"/>
        </w:rPr>
        <w:t>4.3.1</w:t>
      </w:r>
      <w:r w:rsidR="007B7309" w:rsidRPr="006E3B95">
        <w:rPr>
          <w:i/>
          <w:lang w:val="nl-NL"/>
        </w:rPr>
        <w:t xml:space="preserve"> Kế hoạch xây lắp các công trình xử lý môi trường, thiết bị xử lý chất thải</w:t>
      </w:r>
      <w:bookmarkEnd w:id="280"/>
    </w:p>
    <w:p w14:paraId="1F572D12" w14:textId="77777777" w:rsidR="007B7309" w:rsidRPr="006E3B95" w:rsidRDefault="007B7309" w:rsidP="00664A5F">
      <w:pPr>
        <w:spacing w:after="120" w:line="380" w:lineRule="atLeast"/>
        <w:ind w:firstLine="720"/>
        <w:jc w:val="both"/>
        <w:rPr>
          <w:sz w:val="26"/>
          <w:szCs w:val="26"/>
          <w:lang w:val="pt-BR"/>
        </w:rPr>
      </w:pPr>
      <w:bookmarkStart w:id="281" w:name="_Toc35327341"/>
      <w:bookmarkStart w:id="282" w:name="_Toc37686145"/>
      <w:bookmarkStart w:id="283" w:name="_Toc82759343"/>
      <w:r w:rsidRPr="006E3B95">
        <w:rPr>
          <w:sz w:val="26"/>
          <w:szCs w:val="26"/>
          <w:lang w:val="pt-BR"/>
        </w:rPr>
        <w:t>Các công trình biện pháp bảo vệ môi trường của dự án:</w:t>
      </w:r>
    </w:p>
    <w:p w14:paraId="6E68D112" w14:textId="77777777" w:rsidR="007B7309" w:rsidRPr="006E3B95" w:rsidRDefault="007B7309" w:rsidP="00664A5F">
      <w:pPr>
        <w:spacing w:after="120" w:line="380" w:lineRule="atLeast"/>
        <w:ind w:firstLine="720"/>
        <w:jc w:val="both"/>
        <w:rPr>
          <w:sz w:val="26"/>
          <w:szCs w:val="26"/>
          <w:lang w:val="pt-BR"/>
        </w:rPr>
      </w:pPr>
      <w:r w:rsidRPr="006E3B95">
        <w:rPr>
          <w:sz w:val="26"/>
          <w:szCs w:val="26"/>
          <w:lang w:val="pt-BR"/>
        </w:rPr>
        <w:t xml:space="preserve">+ Đối với nước thải: </w:t>
      </w:r>
      <w:r w:rsidR="000204E5" w:rsidRPr="006E3B95">
        <w:rPr>
          <w:sz w:val="26"/>
          <w:szCs w:val="26"/>
          <w:lang w:val="pt-BR"/>
        </w:rPr>
        <w:t>Xây dự</w:t>
      </w:r>
      <w:r w:rsidR="00500393" w:rsidRPr="006E3B95">
        <w:rPr>
          <w:sz w:val="26"/>
          <w:szCs w:val="26"/>
          <w:lang w:val="pt-BR"/>
        </w:rPr>
        <w:t>ng 01</w:t>
      </w:r>
      <w:r w:rsidR="000204E5" w:rsidRPr="006E3B95">
        <w:rPr>
          <w:sz w:val="26"/>
          <w:szCs w:val="26"/>
          <w:lang w:val="pt-BR"/>
        </w:rPr>
        <w:t xml:space="preserve"> hệ thống xử lý nước thải sinh hoạt công suất </w:t>
      </w:r>
      <w:r w:rsidR="00500393" w:rsidRPr="006E3B95">
        <w:rPr>
          <w:sz w:val="26"/>
          <w:szCs w:val="26"/>
          <w:lang w:val="pt-BR"/>
        </w:rPr>
        <w:t>1</w:t>
      </w:r>
      <w:r w:rsidR="000204E5" w:rsidRPr="006E3B95">
        <w:rPr>
          <w:sz w:val="26"/>
          <w:szCs w:val="26"/>
          <w:lang w:val="pt-BR"/>
        </w:rPr>
        <w:t>5m</w:t>
      </w:r>
      <w:r w:rsidR="000204E5" w:rsidRPr="006E3B95">
        <w:rPr>
          <w:sz w:val="26"/>
          <w:szCs w:val="26"/>
          <w:vertAlign w:val="superscript"/>
          <w:lang w:val="pt-BR"/>
        </w:rPr>
        <w:t>3</w:t>
      </w:r>
      <w:r w:rsidR="000204E5" w:rsidRPr="006E3B95">
        <w:rPr>
          <w:sz w:val="26"/>
          <w:szCs w:val="26"/>
          <w:lang w:val="pt-BR"/>
        </w:rPr>
        <w:t>/ngày đêm</w:t>
      </w:r>
      <w:r w:rsidRPr="006E3B95">
        <w:rPr>
          <w:sz w:val="26"/>
          <w:szCs w:val="26"/>
          <w:lang w:val="pt-BR"/>
        </w:rPr>
        <w:t>;</w:t>
      </w:r>
    </w:p>
    <w:p w14:paraId="46298EF5" w14:textId="01AA128F" w:rsidR="007B7309" w:rsidRPr="006E3B95" w:rsidRDefault="007B7309" w:rsidP="00664A5F">
      <w:pPr>
        <w:widowControl w:val="0"/>
        <w:spacing w:after="120" w:line="380" w:lineRule="atLeast"/>
        <w:ind w:firstLine="709"/>
        <w:jc w:val="both"/>
        <w:rPr>
          <w:sz w:val="26"/>
          <w:szCs w:val="26"/>
          <w:lang w:val="pt-BR"/>
        </w:rPr>
      </w:pPr>
      <w:r w:rsidRPr="006E3B95">
        <w:rPr>
          <w:sz w:val="26"/>
          <w:szCs w:val="26"/>
          <w:lang w:val="pt-BR"/>
        </w:rPr>
        <w:tab/>
        <w:t>+ Đối với chất thải phát sinh: Bố trí các thùng rác tại khu vực nhà ăn, hành lang, xây dựng kho chứa chất thải rắn thông thường (diệ</w:t>
      </w:r>
      <w:r w:rsidR="00500393" w:rsidRPr="006E3B95">
        <w:rPr>
          <w:sz w:val="26"/>
          <w:szCs w:val="26"/>
          <w:lang w:val="pt-BR"/>
        </w:rPr>
        <w:t xml:space="preserve">n tích </w:t>
      </w:r>
      <w:r w:rsidR="00067039" w:rsidRPr="006E3B95">
        <w:rPr>
          <w:sz w:val="26"/>
          <w:szCs w:val="26"/>
          <w:lang w:val="pt-BR"/>
        </w:rPr>
        <w:t>2</w:t>
      </w:r>
      <w:r w:rsidR="00500393" w:rsidRPr="006E3B95">
        <w:rPr>
          <w:sz w:val="26"/>
          <w:szCs w:val="26"/>
          <w:lang w:val="pt-BR"/>
        </w:rPr>
        <w:t>0</w:t>
      </w:r>
      <w:r w:rsidRPr="006E3B95">
        <w:rPr>
          <w:sz w:val="26"/>
          <w:szCs w:val="26"/>
          <w:lang w:val="pt-BR"/>
        </w:rPr>
        <w:t>m</w:t>
      </w:r>
      <w:r w:rsidRPr="006E3B95">
        <w:rPr>
          <w:sz w:val="26"/>
          <w:szCs w:val="26"/>
          <w:vertAlign w:val="superscript"/>
          <w:lang w:val="pt-BR"/>
        </w:rPr>
        <w:t>2</w:t>
      </w:r>
      <w:r w:rsidRPr="006E3B95">
        <w:rPr>
          <w:sz w:val="26"/>
          <w:szCs w:val="26"/>
          <w:lang w:val="pt-BR"/>
        </w:rPr>
        <w:t>) và kho chứa chất thải nguy hạ</w:t>
      </w:r>
      <w:r w:rsidR="00774CCB">
        <w:rPr>
          <w:sz w:val="26"/>
          <w:szCs w:val="26"/>
          <w:lang w:val="pt-BR"/>
        </w:rPr>
        <w:t>i (25</w:t>
      </w:r>
      <w:r w:rsidRPr="006E3B95">
        <w:rPr>
          <w:sz w:val="26"/>
          <w:szCs w:val="26"/>
          <w:lang w:val="pt-BR"/>
        </w:rPr>
        <w:t>m</w:t>
      </w:r>
      <w:r w:rsidRPr="006E3B95">
        <w:rPr>
          <w:sz w:val="26"/>
          <w:szCs w:val="26"/>
          <w:vertAlign w:val="superscript"/>
          <w:lang w:val="pt-BR"/>
        </w:rPr>
        <w:t>2</w:t>
      </w:r>
      <w:r w:rsidR="00664A5F" w:rsidRPr="006E3B95">
        <w:rPr>
          <w:sz w:val="26"/>
          <w:szCs w:val="26"/>
          <w:lang w:val="pt-BR"/>
        </w:rPr>
        <w:t>).</w:t>
      </w:r>
    </w:p>
    <w:p w14:paraId="435E2ABD" w14:textId="77777777" w:rsidR="007B7309" w:rsidRPr="006E3B95" w:rsidRDefault="007B7309" w:rsidP="00664A5F">
      <w:pPr>
        <w:spacing w:after="120" w:line="380" w:lineRule="atLeast"/>
        <w:ind w:firstLine="709"/>
        <w:jc w:val="both"/>
        <w:rPr>
          <w:sz w:val="26"/>
          <w:szCs w:val="26"/>
          <w:lang w:val="it-IT"/>
        </w:rPr>
      </w:pPr>
      <w:r w:rsidRPr="006E3B95">
        <w:rPr>
          <w:sz w:val="26"/>
          <w:szCs w:val="26"/>
          <w:lang w:val="it-IT"/>
        </w:rPr>
        <w:t>Dự toán chi phí xây dựng các công trình bảo vệ môi trường được liệt kê trong bảng dưới đây:</w:t>
      </w:r>
    </w:p>
    <w:p w14:paraId="0E9A776B" w14:textId="773B6914" w:rsidR="007B7309" w:rsidRPr="006E3B95" w:rsidRDefault="0072310D" w:rsidP="00704C22">
      <w:pPr>
        <w:pStyle w:val="Caption"/>
        <w:jc w:val="center"/>
        <w:rPr>
          <w:b/>
          <w:i w:val="0"/>
          <w:color w:val="auto"/>
          <w:sz w:val="26"/>
          <w:szCs w:val="26"/>
          <w:lang w:val="it-IT"/>
        </w:rPr>
      </w:pPr>
      <w:bookmarkStart w:id="284" w:name="_Toc448389439"/>
      <w:bookmarkStart w:id="285" w:name="_Toc461614246"/>
      <w:bookmarkStart w:id="286" w:name="_Toc4939496"/>
      <w:bookmarkStart w:id="287" w:name="_Toc5767470"/>
      <w:bookmarkStart w:id="288" w:name="_Toc5767651"/>
      <w:bookmarkStart w:id="289" w:name="_Toc6387050"/>
      <w:bookmarkStart w:id="290" w:name="_Toc6387628"/>
      <w:bookmarkStart w:id="291" w:name="_Toc6387763"/>
      <w:bookmarkStart w:id="292" w:name="_Toc6387898"/>
      <w:bookmarkStart w:id="293" w:name="_Toc25847327"/>
      <w:bookmarkStart w:id="294" w:name="_Toc36194360"/>
      <w:bookmarkStart w:id="295" w:name="_Toc66947346"/>
      <w:bookmarkStart w:id="296" w:name="_Toc113330048"/>
      <w:r w:rsidRPr="006E3B95">
        <w:rPr>
          <w:b/>
          <w:i w:val="0"/>
          <w:color w:val="auto"/>
          <w:sz w:val="26"/>
          <w:szCs w:val="26"/>
          <w:lang w:val="it-IT"/>
        </w:rPr>
        <w:t xml:space="preserve">Bảng 4. </w:t>
      </w:r>
      <w:r w:rsidR="005074BA" w:rsidRPr="006E3B95">
        <w:rPr>
          <w:b/>
          <w:i w:val="0"/>
          <w:color w:val="auto"/>
          <w:sz w:val="26"/>
          <w:szCs w:val="26"/>
        </w:rPr>
        <w:fldChar w:fldCharType="begin"/>
      </w:r>
      <w:r w:rsidRPr="006E3B95">
        <w:rPr>
          <w:b/>
          <w:i w:val="0"/>
          <w:color w:val="auto"/>
          <w:sz w:val="26"/>
          <w:szCs w:val="26"/>
          <w:lang w:val="it-IT"/>
        </w:rPr>
        <w:instrText xml:space="preserve"> SEQ Bảng_4. \* ARABIC </w:instrText>
      </w:r>
      <w:r w:rsidR="005074BA" w:rsidRPr="006E3B95">
        <w:rPr>
          <w:b/>
          <w:i w:val="0"/>
          <w:color w:val="auto"/>
          <w:sz w:val="26"/>
          <w:szCs w:val="26"/>
        </w:rPr>
        <w:fldChar w:fldCharType="separate"/>
      </w:r>
      <w:r w:rsidR="00D80A6A">
        <w:rPr>
          <w:b/>
          <w:i w:val="0"/>
          <w:noProof/>
          <w:color w:val="auto"/>
          <w:sz w:val="26"/>
          <w:szCs w:val="26"/>
          <w:lang w:val="it-IT"/>
        </w:rPr>
        <w:t>28</w:t>
      </w:r>
      <w:r w:rsidR="005074BA" w:rsidRPr="006E3B95">
        <w:rPr>
          <w:b/>
          <w:i w:val="0"/>
          <w:color w:val="auto"/>
          <w:sz w:val="26"/>
          <w:szCs w:val="26"/>
        </w:rPr>
        <w:fldChar w:fldCharType="end"/>
      </w:r>
      <w:r w:rsidR="007B7309" w:rsidRPr="006E3B95">
        <w:rPr>
          <w:b/>
          <w:i w:val="0"/>
          <w:color w:val="auto"/>
          <w:sz w:val="26"/>
          <w:szCs w:val="26"/>
          <w:lang w:val="it-IT"/>
        </w:rPr>
        <w:t xml:space="preserve">. Kế hoạch xây lắp và dự toán kinh phí các công trình </w:t>
      </w:r>
      <w:bookmarkEnd w:id="284"/>
      <w:bookmarkEnd w:id="285"/>
      <w:bookmarkEnd w:id="286"/>
      <w:bookmarkEnd w:id="287"/>
      <w:bookmarkEnd w:id="288"/>
      <w:bookmarkEnd w:id="289"/>
      <w:bookmarkEnd w:id="290"/>
      <w:bookmarkEnd w:id="291"/>
      <w:bookmarkEnd w:id="292"/>
      <w:bookmarkEnd w:id="293"/>
      <w:r w:rsidR="007B7309" w:rsidRPr="006E3B95">
        <w:rPr>
          <w:b/>
          <w:i w:val="0"/>
          <w:color w:val="auto"/>
          <w:sz w:val="26"/>
          <w:szCs w:val="26"/>
          <w:lang w:val="it-IT"/>
        </w:rPr>
        <w:t>BVMT</w:t>
      </w:r>
      <w:bookmarkEnd w:id="294"/>
      <w:bookmarkEnd w:id="295"/>
      <w:bookmarkEnd w:id="296"/>
    </w:p>
    <w:tbl>
      <w:tblPr>
        <w:tblW w:w="49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671"/>
        <w:gridCol w:w="2459"/>
        <w:gridCol w:w="2334"/>
      </w:tblGrid>
      <w:tr w:rsidR="007B7309" w:rsidRPr="006E3B95" w14:paraId="0E035B60" w14:textId="77777777" w:rsidTr="00ED4628">
        <w:trPr>
          <w:trHeight w:val="701"/>
          <w:tblHeader/>
          <w:jc w:val="center"/>
        </w:trPr>
        <w:tc>
          <w:tcPr>
            <w:tcW w:w="311" w:type="pct"/>
            <w:tcBorders>
              <w:top w:val="single" w:sz="4" w:space="0" w:color="auto"/>
              <w:left w:val="single" w:sz="4" w:space="0" w:color="auto"/>
              <w:bottom w:val="single" w:sz="4" w:space="0" w:color="auto"/>
              <w:right w:val="single" w:sz="4" w:space="0" w:color="auto"/>
            </w:tcBorders>
            <w:shd w:val="clear" w:color="auto" w:fill="FDE9D9"/>
            <w:vAlign w:val="center"/>
            <w:hideMark/>
          </w:tcPr>
          <w:p w14:paraId="56E406C8" w14:textId="77777777" w:rsidR="007B7309" w:rsidRPr="006E3B95" w:rsidRDefault="007B7309" w:rsidP="00664A5F">
            <w:pPr>
              <w:pStyle w:val="BodyText"/>
              <w:tabs>
                <w:tab w:val="left" w:pos="340"/>
                <w:tab w:val="left" w:pos="567"/>
              </w:tabs>
              <w:spacing w:line="360" w:lineRule="atLeast"/>
              <w:ind w:left="0"/>
              <w:jc w:val="center"/>
              <w:rPr>
                <w:b/>
              </w:rPr>
            </w:pPr>
            <w:r w:rsidRPr="006E3B95">
              <w:rPr>
                <w:b/>
              </w:rPr>
              <w:t>TT</w:t>
            </w:r>
          </w:p>
        </w:tc>
        <w:tc>
          <w:tcPr>
            <w:tcW w:w="2034" w:type="pct"/>
            <w:tcBorders>
              <w:top w:val="single" w:sz="4" w:space="0" w:color="auto"/>
              <w:left w:val="single" w:sz="4" w:space="0" w:color="auto"/>
              <w:bottom w:val="single" w:sz="4" w:space="0" w:color="auto"/>
              <w:right w:val="single" w:sz="4" w:space="0" w:color="auto"/>
            </w:tcBorders>
            <w:shd w:val="clear" w:color="auto" w:fill="FDE9D9"/>
            <w:vAlign w:val="center"/>
            <w:hideMark/>
          </w:tcPr>
          <w:p w14:paraId="04E5085E" w14:textId="77777777" w:rsidR="007B7309" w:rsidRPr="006E3B95" w:rsidRDefault="007B7309" w:rsidP="00664A5F">
            <w:pPr>
              <w:pStyle w:val="BodyText"/>
              <w:tabs>
                <w:tab w:val="left" w:pos="340"/>
                <w:tab w:val="left" w:pos="567"/>
              </w:tabs>
              <w:spacing w:line="360" w:lineRule="atLeast"/>
              <w:ind w:left="0"/>
              <w:jc w:val="center"/>
              <w:rPr>
                <w:b/>
              </w:rPr>
            </w:pPr>
            <w:r w:rsidRPr="006E3B95">
              <w:rPr>
                <w:b/>
              </w:rPr>
              <w:t>Danh mục công trình</w:t>
            </w:r>
          </w:p>
        </w:tc>
        <w:tc>
          <w:tcPr>
            <w:tcW w:w="1362" w:type="pct"/>
            <w:tcBorders>
              <w:top w:val="single" w:sz="4" w:space="0" w:color="auto"/>
              <w:left w:val="single" w:sz="4" w:space="0" w:color="auto"/>
              <w:bottom w:val="single" w:sz="4" w:space="0" w:color="auto"/>
              <w:right w:val="single" w:sz="4" w:space="0" w:color="auto"/>
            </w:tcBorders>
            <w:shd w:val="clear" w:color="auto" w:fill="FDE9D9"/>
          </w:tcPr>
          <w:p w14:paraId="617EAC3A" w14:textId="77777777" w:rsidR="007B7309" w:rsidRPr="006E3B95" w:rsidRDefault="007B7309" w:rsidP="00664A5F">
            <w:pPr>
              <w:pStyle w:val="BodyText"/>
              <w:tabs>
                <w:tab w:val="left" w:pos="340"/>
                <w:tab w:val="left" w:pos="567"/>
              </w:tabs>
              <w:spacing w:line="360" w:lineRule="atLeast"/>
              <w:ind w:left="0"/>
              <w:jc w:val="center"/>
              <w:rPr>
                <w:b/>
              </w:rPr>
            </w:pPr>
            <w:r w:rsidRPr="006E3B95">
              <w:rPr>
                <w:b/>
              </w:rPr>
              <w:t>Kế hoạch lắp đặt và hoàn thiện các công trình BVMT</w:t>
            </w:r>
          </w:p>
        </w:tc>
        <w:tc>
          <w:tcPr>
            <w:tcW w:w="1293" w:type="pct"/>
            <w:tcBorders>
              <w:top w:val="single" w:sz="4" w:space="0" w:color="auto"/>
              <w:left w:val="single" w:sz="4" w:space="0" w:color="auto"/>
              <w:bottom w:val="single" w:sz="4" w:space="0" w:color="auto"/>
              <w:right w:val="single" w:sz="4" w:space="0" w:color="auto"/>
            </w:tcBorders>
            <w:shd w:val="clear" w:color="auto" w:fill="FDE9D9"/>
            <w:vAlign w:val="center"/>
          </w:tcPr>
          <w:p w14:paraId="53A2221C" w14:textId="77777777" w:rsidR="007B7309" w:rsidRPr="006E3B95" w:rsidRDefault="007B7309" w:rsidP="00664A5F">
            <w:pPr>
              <w:pStyle w:val="BodyText"/>
              <w:tabs>
                <w:tab w:val="left" w:pos="340"/>
                <w:tab w:val="left" w:pos="567"/>
              </w:tabs>
              <w:spacing w:line="360" w:lineRule="atLeast"/>
              <w:ind w:left="0"/>
              <w:jc w:val="center"/>
              <w:rPr>
                <w:b/>
              </w:rPr>
            </w:pPr>
            <w:r w:rsidRPr="006E3B95">
              <w:rPr>
                <w:b/>
              </w:rPr>
              <w:t>Kinh phí đầu tư dự kiến(triệu đồng)</w:t>
            </w:r>
          </w:p>
        </w:tc>
      </w:tr>
      <w:tr w:rsidR="009506B7" w:rsidRPr="006E3B95" w14:paraId="45BC7D11" w14:textId="77777777" w:rsidTr="00ED4628">
        <w:trPr>
          <w:trHeight w:val="647"/>
          <w:jc w:val="center"/>
        </w:trPr>
        <w:tc>
          <w:tcPr>
            <w:tcW w:w="311" w:type="pct"/>
            <w:tcBorders>
              <w:top w:val="single" w:sz="4" w:space="0" w:color="auto"/>
              <w:left w:val="single" w:sz="4" w:space="0" w:color="auto"/>
              <w:bottom w:val="single" w:sz="4" w:space="0" w:color="auto"/>
              <w:right w:val="single" w:sz="4" w:space="0" w:color="auto"/>
            </w:tcBorders>
            <w:vAlign w:val="center"/>
          </w:tcPr>
          <w:p w14:paraId="31D52521" w14:textId="77777777" w:rsidR="009506B7" w:rsidRPr="006E3B95" w:rsidRDefault="009506B7" w:rsidP="009506B7">
            <w:pPr>
              <w:pStyle w:val="BodyText"/>
              <w:tabs>
                <w:tab w:val="left" w:pos="340"/>
                <w:tab w:val="left" w:pos="567"/>
              </w:tabs>
              <w:spacing w:line="360" w:lineRule="atLeast"/>
              <w:ind w:left="0"/>
              <w:jc w:val="center"/>
            </w:pPr>
            <w:r w:rsidRPr="006E3B95">
              <w:t>1</w:t>
            </w:r>
          </w:p>
        </w:tc>
        <w:tc>
          <w:tcPr>
            <w:tcW w:w="2034" w:type="pct"/>
            <w:tcBorders>
              <w:top w:val="single" w:sz="4" w:space="0" w:color="auto"/>
              <w:left w:val="single" w:sz="4" w:space="0" w:color="auto"/>
              <w:bottom w:val="single" w:sz="4" w:space="0" w:color="auto"/>
              <w:right w:val="single" w:sz="4" w:space="0" w:color="auto"/>
            </w:tcBorders>
            <w:vAlign w:val="center"/>
            <w:hideMark/>
          </w:tcPr>
          <w:p w14:paraId="58FE1FC1" w14:textId="77777777" w:rsidR="009506B7" w:rsidRPr="006E3B95" w:rsidRDefault="009506B7" w:rsidP="009506B7">
            <w:pPr>
              <w:pStyle w:val="BodyText"/>
              <w:tabs>
                <w:tab w:val="left" w:pos="340"/>
                <w:tab w:val="left" w:pos="567"/>
              </w:tabs>
              <w:spacing w:line="360" w:lineRule="atLeast"/>
              <w:ind w:left="0"/>
            </w:pPr>
            <w:r w:rsidRPr="006E3B95">
              <w:t>Hệ thống xử lý nước thải sinh hoạt</w:t>
            </w:r>
          </w:p>
        </w:tc>
        <w:tc>
          <w:tcPr>
            <w:tcW w:w="1362" w:type="pct"/>
            <w:tcBorders>
              <w:top w:val="single" w:sz="4" w:space="0" w:color="auto"/>
              <w:left w:val="single" w:sz="4" w:space="0" w:color="auto"/>
              <w:bottom w:val="single" w:sz="4" w:space="0" w:color="auto"/>
              <w:right w:val="single" w:sz="4" w:space="0" w:color="auto"/>
            </w:tcBorders>
            <w:vAlign w:val="center"/>
          </w:tcPr>
          <w:p w14:paraId="281514DE" w14:textId="77777777" w:rsidR="009506B7" w:rsidRPr="006E3B95" w:rsidRDefault="009506B7" w:rsidP="009506B7">
            <w:pPr>
              <w:spacing w:line="360" w:lineRule="atLeast"/>
              <w:jc w:val="center"/>
              <w:rPr>
                <w:sz w:val="26"/>
                <w:szCs w:val="26"/>
              </w:rPr>
            </w:pPr>
            <w:r w:rsidRPr="006E3B95">
              <w:rPr>
                <w:sz w:val="26"/>
                <w:szCs w:val="26"/>
              </w:rPr>
              <w:t>02/2023 - 3/2023</w:t>
            </w:r>
          </w:p>
        </w:tc>
        <w:tc>
          <w:tcPr>
            <w:tcW w:w="1293" w:type="pct"/>
            <w:tcBorders>
              <w:top w:val="single" w:sz="4" w:space="0" w:color="auto"/>
              <w:left w:val="single" w:sz="4" w:space="0" w:color="auto"/>
              <w:bottom w:val="single" w:sz="4" w:space="0" w:color="auto"/>
              <w:right w:val="single" w:sz="4" w:space="0" w:color="auto"/>
            </w:tcBorders>
            <w:vAlign w:val="center"/>
          </w:tcPr>
          <w:p w14:paraId="4BCE55C0" w14:textId="77777777" w:rsidR="009506B7" w:rsidRPr="006E3B95" w:rsidRDefault="00500393" w:rsidP="00500393">
            <w:pPr>
              <w:pStyle w:val="BodyText"/>
              <w:tabs>
                <w:tab w:val="left" w:pos="340"/>
                <w:tab w:val="left" w:pos="567"/>
              </w:tabs>
              <w:spacing w:line="360" w:lineRule="atLeast"/>
              <w:ind w:left="0"/>
              <w:jc w:val="center"/>
            </w:pPr>
            <w:r w:rsidRPr="006E3B95">
              <w:t>65</w:t>
            </w:r>
            <w:r w:rsidR="009506B7" w:rsidRPr="006E3B95">
              <w:t>0</w:t>
            </w:r>
          </w:p>
        </w:tc>
      </w:tr>
      <w:tr w:rsidR="009506B7" w:rsidRPr="006E3B95" w14:paraId="2AB67021" w14:textId="77777777" w:rsidTr="00ED4628">
        <w:trPr>
          <w:trHeight w:val="675"/>
          <w:jc w:val="center"/>
        </w:trPr>
        <w:tc>
          <w:tcPr>
            <w:tcW w:w="311" w:type="pct"/>
            <w:tcBorders>
              <w:top w:val="single" w:sz="4" w:space="0" w:color="auto"/>
              <w:left w:val="single" w:sz="4" w:space="0" w:color="auto"/>
              <w:bottom w:val="single" w:sz="4" w:space="0" w:color="auto"/>
              <w:right w:val="single" w:sz="4" w:space="0" w:color="auto"/>
            </w:tcBorders>
            <w:vAlign w:val="center"/>
          </w:tcPr>
          <w:p w14:paraId="6B16D89A" w14:textId="77777777" w:rsidR="009506B7" w:rsidRPr="006E3B95" w:rsidRDefault="00500393" w:rsidP="009506B7">
            <w:pPr>
              <w:pStyle w:val="BodyText"/>
              <w:tabs>
                <w:tab w:val="left" w:pos="340"/>
                <w:tab w:val="left" w:pos="567"/>
              </w:tabs>
              <w:spacing w:line="360" w:lineRule="atLeast"/>
              <w:ind w:left="0"/>
              <w:jc w:val="center"/>
            </w:pPr>
            <w:r w:rsidRPr="006E3B95">
              <w:t>2</w:t>
            </w:r>
          </w:p>
        </w:tc>
        <w:tc>
          <w:tcPr>
            <w:tcW w:w="2034" w:type="pct"/>
            <w:tcBorders>
              <w:top w:val="single" w:sz="4" w:space="0" w:color="auto"/>
              <w:left w:val="single" w:sz="4" w:space="0" w:color="auto"/>
              <w:bottom w:val="single" w:sz="4" w:space="0" w:color="auto"/>
              <w:right w:val="single" w:sz="4" w:space="0" w:color="auto"/>
            </w:tcBorders>
            <w:vAlign w:val="center"/>
            <w:hideMark/>
          </w:tcPr>
          <w:p w14:paraId="66808D92" w14:textId="77777777" w:rsidR="009506B7" w:rsidRPr="006E3B95" w:rsidRDefault="009506B7" w:rsidP="009506B7">
            <w:pPr>
              <w:pStyle w:val="BodyText"/>
              <w:tabs>
                <w:tab w:val="left" w:pos="340"/>
                <w:tab w:val="left" w:pos="567"/>
              </w:tabs>
              <w:spacing w:line="360" w:lineRule="atLeast"/>
              <w:ind w:left="0"/>
            </w:pPr>
            <w:r w:rsidRPr="006E3B95">
              <w:t>Bố trí thêm các thùng/bao bì chứa chất thải</w:t>
            </w:r>
          </w:p>
        </w:tc>
        <w:tc>
          <w:tcPr>
            <w:tcW w:w="1362" w:type="pct"/>
            <w:tcBorders>
              <w:top w:val="single" w:sz="4" w:space="0" w:color="auto"/>
              <w:left w:val="single" w:sz="4" w:space="0" w:color="auto"/>
              <w:bottom w:val="single" w:sz="4" w:space="0" w:color="auto"/>
              <w:right w:val="single" w:sz="4" w:space="0" w:color="auto"/>
            </w:tcBorders>
            <w:vAlign w:val="center"/>
          </w:tcPr>
          <w:p w14:paraId="6CC3FD2B" w14:textId="77777777" w:rsidR="009506B7" w:rsidRPr="006E3B95" w:rsidRDefault="009506B7" w:rsidP="009506B7">
            <w:pPr>
              <w:spacing w:line="360" w:lineRule="atLeast"/>
              <w:jc w:val="center"/>
              <w:rPr>
                <w:sz w:val="26"/>
                <w:szCs w:val="26"/>
              </w:rPr>
            </w:pPr>
            <w:r w:rsidRPr="006E3B95">
              <w:rPr>
                <w:sz w:val="26"/>
                <w:szCs w:val="26"/>
              </w:rPr>
              <w:t>02/2023 - 3/2023</w:t>
            </w:r>
          </w:p>
        </w:tc>
        <w:tc>
          <w:tcPr>
            <w:tcW w:w="1293" w:type="pct"/>
            <w:tcBorders>
              <w:top w:val="single" w:sz="4" w:space="0" w:color="auto"/>
              <w:left w:val="single" w:sz="4" w:space="0" w:color="auto"/>
              <w:bottom w:val="single" w:sz="4" w:space="0" w:color="auto"/>
              <w:right w:val="single" w:sz="4" w:space="0" w:color="auto"/>
            </w:tcBorders>
            <w:vAlign w:val="center"/>
          </w:tcPr>
          <w:p w14:paraId="35D44060" w14:textId="77777777" w:rsidR="009506B7" w:rsidRPr="006E3B95" w:rsidRDefault="009506B7" w:rsidP="009506B7">
            <w:pPr>
              <w:pStyle w:val="BodyText"/>
              <w:tabs>
                <w:tab w:val="left" w:pos="340"/>
                <w:tab w:val="left" w:pos="567"/>
              </w:tabs>
              <w:spacing w:line="360" w:lineRule="atLeast"/>
              <w:ind w:left="0"/>
              <w:jc w:val="center"/>
            </w:pPr>
            <w:r w:rsidRPr="006E3B95">
              <w:t>35</w:t>
            </w:r>
          </w:p>
        </w:tc>
      </w:tr>
      <w:tr w:rsidR="009506B7" w:rsidRPr="006E3B95" w14:paraId="2429E638" w14:textId="77777777" w:rsidTr="00ED4628">
        <w:trPr>
          <w:trHeight w:val="675"/>
          <w:jc w:val="center"/>
        </w:trPr>
        <w:tc>
          <w:tcPr>
            <w:tcW w:w="311" w:type="pct"/>
            <w:tcBorders>
              <w:top w:val="single" w:sz="4" w:space="0" w:color="auto"/>
              <w:left w:val="single" w:sz="4" w:space="0" w:color="auto"/>
              <w:bottom w:val="single" w:sz="4" w:space="0" w:color="auto"/>
              <w:right w:val="single" w:sz="4" w:space="0" w:color="auto"/>
            </w:tcBorders>
            <w:vAlign w:val="center"/>
          </w:tcPr>
          <w:p w14:paraId="33F85FE1" w14:textId="77777777" w:rsidR="009506B7" w:rsidRPr="006E3B95" w:rsidRDefault="00500393" w:rsidP="009506B7">
            <w:pPr>
              <w:pStyle w:val="BodyText"/>
              <w:tabs>
                <w:tab w:val="left" w:pos="340"/>
                <w:tab w:val="left" w:pos="567"/>
              </w:tabs>
              <w:spacing w:line="360" w:lineRule="atLeast"/>
              <w:ind w:left="0"/>
              <w:jc w:val="center"/>
            </w:pPr>
            <w:r w:rsidRPr="006E3B95">
              <w:t>3</w:t>
            </w:r>
          </w:p>
        </w:tc>
        <w:tc>
          <w:tcPr>
            <w:tcW w:w="2034" w:type="pct"/>
            <w:tcBorders>
              <w:top w:val="single" w:sz="4" w:space="0" w:color="auto"/>
              <w:left w:val="single" w:sz="4" w:space="0" w:color="auto"/>
              <w:bottom w:val="single" w:sz="4" w:space="0" w:color="auto"/>
              <w:right w:val="single" w:sz="4" w:space="0" w:color="auto"/>
            </w:tcBorders>
            <w:vAlign w:val="center"/>
          </w:tcPr>
          <w:p w14:paraId="5A8315ED" w14:textId="77777777" w:rsidR="009506B7" w:rsidRPr="006E3B95" w:rsidRDefault="009506B7" w:rsidP="009506B7">
            <w:pPr>
              <w:pStyle w:val="BodyText"/>
              <w:tabs>
                <w:tab w:val="left" w:pos="340"/>
                <w:tab w:val="left" w:pos="567"/>
              </w:tabs>
              <w:spacing w:line="360" w:lineRule="atLeast"/>
              <w:ind w:left="0"/>
            </w:pPr>
            <w:r w:rsidRPr="006E3B95">
              <w:t>Kho lưu giữ chất thải thông thường và CTNH</w:t>
            </w:r>
          </w:p>
        </w:tc>
        <w:tc>
          <w:tcPr>
            <w:tcW w:w="1362" w:type="pct"/>
            <w:tcBorders>
              <w:top w:val="single" w:sz="4" w:space="0" w:color="auto"/>
              <w:left w:val="single" w:sz="4" w:space="0" w:color="auto"/>
              <w:bottom w:val="single" w:sz="4" w:space="0" w:color="auto"/>
              <w:right w:val="single" w:sz="4" w:space="0" w:color="auto"/>
            </w:tcBorders>
            <w:vAlign w:val="center"/>
          </w:tcPr>
          <w:p w14:paraId="71ED011B" w14:textId="77777777" w:rsidR="009506B7" w:rsidRPr="006E3B95" w:rsidRDefault="009506B7" w:rsidP="009506B7">
            <w:pPr>
              <w:spacing w:line="360" w:lineRule="atLeast"/>
              <w:jc w:val="center"/>
              <w:rPr>
                <w:sz w:val="26"/>
                <w:szCs w:val="26"/>
              </w:rPr>
            </w:pPr>
            <w:r w:rsidRPr="006E3B95">
              <w:rPr>
                <w:sz w:val="26"/>
                <w:szCs w:val="26"/>
              </w:rPr>
              <w:t>12/2022 - 01/2023</w:t>
            </w:r>
          </w:p>
        </w:tc>
        <w:tc>
          <w:tcPr>
            <w:tcW w:w="1293" w:type="pct"/>
            <w:tcBorders>
              <w:top w:val="single" w:sz="4" w:space="0" w:color="auto"/>
              <w:left w:val="single" w:sz="4" w:space="0" w:color="auto"/>
              <w:bottom w:val="single" w:sz="4" w:space="0" w:color="auto"/>
              <w:right w:val="single" w:sz="4" w:space="0" w:color="auto"/>
            </w:tcBorders>
            <w:vAlign w:val="center"/>
          </w:tcPr>
          <w:p w14:paraId="2C506B1C" w14:textId="77777777" w:rsidR="009506B7" w:rsidRPr="006E3B95" w:rsidRDefault="009506B7" w:rsidP="009506B7">
            <w:pPr>
              <w:pStyle w:val="BodyText"/>
              <w:tabs>
                <w:tab w:val="left" w:pos="340"/>
                <w:tab w:val="left" w:pos="567"/>
              </w:tabs>
              <w:spacing w:line="360" w:lineRule="atLeast"/>
              <w:ind w:left="0"/>
              <w:jc w:val="center"/>
            </w:pPr>
            <w:r w:rsidRPr="006E3B95">
              <w:t>60</w:t>
            </w:r>
          </w:p>
        </w:tc>
      </w:tr>
      <w:tr w:rsidR="007B7309" w:rsidRPr="006E3B95" w14:paraId="4EFE1DC2" w14:textId="77777777" w:rsidTr="00ED4628">
        <w:trPr>
          <w:trHeight w:val="134"/>
          <w:jc w:val="center"/>
        </w:trPr>
        <w:tc>
          <w:tcPr>
            <w:tcW w:w="3707" w:type="pct"/>
            <w:gridSpan w:val="3"/>
            <w:tcBorders>
              <w:top w:val="single" w:sz="4" w:space="0" w:color="auto"/>
              <w:left w:val="single" w:sz="4" w:space="0" w:color="auto"/>
              <w:bottom w:val="single" w:sz="4" w:space="0" w:color="auto"/>
              <w:right w:val="single" w:sz="4" w:space="0" w:color="auto"/>
            </w:tcBorders>
            <w:vAlign w:val="center"/>
            <w:hideMark/>
          </w:tcPr>
          <w:p w14:paraId="7671AC09" w14:textId="77777777" w:rsidR="007B7309" w:rsidRPr="006E3B95" w:rsidRDefault="007B7309" w:rsidP="00664A5F">
            <w:pPr>
              <w:pStyle w:val="BodyText"/>
              <w:tabs>
                <w:tab w:val="left" w:pos="340"/>
                <w:tab w:val="left" w:pos="567"/>
              </w:tabs>
              <w:spacing w:line="360" w:lineRule="atLeast"/>
              <w:ind w:left="0"/>
              <w:jc w:val="center"/>
              <w:rPr>
                <w:i/>
              </w:rPr>
            </w:pPr>
            <w:r w:rsidRPr="006E3B95">
              <w:rPr>
                <w:b/>
                <w:i/>
              </w:rPr>
              <w:t>Tổng</w:t>
            </w:r>
          </w:p>
        </w:tc>
        <w:tc>
          <w:tcPr>
            <w:tcW w:w="1293" w:type="pct"/>
            <w:tcBorders>
              <w:top w:val="single" w:sz="4" w:space="0" w:color="auto"/>
              <w:left w:val="single" w:sz="4" w:space="0" w:color="auto"/>
              <w:bottom w:val="single" w:sz="4" w:space="0" w:color="auto"/>
              <w:right w:val="single" w:sz="4" w:space="0" w:color="auto"/>
            </w:tcBorders>
          </w:tcPr>
          <w:p w14:paraId="01E1D03B" w14:textId="77777777" w:rsidR="007B7309" w:rsidRPr="006E3B95" w:rsidRDefault="00500393" w:rsidP="00664A5F">
            <w:pPr>
              <w:pStyle w:val="BodyText"/>
              <w:tabs>
                <w:tab w:val="left" w:pos="340"/>
                <w:tab w:val="left" w:pos="567"/>
              </w:tabs>
              <w:spacing w:line="360" w:lineRule="atLeast"/>
              <w:ind w:left="0"/>
              <w:jc w:val="center"/>
              <w:rPr>
                <w:b/>
                <w:i/>
              </w:rPr>
            </w:pPr>
            <w:r w:rsidRPr="006E3B95">
              <w:rPr>
                <w:b/>
                <w:i/>
              </w:rPr>
              <w:t>745</w:t>
            </w:r>
          </w:p>
        </w:tc>
      </w:tr>
    </w:tbl>
    <w:p w14:paraId="05C86969" w14:textId="77777777" w:rsidR="007B7309" w:rsidRPr="006E3B95" w:rsidRDefault="002A08FF" w:rsidP="002A08FF">
      <w:pPr>
        <w:pStyle w:val="Heading3"/>
        <w:rPr>
          <w:i/>
          <w:lang w:val="de-DE"/>
        </w:rPr>
      </w:pPr>
      <w:bookmarkStart w:id="297" w:name="_Toc114409693"/>
      <w:r w:rsidRPr="006E3B95">
        <w:rPr>
          <w:i/>
        </w:rPr>
        <w:t>4.3.2.</w:t>
      </w:r>
      <w:r w:rsidR="007B7309" w:rsidRPr="006E3B95">
        <w:rPr>
          <w:i/>
        </w:rPr>
        <w:t xml:space="preserve"> Tổ chức, bộ máy quản lý, vận hành các công trình bảo vệ môi trường</w:t>
      </w:r>
      <w:bookmarkEnd w:id="281"/>
      <w:bookmarkEnd w:id="282"/>
      <w:bookmarkEnd w:id="283"/>
      <w:bookmarkEnd w:id="297"/>
    </w:p>
    <w:p w14:paraId="748081A9" w14:textId="77777777" w:rsidR="007B7309" w:rsidRPr="006E3B95" w:rsidRDefault="007B7309" w:rsidP="007B7309">
      <w:pPr>
        <w:spacing w:before="120" w:line="340" w:lineRule="atLeast"/>
        <w:ind w:firstLine="720"/>
        <w:jc w:val="both"/>
        <w:rPr>
          <w:sz w:val="26"/>
          <w:szCs w:val="26"/>
          <w:lang w:val="de-DE"/>
        </w:rPr>
      </w:pPr>
      <w:r w:rsidRPr="006E3B95">
        <w:rPr>
          <w:sz w:val="26"/>
          <w:szCs w:val="26"/>
          <w:lang w:val="de-DE"/>
        </w:rPr>
        <w:t xml:space="preserve">Để đảm bảo cho công tác bảo vệ môi trường, Công ty đã thành lập bộ phận HSE </w:t>
      </w:r>
      <w:r w:rsidRPr="006E3B95">
        <w:rPr>
          <w:i/>
          <w:sz w:val="26"/>
          <w:szCs w:val="26"/>
          <w:lang w:val="de-DE"/>
        </w:rPr>
        <w:t>(sức khỏe - an toàn - môi trường)</w:t>
      </w:r>
      <w:r w:rsidRPr="006E3B95">
        <w:rPr>
          <w:sz w:val="26"/>
          <w:szCs w:val="26"/>
          <w:lang w:val="de-DE"/>
        </w:rPr>
        <w:t>. Bộ phận HSE có chức năng nhiệm vụ như sau:</w:t>
      </w:r>
    </w:p>
    <w:p w14:paraId="00FB2A28" w14:textId="77777777" w:rsidR="007B7309" w:rsidRPr="006E3B95" w:rsidRDefault="007B7309" w:rsidP="007B7309">
      <w:pPr>
        <w:spacing w:before="120" w:line="340" w:lineRule="atLeast"/>
        <w:ind w:firstLine="720"/>
        <w:jc w:val="both"/>
        <w:rPr>
          <w:sz w:val="26"/>
          <w:szCs w:val="26"/>
          <w:lang w:val="de-DE"/>
        </w:rPr>
      </w:pPr>
      <w:r w:rsidRPr="006E3B95">
        <w:rPr>
          <w:sz w:val="26"/>
          <w:szCs w:val="26"/>
          <w:lang w:val="de-DE"/>
        </w:rPr>
        <w:t>- Vận hành các công trình bảo vệ môi trường của nhà máy.</w:t>
      </w:r>
    </w:p>
    <w:p w14:paraId="3E8CFA74" w14:textId="77777777" w:rsidR="007B7309" w:rsidRPr="006E3B95" w:rsidRDefault="007B7309" w:rsidP="007B7309">
      <w:pPr>
        <w:spacing w:before="120" w:line="340" w:lineRule="atLeast"/>
        <w:ind w:firstLine="720"/>
        <w:jc w:val="both"/>
        <w:rPr>
          <w:sz w:val="26"/>
          <w:szCs w:val="26"/>
          <w:lang w:val="de-DE"/>
        </w:rPr>
      </w:pPr>
      <w:r w:rsidRPr="006E3B95">
        <w:rPr>
          <w:sz w:val="26"/>
          <w:szCs w:val="26"/>
          <w:lang w:val="de-DE"/>
        </w:rPr>
        <w:t>- Tập huấn, hướng dẫn công nhân phân loại, thu gom chất thải sản xuất, nguy hại đúng theo quy định;</w:t>
      </w:r>
    </w:p>
    <w:p w14:paraId="4170F747" w14:textId="77777777" w:rsidR="007B7309" w:rsidRPr="006E3B95" w:rsidRDefault="007B7309" w:rsidP="007B7309">
      <w:pPr>
        <w:spacing w:before="120" w:line="340" w:lineRule="atLeast"/>
        <w:ind w:firstLine="720"/>
        <w:jc w:val="both"/>
        <w:rPr>
          <w:sz w:val="26"/>
          <w:szCs w:val="26"/>
          <w:lang w:val="de-DE"/>
        </w:rPr>
      </w:pPr>
      <w:r w:rsidRPr="006E3B95">
        <w:rPr>
          <w:sz w:val="26"/>
          <w:szCs w:val="26"/>
          <w:lang w:val="de-DE"/>
        </w:rPr>
        <w:lastRenderedPageBreak/>
        <w:t>- Phổ biến các biện pháp an toàn lao động, an toàn hóa chất cho toàn nhà máy.</w:t>
      </w:r>
    </w:p>
    <w:p w14:paraId="25CB3A82" w14:textId="77777777" w:rsidR="007B7309" w:rsidRPr="006E3B95" w:rsidRDefault="007B7309" w:rsidP="007B7309">
      <w:pPr>
        <w:spacing w:before="120" w:line="340" w:lineRule="atLeast"/>
        <w:ind w:firstLine="720"/>
        <w:jc w:val="both"/>
        <w:rPr>
          <w:sz w:val="26"/>
          <w:szCs w:val="26"/>
          <w:lang w:val="de-DE"/>
        </w:rPr>
      </w:pPr>
      <w:r w:rsidRPr="006E3B95">
        <w:rPr>
          <w:sz w:val="26"/>
          <w:szCs w:val="26"/>
          <w:lang w:val="de-DE"/>
        </w:rPr>
        <w:t>- Định kỳ phối hợp với các cơ quan có liên quan tổ chức đào tạo an toàn, tập huấn sử dụng hóa chất cho cán bộ công nhân viên trong Nhà máy, chú trọng tới đối tượng là nhóm công nhân thường xuyên tiếp xúc với hóa chất.</w:t>
      </w:r>
    </w:p>
    <w:p w14:paraId="00904D4B" w14:textId="77777777" w:rsidR="007B7309" w:rsidRPr="006E3B95" w:rsidRDefault="007B7309" w:rsidP="007B7309">
      <w:pPr>
        <w:spacing w:before="120" w:line="340" w:lineRule="atLeast"/>
        <w:ind w:firstLine="720"/>
        <w:jc w:val="both"/>
        <w:rPr>
          <w:sz w:val="26"/>
          <w:szCs w:val="26"/>
          <w:lang w:val="de-DE"/>
        </w:rPr>
      </w:pPr>
      <w:r w:rsidRPr="006E3B95">
        <w:rPr>
          <w:sz w:val="26"/>
          <w:szCs w:val="26"/>
          <w:lang w:val="de-DE"/>
        </w:rPr>
        <w:t>- Chỉ đạo và phối hợp thực hiện các bộ phận khác thực hiện các biện pháp PCCC.</w:t>
      </w:r>
    </w:p>
    <w:p w14:paraId="3AF1F556" w14:textId="77777777" w:rsidR="007B7309" w:rsidRPr="006E3B95" w:rsidRDefault="007B7309" w:rsidP="007B7309">
      <w:pPr>
        <w:spacing w:before="120" w:line="340" w:lineRule="atLeast"/>
        <w:ind w:firstLine="720"/>
        <w:jc w:val="both"/>
        <w:rPr>
          <w:sz w:val="26"/>
          <w:szCs w:val="26"/>
          <w:lang w:val="de-DE"/>
        </w:rPr>
      </w:pPr>
      <w:r w:rsidRPr="006E3B95">
        <w:rPr>
          <w:sz w:val="26"/>
          <w:szCs w:val="26"/>
          <w:lang w:val="de-DE"/>
        </w:rPr>
        <w:t>- Thực hiện giám sát công việc về vệ sinh công nghiệp, cây xanh.</w:t>
      </w:r>
    </w:p>
    <w:p w14:paraId="6F5DBBD5" w14:textId="77777777" w:rsidR="007B7309" w:rsidRPr="006E3B95" w:rsidRDefault="007B7309" w:rsidP="007B7309">
      <w:pPr>
        <w:spacing w:before="120" w:line="340" w:lineRule="atLeast"/>
        <w:ind w:firstLine="720"/>
        <w:jc w:val="both"/>
        <w:rPr>
          <w:sz w:val="26"/>
          <w:szCs w:val="26"/>
          <w:lang w:val="de-DE"/>
        </w:rPr>
      </w:pPr>
      <w:r w:rsidRPr="006E3B95">
        <w:rPr>
          <w:sz w:val="26"/>
          <w:szCs w:val="26"/>
          <w:lang w:val="de-DE"/>
        </w:rPr>
        <w:t>- Phối hợp với đơn vị có chức năng quan trắc, giám sát môi trường định kỳ.</w:t>
      </w:r>
    </w:p>
    <w:p w14:paraId="79FBCCA4" w14:textId="77777777" w:rsidR="007B7309" w:rsidRPr="006E3B95" w:rsidRDefault="007B7309" w:rsidP="007B7309">
      <w:pPr>
        <w:spacing w:before="120" w:line="340" w:lineRule="atLeast"/>
        <w:ind w:firstLine="720"/>
        <w:jc w:val="both"/>
        <w:rPr>
          <w:sz w:val="26"/>
          <w:szCs w:val="26"/>
          <w:lang w:val="de-DE"/>
        </w:rPr>
      </w:pPr>
      <w:r w:rsidRPr="006E3B95">
        <w:rPr>
          <w:sz w:val="26"/>
          <w:szCs w:val="26"/>
          <w:lang w:val="de-DE"/>
        </w:rPr>
        <w:t>Định kỳ, 1 tháng/lần, bộ phận HSE sẽ báo cáo với quản lý nhà máy và giám đốc về các vấn đề môi trường tại nhà máy, tham mưu, đề xuất các biện pháp bảo vệ môi trường cho nhà máy.</w:t>
      </w:r>
    </w:p>
    <w:p w14:paraId="4BE6AFEE" w14:textId="77777777" w:rsidR="007B7309" w:rsidRPr="006E3B95" w:rsidRDefault="007B7309" w:rsidP="007B7309">
      <w:pPr>
        <w:spacing w:before="120" w:line="300" w:lineRule="atLeast"/>
        <w:ind w:firstLine="720"/>
        <w:jc w:val="both"/>
        <w:rPr>
          <w:sz w:val="26"/>
          <w:szCs w:val="26"/>
          <w:lang w:val="de-DE"/>
        </w:rPr>
      </w:pPr>
      <w:r w:rsidRPr="006E3B95">
        <w:rPr>
          <w:sz w:val="26"/>
          <w:szCs w:val="26"/>
          <w:lang w:val="de-DE"/>
        </w:rPr>
        <w:t>Bộ máy quản lý, vận hành các công trình môi trường tại nhà máy được thể hiện qua sơ đồ sau:</w:t>
      </w:r>
    </w:p>
    <w:p w14:paraId="5E9F3BF8" w14:textId="77777777" w:rsidR="00774CCB" w:rsidRDefault="00774CCB" w:rsidP="007B7309">
      <w:pPr>
        <w:spacing w:before="120" w:line="300" w:lineRule="atLeast"/>
        <w:ind w:firstLine="720"/>
        <w:jc w:val="both"/>
        <w:rPr>
          <w:b/>
          <w:bCs/>
          <w:szCs w:val="26"/>
          <w:lang w:val="de-DE"/>
        </w:rPr>
      </w:pPr>
    </w:p>
    <w:p w14:paraId="3C5575C1" w14:textId="77777777" w:rsidR="00774CCB" w:rsidRDefault="00774CCB" w:rsidP="007B7309">
      <w:pPr>
        <w:spacing w:before="120" w:line="300" w:lineRule="atLeast"/>
        <w:ind w:firstLine="720"/>
        <w:jc w:val="both"/>
        <w:rPr>
          <w:b/>
          <w:bCs/>
          <w:szCs w:val="26"/>
          <w:lang w:val="de-DE"/>
        </w:rPr>
      </w:pPr>
    </w:p>
    <w:p w14:paraId="7C044C63" w14:textId="77777777" w:rsidR="00774CCB" w:rsidRDefault="00774CCB" w:rsidP="007B7309">
      <w:pPr>
        <w:spacing w:before="120" w:line="300" w:lineRule="atLeast"/>
        <w:ind w:firstLine="720"/>
        <w:jc w:val="both"/>
        <w:rPr>
          <w:b/>
          <w:bCs/>
          <w:szCs w:val="26"/>
          <w:lang w:val="de-DE"/>
        </w:rPr>
      </w:pPr>
    </w:p>
    <w:p w14:paraId="41ABD978" w14:textId="77777777" w:rsidR="00774CCB" w:rsidRDefault="00774CCB" w:rsidP="007B7309">
      <w:pPr>
        <w:spacing w:before="120" w:line="300" w:lineRule="atLeast"/>
        <w:ind w:firstLine="720"/>
        <w:jc w:val="both"/>
        <w:rPr>
          <w:b/>
          <w:bCs/>
          <w:szCs w:val="26"/>
          <w:lang w:val="de-DE"/>
        </w:rPr>
      </w:pPr>
    </w:p>
    <w:p w14:paraId="4717DE12" w14:textId="77777777" w:rsidR="00774CCB" w:rsidRDefault="00774CCB" w:rsidP="007B7309">
      <w:pPr>
        <w:spacing w:before="120" w:line="300" w:lineRule="atLeast"/>
        <w:ind w:firstLine="720"/>
        <w:jc w:val="both"/>
        <w:rPr>
          <w:b/>
          <w:bCs/>
          <w:szCs w:val="26"/>
          <w:lang w:val="de-DE"/>
        </w:rPr>
      </w:pPr>
    </w:p>
    <w:p w14:paraId="41B9F4CE" w14:textId="34AC954E" w:rsidR="007B7309" w:rsidRDefault="00584899" w:rsidP="00774CCB">
      <w:pPr>
        <w:spacing w:before="120" w:line="300" w:lineRule="atLeast"/>
        <w:ind w:firstLine="720"/>
        <w:jc w:val="both"/>
        <w:rPr>
          <w:b/>
          <w:bCs/>
          <w:szCs w:val="26"/>
          <w:lang w:val="de-DE"/>
        </w:rPr>
      </w:pPr>
      <w:r w:rsidRPr="006E3B95">
        <w:rPr>
          <w:noProof/>
          <w:szCs w:val="26"/>
          <w:lang w:eastAsia="zh-CN"/>
        </w:rPr>
        <mc:AlternateContent>
          <mc:Choice Requires="wpg">
            <w:drawing>
              <wp:anchor distT="0" distB="0" distL="114300" distR="114300" simplePos="0" relativeHeight="251692544" behindDoc="0" locked="0" layoutInCell="1" allowOverlap="1" wp14:anchorId="0C3974EF" wp14:editId="1347A59B">
                <wp:simplePos x="0" y="0"/>
                <wp:positionH relativeFrom="column">
                  <wp:posOffset>-487045</wp:posOffset>
                </wp:positionH>
                <wp:positionV relativeFrom="paragraph">
                  <wp:posOffset>187325</wp:posOffset>
                </wp:positionV>
                <wp:extent cx="6306820" cy="2537460"/>
                <wp:effectExtent l="0" t="0" r="0" b="0"/>
                <wp:wrapNone/>
                <wp:docPr id="532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6820" cy="2537460"/>
                          <a:chOff x="-345" y="0"/>
                          <a:chExt cx="9995" cy="4083"/>
                        </a:xfrm>
                      </wpg:grpSpPr>
                      <wps:wsp>
                        <wps:cNvPr id="5322" name="Rectangle 5322"/>
                        <wps:cNvSpPr>
                          <a:spLocks noChangeArrowheads="1"/>
                        </wps:cNvSpPr>
                        <wps:spPr bwMode="auto">
                          <a:xfrm>
                            <a:off x="3516" y="0"/>
                            <a:ext cx="2525" cy="509"/>
                          </a:xfrm>
                          <a:prstGeom prst="rect">
                            <a:avLst/>
                          </a:prstGeom>
                          <a:solidFill>
                            <a:srgbClr val="FFFFFF"/>
                          </a:solidFill>
                          <a:ln w="9525">
                            <a:solidFill>
                              <a:srgbClr val="000000"/>
                            </a:solidFill>
                            <a:miter lim="800000"/>
                            <a:headEnd/>
                            <a:tailEnd/>
                          </a:ln>
                        </wps:spPr>
                        <wps:txbx>
                          <w:txbxContent>
                            <w:p w14:paraId="1335658A" w14:textId="77777777" w:rsidR="00774CCB" w:rsidRPr="0034375D" w:rsidRDefault="00774CCB" w:rsidP="007B7309">
                              <w:pPr>
                                <w:jc w:val="center"/>
                                <w:rPr>
                                  <w:sz w:val="24"/>
                                  <w:szCs w:val="24"/>
                                </w:rPr>
                              </w:pPr>
                              <w:r w:rsidRPr="0034375D">
                                <w:rPr>
                                  <w:sz w:val="24"/>
                                  <w:szCs w:val="24"/>
                                </w:rPr>
                                <w:t>Giám đốc</w:t>
                              </w:r>
                            </w:p>
                          </w:txbxContent>
                        </wps:txbx>
                        <wps:bodyPr rot="0" vert="horz" wrap="square" lIns="91440" tIns="45720" rIns="91440" bIns="45720" anchor="t" anchorCtr="0" upright="1">
                          <a:noAutofit/>
                        </wps:bodyPr>
                      </wps:wsp>
                      <wps:wsp>
                        <wps:cNvPr id="5323" name="AutoShape 1734"/>
                        <wps:cNvCnPr>
                          <a:cxnSpLocks noChangeShapeType="1"/>
                        </wps:cNvCnPr>
                        <wps:spPr bwMode="auto">
                          <a:xfrm>
                            <a:off x="4793" y="517"/>
                            <a:ext cx="0" cy="3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24" name="AutoShape 1735"/>
                        <wps:cNvCnPr>
                          <a:cxnSpLocks noChangeShapeType="1"/>
                        </wps:cNvCnPr>
                        <wps:spPr bwMode="auto">
                          <a:xfrm>
                            <a:off x="376" y="2763"/>
                            <a:ext cx="1" cy="4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25" name="AutoShape 1737"/>
                        <wps:cNvCnPr>
                          <a:cxnSpLocks noChangeShapeType="1"/>
                        </wps:cNvCnPr>
                        <wps:spPr bwMode="auto">
                          <a:xfrm>
                            <a:off x="2789" y="2765"/>
                            <a:ext cx="0" cy="4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26" name="Rectangle 5326"/>
                        <wps:cNvSpPr>
                          <a:spLocks noChangeArrowheads="1"/>
                        </wps:cNvSpPr>
                        <wps:spPr bwMode="auto">
                          <a:xfrm>
                            <a:off x="1986" y="3182"/>
                            <a:ext cx="1707" cy="901"/>
                          </a:xfrm>
                          <a:prstGeom prst="rect">
                            <a:avLst/>
                          </a:prstGeom>
                          <a:solidFill>
                            <a:srgbClr val="FFFFFF"/>
                          </a:solidFill>
                          <a:ln w="9525">
                            <a:solidFill>
                              <a:srgbClr val="000000"/>
                            </a:solidFill>
                            <a:miter lim="800000"/>
                            <a:headEnd/>
                            <a:tailEnd/>
                          </a:ln>
                        </wps:spPr>
                        <wps:txbx>
                          <w:txbxContent>
                            <w:p w14:paraId="47F0C7C8" w14:textId="77777777" w:rsidR="00774CCB" w:rsidRPr="0034375D" w:rsidRDefault="00774CCB" w:rsidP="007B7309">
                              <w:pPr>
                                <w:spacing w:before="40" w:after="40"/>
                                <w:ind w:right="56"/>
                                <w:jc w:val="center"/>
                                <w:rPr>
                                  <w:sz w:val="24"/>
                                  <w:szCs w:val="24"/>
                                </w:rPr>
                              </w:pPr>
                              <w:r w:rsidRPr="0034375D">
                                <w:rPr>
                                  <w:sz w:val="24"/>
                                  <w:szCs w:val="24"/>
                                </w:rPr>
                                <w:t>Phòng cháy chữa cháy</w:t>
                              </w:r>
                            </w:p>
                          </w:txbxContent>
                        </wps:txbx>
                        <wps:bodyPr rot="0" vert="horz" wrap="square" lIns="91440" tIns="45720" rIns="91440" bIns="45720" anchor="t" anchorCtr="0" upright="1">
                          <a:noAutofit/>
                        </wps:bodyPr>
                      </wps:wsp>
                      <wps:wsp>
                        <wps:cNvPr id="5327" name="AutoShape 1739"/>
                        <wps:cNvCnPr>
                          <a:cxnSpLocks noChangeShapeType="1"/>
                        </wps:cNvCnPr>
                        <wps:spPr bwMode="auto">
                          <a:xfrm>
                            <a:off x="4625" y="2778"/>
                            <a:ext cx="0" cy="4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28" name="Rectangle 5328"/>
                        <wps:cNvSpPr>
                          <a:spLocks noChangeArrowheads="1"/>
                        </wps:cNvSpPr>
                        <wps:spPr bwMode="auto">
                          <a:xfrm>
                            <a:off x="3893" y="3182"/>
                            <a:ext cx="1613" cy="901"/>
                          </a:xfrm>
                          <a:prstGeom prst="rect">
                            <a:avLst/>
                          </a:prstGeom>
                          <a:solidFill>
                            <a:srgbClr val="FFFFFF"/>
                          </a:solidFill>
                          <a:ln w="9525">
                            <a:solidFill>
                              <a:srgbClr val="000000"/>
                            </a:solidFill>
                            <a:miter lim="800000"/>
                            <a:headEnd/>
                            <a:tailEnd/>
                          </a:ln>
                        </wps:spPr>
                        <wps:txbx>
                          <w:txbxContent>
                            <w:p w14:paraId="0C4A5FE5" w14:textId="77777777" w:rsidR="00774CCB" w:rsidRPr="0034375D" w:rsidRDefault="00774CCB" w:rsidP="007B7309">
                              <w:pPr>
                                <w:tabs>
                                  <w:tab w:val="left" w:pos="0"/>
                                </w:tabs>
                                <w:spacing w:line="240" w:lineRule="atLeast"/>
                                <w:ind w:right="-11"/>
                                <w:jc w:val="center"/>
                                <w:rPr>
                                  <w:sz w:val="24"/>
                                  <w:szCs w:val="24"/>
                                </w:rPr>
                              </w:pPr>
                              <w:r w:rsidRPr="0034375D">
                                <w:rPr>
                                  <w:sz w:val="24"/>
                                  <w:szCs w:val="24"/>
                                </w:rPr>
                                <w:t xml:space="preserve">An toàn </w:t>
                              </w:r>
                            </w:p>
                            <w:p w14:paraId="1C4D802D" w14:textId="77777777" w:rsidR="00774CCB" w:rsidRPr="0034375D" w:rsidRDefault="00774CCB" w:rsidP="007B7309">
                              <w:pPr>
                                <w:tabs>
                                  <w:tab w:val="left" w:pos="0"/>
                                </w:tabs>
                                <w:spacing w:line="240" w:lineRule="atLeast"/>
                                <w:ind w:right="-11"/>
                                <w:jc w:val="center"/>
                                <w:rPr>
                                  <w:sz w:val="24"/>
                                  <w:szCs w:val="24"/>
                                </w:rPr>
                              </w:pPr>
                              <w:r w:rsidRPr="0034375D">
                                <w:rPr>
                                  <w:sz w:val="24"/>
                                  <w:szCs w:val="24"/>
                                </w:rPr>
                                <w:t>lao động</w:t>
                              </w:r>
                            </w:p>
                          </w:txbxContent>
                        </wps:txbx>
                        <wps:bodyPr rot="0" vert="horz" wrap="square" lIns="91440" tIns="45720" rIns="91440" bIns="45720" anchor="t" anchorCtr="0" upright="1">
                          <a:noAutofit/>
                        </wps:bodyPr>
                      </wps:wsp>
                      <wps:wsp>
                        <wps:cNvPr id="5329" name="AutoShape 1741"/>
                        <wps:cNvCnPr>
                          <a:cxnSpLocks noChangeShapeType="1"/>
                        </wps:cNvCnPr>
                        <wps:spPr bwMode="auto">
                          <a:xfrm>
                            <a:off x="6395" y="2778"/>
                            <a:ext cx="0" cy="4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30" name="Rectangle 5330"/>
                        <wps:cNvSpPr>
                          <a:spLocks noChangeArrowheads="1"/>
                        </wps:cNvSpPr>
                        <wps:spPr bwMode="auto">
                          <a:xfrm>
                            <a:off x="5621" y="3182"/>
                            <a:ext cx="1920" cy="901"/>
                          </a:xfrm>
                          <a:prstGeom prst="rect">
                            <a:avLst/>
                          </a:prstGeom>
                          <a:solidFill>
                            <a:srgbClr val="FFFFFF"/>
                          </a:solidFill>
                          <a:ln w="9525">
                            <a:solidFill>
                              <a:srgbClr val="000000"/>
                            </a:solidFill>
                            <a:miter lim="800000"/>
                            <a:headEnd/>
                            <a:tailEnd/>
                          </a:ln>
                        </wps:spPr>
                        <wps:txbx>
                          <w:txbxContent>
                            <w:p w14:paraId="47F0F412" w14:textId="77777777" w:rsidR="00774CCB" w:rsidRPr="0034375D" w:rsidRDefault="00774CCB" w:rsidP="007B7309">
                              <w:pPr>
                                <w:ind w:right="-11"/>
                                <w:jc w:val="center"/>
                                <w:rPr>
                                  <w:sz w:val="24"/>
                                  <w:szCs w:val="24"/>
                                </w:rPr>
                              </w:pPr>
                              <w:r w:rsidRPr="0034375D">
                                <w:rPr>
                                  <w:sz w:val="24"/>
                                  <w:szCs w:val="24"/>
                                </w:rPr>
                                <w:t>Quản lý chất thải rắn,CTNH</w:t>
                              </w:r>
                            </w:p>
                          </w:txbxContent>
                        </wps:txbx>
                        <wps:bodyPr rot="0" vert="horz" wrap="square" lIns="91440" tIns="45720" rIns="91440" bIns="45720" anchor="t" anchorCtr="0" upright="1">
                          <a:noAutofit/>
                        </wps:bodyPr>
                      </wps:wsp>
                      <wps:wsp>
                        <wps:cNvPr id="5331" name="Rectangle 5331"/>
                        <wps:cNvSpPr>
                          <a:spLocks noChangeArrowheads="1"/>
                        </wps:cNvSpPr>
                        <wps:spPr bwMode="auto">
                          <a:xfrm>
                            <a:off x="3516" y="867"/>
                            <a:ext cx="2525" cy="587"/>
                          </a:xfrm>
                          <a:prstGeom prst="rect">
                            <a:avLst/>
                          </a:prstGeom>
                          <a:solidFill>
                            <a:srgbClr val="FFFFFF"/>
                          </a:solidFill>
                          <a:ln w="9525">
                            <a:solidFill>
                              <a:srgbClr val="000000"/>
                            </a:solidFill>
                            <a:miter lim="800000"/>
                            <a:headEnd/>
                            <a:tailEnd/>
                          </a:ln>
                        </wps:spPr>
                        <wps:txbx>
                          <w:txbxContent>
                            <w:p w14:paraId="2941BD68" w14:textId="77777777" w:rsidR="00774CCB" w:rsidRPr="0034375D" w:rsidRDefault="00774CCB" w:rsidP="007B7309">
                              <w:pPr>
                                <w:jc w:val="center"/>
                                <w:rPr>
                                  <w:sz w:val="24"/>
                                  <w:szCs w:val="24"/>
                                </w:rPr>
                              </w:pPr>
                              <w:r w:rsidRPr="0034375D">
                                <w:rPr>
                                  <w:sz w:val="24"/>
                                  <w:szCs w:val="24"/>
                                </w:rPr>
                                <w:t>Quản lý nhà máy</w:t>
                              </w:r>
                            </w:p>
                          </w:txbxContent>
                        </wps:txbx>
                        <wps:bodyPr rot="0" vert="horz" wrap="square" lIns="91440" tIns="45720" rIns="91440" bIns="45720" anchor="t" anchorCtr="0" upright="1">
                          <a:noAutofit/>
                        </wps:bodyPr>
                      </wps:wsp>
                      <wps:wsp>
                        <wps:cNvPr id="5332" name="AutoShape 1734"/>
                        <wps:cNvCnPr>
                          <a:cxnSpLocks noChangeShapeType="1"/>
                        </wps:cNvCnPr>
                        <wps:spPr bwMode="auto">
                          <a:xfrm>
                            <a:off x="4793" y="1454"/>
                            <a:ext cx="0" cy="3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33" name="Rectangle 5333"/>
                        <wps:cNvSpPr>
                          <a:spLocks noChangeArrowheads="1"/>
                        </wps:cNvSpPr>
                        <wps:spPr bwMode="auto">
                          <a:xfrm>
                            <a:off x="-345" y="3181"/>
                            <a:ext cx="2052" cy="901"/>
                          </a:xfrm>
                          <a:prstGeom prst="rect">
                            <a:avLst/>
                          </a:prstGeom>
                          <a:solidFill>
                            <a:srgbClr val="FFFFFF"/>
                          </a:solidFill>
                          <a:ln w="9525">
                            <a:solidFill>
                              <a:srgbClr val="000000"/>
                            </a:solidFill>
                            <a:miter lim="800000"/>
                            <a:headEnd/>
                            <a:tailEnd/>
                          </a:ln>
                        </wps:spPr>
                        <wps:txbx>
                          <w:txbxContent>
                            <w:p w14:paraId="195C3F81" w14:textId="77777777" w:rsidR="00774CCB" w:rsidRPr="0034375D" w:rsidRDefault="00774CCB" w:rsidP="00584899">
                              <w:pPr>
                                <w:ind w:left="-113" w:right="-113"/>
                                <w:jc w:val="center"/>
                                <w:rPr>
                                  <w:sz w:val="24"/>
                                  <w:szCs w:val="24"/>
                                </w:rPr>
                              </w:pPr>
                              <w:r w:rsidRPr="0034375D">
                                <w:rPr>
                                  <w:sz w:val="24"/>
                                  <w:szCs w:val="24"/>
                                </w:rPr>
                                <w:t xml:space="preserve">Vận hành </w:t>
                              </w:r>
                              <w:r>
                                <w:rPr>
                                  <w:sz w:val="24"/>
                                  <w:szCs w:val="24"/>
                                </w:rPr>
                                <w:t>HTXL nước</w:t>
                              </w:r>
                              <w:r w:rsidRPr="0034375D">
                                <w:rPr>
                                  <w:sz w:val="24"/>
                                  <w:szCs w:val="24"/>
                                </w:rPr>
                                <w:t xml:space="preserve"> thải, khí thải</w:t>
                              </w:r>
                            </w:p>
                          </w:txbxContent>
                        </wps:txbx>
                        <wps:bodyPr rot="0" vert="horz" wrap="square" lIns="91440" tIns="45720" rIns="91440" bIns="45720" anchor="t" anchorCtr="0" upright="1">
                          <a:noAutofit/>
                        </wps:bodyPr>
                      </wps:wsp>
                      <wps:wsp>
                        <wps:cNvPr id="5334" name="Rectangle 5334"/>
                        <wps:cNvSpPr>
                          <a:spLocks noChangeArrowheads="1"/>
                        </wps:cNvSpPr>
                        <wps:spPr bwMode="auto">
                          <a:xfrm>
                            <a:off x="3516" y="1800"/>
                            <a:ext cx="2525" cy="587"/>
                          </a:xfrm>
                          <a:prstGeom prst="rect">
                            <a:avLst/>
                          </a:prstGeom>
                          <a:solidFill>
                            <a:srgbClr val="FFFFFF"/>
                          </a:solidFill>
                          <a:ln w="9525">
                            <a:solidFill>
                              <a:srgbClr val="000000"/>
                            </a:solidFill>
                            <a:miter lim="800000"/>
                            <a:headEnd/>
                            <a:tailEnd/>
                          </a:ln>
                        </wps:spPr>
                        <wps:txbx>
                          <w:txbxContent>
                            <w:p w14:paraId="3EDF979E" w14:textId="77777777" w:rsidR="00774CCB" w:rsidRPr="0034375D" w:rsidRDefault="00774CCB" w:rsidP="007B7309">
                              <w:pPr>
                                <w:jc w:val="center"/>
                                <w:rPr>
                                  <w:sz w:val="24"/>
                                  <w:szCs w:val="24"/>
                                </w:rPr>
                              </w:pPr>
                              <w:r w:rsidRPr="0034375D">
                                <w:rPr>
                                  <w:sz w:val="24"/>
                                  <w:szCs w:val="24"/>
                                </w:rPr>
                                <w:t>Bộ phận HSE</w:t>
                              </w:r>
                            </w:p>
                          </w:txbxContent>
                        </wps:txbx>
                        <wps:bodyPr rot="0" vert="horz" wrap="square" lIns="91440" tIns="45720" rIns="91440" bIns="45720" anchor="t" anchorCtr="0" upright="1">
                          <a:noAutofit/>
                        </wps:bodyPr>
                      </wps:wsp>
                      <wps:wsp>
                        <wps:cNvPr id="5335" name="AutoShape 1734"/>
                        <wps:cNvCnPr>
                          <a:cxnSpLocks noChangeShapeType="1"/>
                        </wps:cNvCnPr>
                        <wps:spPr bwMode="auto">
                          <a:xfrm>
                            <a:off x="4793" y="2387"/>
                            <a:ext cx="0" cy="3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36" name="AutoShape 72"/>
                        <wps:cNvCnPr>
                          <a:cxnSpLocks noChangeShapeType="1"/>
                        </wps:cNvCnPr>
                        <wps:spPr bwMode="auto">
                          <a:xfrm flipV="1">
                            <a:off x="376" y="2763"/>
                            <a:ext cx="8104"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37" name="AutoShape 1739"/>
                        <wps:cNvCnPr>
                          <a:cxnSpLocks noChangeShapeType="1"/>
                        </wps:cNvCnPr>
                        <wps:spPr bwMode="auto">
                          <a:xfrm>
                            <a:off x="8480" y="2778"/>
                            <a:ext cx="0" cy="4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38" name="Rectangle 5338"/>
                        <wps:cNvSpPr>
                          <a:spLocks noChangeArrowheads="1"/>
                        </wps:cNvSpPr>
                        <wps:spPr bwMode="auto">
                          <a:xfrm>
                            <a:off x="7640" y="3182"/>
                            <a:ext cx="2010" cy="901"/>
                          </a:xfrm>
                          <a:prstGeom prst="rect">
                            <a:avLst/>
                          </a:prstGeom>
                          <a:solidFill>
                            <a:srgbClr val="FFFFFF"/>
                          </a:solidFill>
                          <a:ln w="9525">
                            <a:solidFill>
                              <a:srgbClr val="000000"/>
                            </a:solidFill>
                            <a:miter lim="800000"/>
                            <a:headEnd/>
                            <a:tailEnd/>
                          </a:ln>
                        </wps:spPr>
                        <wps:txbx>
                          <w:txbxContent>
                            <w:p w14:paraId="7D92D9A4" w14:textId="77777777" w:rsidR="00774CCB" w:rsidRPr="0034375D" w:rsidRDefault="00774CCB" w:rsidP="007B7309">
                              <w:pPr>
                                <w:ind w:right="1"/>
                                <w:jc w:val="center"/>
                                <w:rPr>
                                  <w:sz w:val="24"/>
                                  <w:szCs w:val="24"/>
                                </w:rPr>
                              </w:pPr>
                              <w:r w:rsidRPr="0034375D">
                                <w:rPr>
                                  <w:sz w:val="24"/>
                                  <w:szCs w:val="24"/>
                                </w:rPr>
                                <w:t>Giám sát vệ sinh công nghiệp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0C3974EF" id="Group 30" o:spid="_x0000_s1090" style="position:absolute;left:0;text-align:left;margin-left:-38.35pt;margin-top:14.75pt;width:496.6pt;height:199.8pt;z-index:251692544" coordorigin="-345" coordsize="9995,4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">
                <v:rect id="Rectangle 5322" o:spid="_x0000_s1091" style="position:absolute;left:3516;width:2525;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">
                  <v:textbox>
                    <w:txbxContent>
                      <w:p w14:paraId="1335658A" w14:textId="77777777" w:rsidR="00774CCB" w:rsidRPr="0034375D" w:rsidRDefault="00774CCB" w:rsidP="007B7309">
                        <w:pPr>
                          <w:jc w:val="center"/>
                          <w:rPr>
                            <w:sz w:val="24"/>
                            <w:szCs w:val="24"/>
                          </w:rPr>
                        </w:pPr>
                        <w:r w:rsidRPr="0034375D">
                          <w:rPr>
                            <w:sz w:val="24"/>
                            <w:szCs w:val="24"/>
                          </w:rPr>
                          <w:t>Giám đốc</w:t>
                        </w:r>
                      </w:p>
                    </w:txbxContent>
                  </v:textbox>
                </v:rect>
                <v:shapetype id="_x0000_t32" coordsize="21600,21600" o:spt="32" o:oned="t" path="m,l21600,21600e" filled="f">
                  <v:path arrowok="t" fillok="f" o:connecttype="none"/>
                  <o:lock v:ext="edit" shapetype="t"/>
                </v:shapetype>
                <v:shape id="AutoShape 1734" o:spid="_x0000_s1092" type="#_x0000_t32" style="position:absolute;left:4793;top:517;width:0;height:3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">
                  <v:stroke endarrow="block"/>
                </v:shape>
                <v:shape id="AutoShape 1735" o:spid="_x0000_s1093" type="#_x0000_t32" style="position:absolute;left:376;top:2763;width:1;height:4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">
                  <v:stroke endarrow="block"/>
                </v:shape>
                <v:shape id="AutoShape 1737" o:spid="_x0000_s1094" type="#_x0000_t32" style="position:absolute;left:2789;top:2765;width:0;height: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">
                  <v:stroke endarrow="block"/>
                </v:shape>
                <v:rect id="Rectangle 5326" o:spid="_x0000_s1095" style="position:absolute;left:1986;top:3182;width:1707;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">
                  <v:textbox>
                    <w:txbxContent>
                      <w:p w14:paraId="47F0C7C8" w14:textId="77777777" w:rsidR="00774CCB" w:rsidRPr="0034375D" w:rsidRDefault="00774CCB" w:rsidP="007B7309">
                        <w:pPr>
                          <w:spacing w:before="40" w:after="40"/>
                          <w:ind w:right="56"/>
                          <w:jc w:val="center"/>
                          <w:rPr>
                            <w:sz w:val="24"/>
                            <w:szCs w:val="24"/>
                          </w:rPr>
                        </w:pPr>
                        <w:r w:rsidRPr="0034375D">
                          <w:rPr>
                            <w:sz w:val="24"/>
                            <w:szCs w:val="24"/>
                          </w:rPr>
                          <w:t>Phòng cháy chữa cháy</w:t>
                        </w:r>
                      </w:p>
                    </w:txbxContent>
                  </v:textbox>
                </v:rect>
                <v:shape id="AutoShape 1739" o:spid="_x0000_s1096" type="#_x0000_t32" style="position:absolute;left:4625;top:2778;width:0;height:4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">
                  <v:stroke endarrow="block"/>
                </v:shape>
                <v:rect id="Rectangle 5328" o:spid="_x0000_s1097" style="position:absolute;left:3893;top:3182;width:161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">
                  <v:textbox>
                    <w:txbxContent>
                      <w:p w14:paraId="0C4A5FE5" w14:textId="77777777" w:rsidR="00774CCB" w:rsidRPr="0034375D" w:rsidRDefault="00774CCB" w:rsidP="007B7309">
                        <w:pPr>
                          <w:tabs>
                            <w:tab w:val="left" w:pos="0"/>
                          </w:tabs>
                          <w:spacing w:line="240" w:lineRule="atLeast"/>
                          <w:ind w:right="-11"/>
                          <w:jc w:val="center"/>
                          <w:rPr>
                            <w:sz w:val="24"/>
                            <w:szCs w:val="24"/>
                          </w:rPr>
                        </w:pPr>
                        <w:r w:rsidRPr="0034375D">
                          <w:rPr>
                            <w:sz w:val="24"/>
                            <w:szCs w:val="24"/>
                          </w:rPr>
                          <w:t xml:space="preserve">An toàn </w:t>
                        </w:r>
                      </w:p>
                      <w:p w14:paraId="1C4D802D" w14:textId="77777777" w:rsidR="00774CCB" w:rsidRPr="0034375D" w:rsidRDefault="00774CCB" w:rsidP="007B7309">
                        <w:pPr>
                          <w:tabs>
                            <w:tab w:val="left" w:pos="0"/>
                          </w:tabs>
                          <w:spacing w:line="240" w:lineRule="atLeast"/>
                          <w:ind w:right="-11"/>
                          <w:jc w:val="center"/>
                          <w:rPr>
                            <w:sz w:val="24"/>
                            <w:szCs w:val="24"/>
                          </w:rPr>
                        </w:pPr>
                        <w:r w:rsidRPr="0034375D">
                          <w:rPr>
                            <w:sz w:val="24"/>
                            <w:szCs w:val="24"/>
                          </w:rPr>
                          <w:t>lao động</w:t>
                        </w:r>
                      </w:p>
                    </w:txbxContent>
                  </v:textbox>
                </v:rect>
                <v:shape id="AutoShape 1741" o:spid="_x0000_s1098" type="#_x0000_t32" style="position:absolute;left:6395;top:2778;width:0;height:4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">
                  <v:stroke endarrow="block"/>
                </v:shape>
                <v:rect id="Rectangle 5330" o:spid="_x0000_s1099" style="position:absolute;left:5621;top:3182;width:1920;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">
                  <v:textbox>
                    <w:txbxContent>
                      <w:p w14:paraId="47F0F412" w14:textId="77777777" w:rsidR="00774CCB" w:rsidRPr="0034375D" w:rsidRDefault="00774CCB" w:rsidP="007B7309">
                        <w:pPr>
                          <w:ind w:right="-11"/>
                          <w:jc w:val="center"/>
                          <w:rPr>
                            <w:sz w:val="24"/>
                            <w:szCs w:val="24"/>
                          </w:rPr>
                        </w:pPr>
                        <w:r w:rsidRPr="0034375D">
                          <w:rPr>
                            <w:sz w:val="24"/>
                            <w:szCs w:val="24"/>
                          </w:rPr>
                          <w:t>Quản lý chất thải rắn,CTNH</w:t>
                        </w:r>
                      </w:p>
                    </w:txbxContent>
                  </v:textbox>
                </v:rect>
                <v:rect id="Rectangle 5331" o:spid="_x0000_s1100" style="position:absolute;left:3516;top:867;width:2525;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">
                  <v:textbox>
                    <w:txbxContent>
                      <w:p w14:paraId="2941BD68" w14:textId="77777777" w:rsidR="00774CCB" w:rsidRPr="0034375D" w:rsidRDefault="00774CCB" w:rsidP="007B7309">
                        <w:pPr>
                          <w:jc w:val="center"/>
                          <w:rPr>
                            <w:sz w:val="24"/>
                            <w:szCs w:val="24"/>
                          </w:rPr>
                        </w:pPr>
                        <w:r w:rsidRPr="0034375D">
                          <w:rPr>
                            <w:sz w:val="24"/>
                            <w:szCs w:val="24"/>
                          </w:rPr>
                          <w:t>Quản lý nhà máy</w:t>
                        </w:r>
                      </w:p>
                    </w:txbxContent>
                  </v:textbox>
                </v:rect>
                <v:shape id="AutoShape 1734" o:spid="_x0000_s1101" type="#_x0000_t32" style="position:absolute;left:4793;top:1454;width:0;height:3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">
                  <v:stroke endarrow="block"/>
                </v:shape>
                <v:rect id="Rectangle 5333" o:spid="_x0000_s1102" style="position:absolute;left:-345;top:3181;width:2052;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">
                  <v:textbox>
                    <w:txbxContent>
                      <w:p w14:paraId="195C3F81" w14:textId="77777777" w:rsidR="00774CCB" w:rsidRPr="0034375D" w:rsidRDefault="00774CCB" w:rsidP="00584899">
                        <w:pPr>
                          <w:ind w:left="-113" w:right="-113"/>
                          <w:jc w:val="center"/>
                          <w:rPr>
                            <w:sz w:val="24"/>
                            <w:szCs w:val="24"/>
                          </w:rPr>
                        </w:pPr>
                        <w:r w:rsidRPr="0034375D">
                          <w:rPr>
                            <w:sz w:val="24"/>
                            <w:szCs w:val="24"/>
                          </w:rPr>
                          <w:t xml:space="preserve">Vận hành </w:t>
                        </w:r>
                        <w:r>
                          <w:rPr>
                            <w:sz w:val="24"/>
                            <w:szCs w:val="24"/>
                          </w:rPr>
                          <w:t>HTXL nước</w:t>
                        </w:r>
                        <w:r w:rsidRPr="0034375D">
                          <w:rPr>
                            <w:sz w:val="24"/>
                            <w:szCs w:val="24"/>
                          </w:rPr>
                          <w:t xml:space="preserve"> thải, khí thải</w:t>
                        </w:r>
                      </w:p>
                    </w:txbxContent>
                  </v:textbox>
                </v:rect>
                <v:rect id="Rectangle 5334" o:spid="_x0000_s1103" style="position:absolute;left:3516;top:1800;width:2525;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">
                  <v:textbox>
                    <w:txbxContent>
                      <w:p w14:paraId="3EDF979E" w14:textId="77777777" w:rsidR="00774CCB" w:rsidRPr="0034375D" w:rsidRDefault="00774CCB" w:rsidP="007B7309">
                        <w:pPr>
                          <w:jc w:val="center"/>
                          <w:rPr>
                            <w:sz w:val="24"/>
                            <w:szCs w:val="24"/>
                          </w:rPr>
                        </w:pPr>
                        <w:r w:rsidRPr="0034375D">
                          <w:rPr>
                            <w:sz w:val="24"/>
                            <w:szCs w:val="24"/>
                          </w:rPr>
                          <w:t>Bộ phận HSE</w:t>
                        </w:r>
                      </w:p>
                    </w:txbxContent>
                  </v:textbox>
                </v:rect>
                <v:shape id="AutoShape 1734" o:spid="_x0000_s1104" type="#_x0000_t32" style="position:absolute;left:4793;top:2387;width:0;height:3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">
                  <v:stroke endarrow="block"/>
                </v:shape>
                <v:shape id="AutoShape 72" o:spid="_x0000_s1105" type="#_x0000_t32" style="position:absolute;left:376;top:2763;width:8104;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"/>
                <v:shape id="AutoShape 1739" o:spid="_x0000_s1106" type="#_x0000_t32" style="position:absolute;left:8480;top:2778;width:0;height:4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">
                  <v:stroke endarrow="block"/>
                </v:shape>
                <v:rect id="Rectangle 5338" o:spid="_x0000_s1107" style="position:absolute;left:7640;top:3182;width:2010;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">
                  <v:textbox>
                    <w:txbxContent>
                      <w:p w14:paraId="7D92D9A4" w14:textId="77777777" w:rsidR="00774CCB" w:rsidRPr="0034375D" w:rsidRDefault="00774CCB" w:rsidP="007B7309">
                        <w:pPr>
                          <w:ind w:right="1"/>
                          <w:jc w:val="center"/>
                          <w:rPr>
                            <w:sz w:val="24"/>
                            <w:szCs w:val="24"/>
                          </w:rPr>
                        </w:pPr>
                        <w:r w:rsidRPr="0034375D">
                          <w:rPr>
                            <w:sz w:val="24"/>
                            <w:szCs w:val="24"/>
                          </w:rPr>
                          <w:t>Giám sát vệ sinh công nghiệp</w:t>
                        </w:r>
                      </w:p>
                    </w:txbxContent>
                  </v:textbox>
                </v:rect>
              </v:group>
            </w:pict>
          </mc:Fallback>
        </mc:AlternateContent>
      </w:r>
    </w:p>
    <w:p w14:paraId="5BE8A674" w14:textId="39AA6E41" w:rsidR="00774CCB" w:rsidRDefault="00774CCB" w:rsidP="00774CCB">
      <w:pPr>
        <w:spacing w:before="120" w:line="300" w:lineRule="atLeast"/>
        <w:ind w:firstLine="720"/>
        <w:jc w:val="both"/>
        <w:rPr>
          <w:b/>
          <w:bCs/>
          <w:szCs w:val="26"/>
          <w:lang w:val="de-DE"/>
        </w:rPr>
      </w:pPr>
    </w:p>
    <w:p w14:paraId="5A549026" w14:textId="77777777" w:rsidR="00774CCB" w:rsidRPr="006E3B95" w:rsidRDefault="00774CCB" w:rsidP="00774CCB">
      <w:pPr>
        <w:spacing w:before="120" w:line="300" w:lineRule="atLeast"/>
        <w:ind w:firstLine="720"/>
        <w:jc w:val="both"/>
        <w:rPr>
          <w:b/>
          <w:bCs/>
          <w:szCs w:val="26"/>
          <w:lang w:val="de-DE"/>
        </w:rPr>
      </w:pPr>
    </w:p>
    <w:p w14:paraId="15F147EC" w14:textId="77777777" w:rsidR="007B7309" w:rsidRPr="006E3B95" w:rsidRDefault="007B7309" w:rsidP="007B7309">
      <w:pPr>
        <w:rPr>
          <w:b/>
          <w:bCs/>
          <w:szCs w:val="26"/>
          <w:lang w:val="de-DE"/>
        </w:rPr>
      </w:pPr>
    </w:p>
    <w:p w14:paraId="6460EE57" w14:textId="77777777" w:rsidR="007B7309" w:rsidRPr="006E3B95" w:rsidRDefault="007B7309" w:rsidP="007B7309">
      <w:pPr>
        <w:rPr>
          <w:b/>
          <w:bCs/>
          <w:szCs w:val="26"/>
          <w:lang w:val="de-DE"/>
        </w:rPr>
      </w:pPr>
    </w:p>
    <w:p w14:paraId="75A475FD" w14:textId="77777777" w:rsidR="007B7309" w:rsidRPr="006E3B95" w:rsidRDefault="007B7309" w:rsidP="007B7309">
      <w:pPr>
        <w:pStyle w:val="Caption"/>
        <w:spacing w:before="120" w:after="0" w:line="320" w:lineRule="atLeast"/>
        <w:jc w:val="center"/>
        <w:rPr>
          <w:bCs/>
          <w:color w:val="auto"/>
          <w:sz w:val="26"/>
          <w:szCs w:val="26"/>
          <w:lang w:val="de-DE"/>
        </w:rPr>
      </w:pPr>
      <w:bookmarkStart w:id="298" w:name="_Toc32221325"/>
      <w:bookmarkStart w:id="299" w:name="_Toc35320804"/>
    </w:p>
    <w:p w14:paraId="414F6AD0" w14:textId="77777777" w:rsidR="007B7309" w:rsidRPr="006E3B95" w:rsidRDefault="007B7309" w:rsidP="007B7309">
      <w:pPr>
        <w:pStyle w:val="Caption"/>
        <w:spacing w:before="120" w:after="0" w:line="320" w:lineRule="atLeast"/>
        <w:jc w:val="center"/>
        <w:rPr>
          <w:bCs/>
          <w:color w:val="auto"/>
          <w:sz w:val="26"/>
          <w:szCs w:val="26"/>
          <w:lang w:val="de-DE"/>
        </w:rPr>
      </w:pPr>
    </w:p>
    <w:p w14:paraId="1EC189CD" w14:textId="77777777" w:rsidR="007B7309" w:rsidRPr="006E3B95" w:rsidRDefault="007B7309" w:rsidP="007B7309">
      <w:pPr>
        <w:pStyle w:val="Caption"/>
        <w:spacing w:before="120" w:after="0" w:line="320" w:lineRule="atLeast"/>
        <w:jc w:val="center"/>
        <w:rPr>
          <w:bCs/>
          <w:color w:val="auto"/>
          <w:sz w:val="26"/>
          <w:szCs w:val="26"/>
          <w:lang w:val="de-DE"/>
        </w:rPr>
      </w:pPr>
    </w:p>
    <w:p w14:paraId="01D047F5" w14:textId="77777777" w:rsidR="007B7309" w:rsidRPr="006E3B95" w:rsidRDefault="007B7309" w:rsidP="007B7309">
      <w:pPr>
        <w:rPr>
          <w:lang w:val="de-DE"/>
        </w:rPr>
      </w:pPr>
    </w:p>
    <w:p w14:paraId="2E65243F" w14:textId="77777777" w:rsidR="007B7309" w:rsidRPr="006E3B95" w:rsidRDefault="007B7309" w:rsidP="007B7309">
      <w:pPr>
        <w:rPr>
          <w:lang w:val="de-DE"/>
        </w:rPr>
      </w:pPr>
    </w:p>
    <w:p w14:paraId="792C5F19" w14:textId="754A3ADE" w:rsidR="007B7309" w:rsidRPr="006E3B95" w:rsidRDefault="00584899" w:rsidP="00584899">
      <w:pPr>
        <w:pStyle w:val="Caption"/>
        <w:jc w:val="center"/>
        <w:rPr>
          <w:b/>
          <w:bCs/>
          <w:i w:val="0"/>
          <w:color w:val="auto"/>
          <w:sz w:val="26"/>
          <w:szCs w:val="26"/>
          <w:lang w:val="de-DE"/>
        </w:rPr>
      </w:pPr>
      <w:bookmarkStart w:id="300" w:name="_Toc87951852"/>
      <w:bookmarkStart w:id="301" w:name="_Toc114409894"/>
      <w:r w:rsidRPr="006E3B95">
        <w:rPr>
          <w:b/>
          <w:i w:val="0"/>
          <w:color w:val="auto"/>
          <w:sz w:val="26"/>
          <w:szCs w:val="26"/>
          <w:lang w:val="de-DE"/>
        </w:rPr>
        <w:t xml:space="preserve">Hình 4. </w:t>
      </w:r>
      <w:r w:rsidRPr="006E3B95">
        <w:rPr>
          <w:b/>
          <w:i w:val="0"/>
          <w:color w:val="auto"/>
          <w:sz w:val="26"/>
          <w:szCs w:val="26"/>
        </w:rPr>
        <w:fldChar w:fldCharType="begin"/>
      </w:r>
      <w:r w:rsidRPr="006E3B95">
        <w:rPr>
          <w:b/>
          <w:i w:val="0"/>
          <w:color w:val="auto"/>
          <w:sz w:val="26"/>
          <w:szCs w:val="26"/>
          <w:lang w:val="de-DE"/>
        </w:rPr>
        <w:instrText xml:space="preserve"> SEQ Hình_4. \* ARABIC </w:instrText>
      </w:r>
      <w:r w:rsidRPr="006E3B95">
        <w:rPr>
          <w:b/>
          <w:i w:val="0"/>
          <w:color w:val="auto"/>
          <w:sz w:val="26"/>
          <w:szCs w:val="26"/>
        </w:rPr>
        <w:fldChar w:fldCharType="separate"/>
      </w:r>
      <w:r w:rsidR="00D80A6A">
        <w:rPr>
          <w:b/>
          <w:i w:val="0"/>
          <w:noProof/>
          <w:color w:val="auto"/>
          <w:sz w:val="26"/>
          <w:szCs w:val="26"/>
          <w:lang w:val="de-DE"/>
        </w:rPr>
        <w:t>3</w:t>
      </w:r>
      <w:r w:rsidRPr="006E3B95">
        <w:rPr>
          <w:b/>
          <w:i w:val="0"/>
          <w:color w:val="auto"/>
          <w:sz w:val="26"/>
          <w:szCs w:val="26"/>
        </w:rPr>
        <w:fldChar w:fldCharType="end"/>
      </w:r>
      <w:r w:rsidRPr="006E3B95">
        <w:rPr>
          <w:b/>
          <w:i w:val="0"/>
          <w:color w:val="auto"/>
          <w:sz w:val="26"/>
          <w:szCs w:val="26"/>
          <w:lang w:val="de-DE"/>
        </w:rPr>
        <w:t xml:space="preserve">. </w:t>
      </w:r>
      <w:r w:rsidR="007B7309" w:rsidRPr="006E3B95">
        <w:rPr>
          <w:b/>
          <w:i w:val="0"/>
          <w:color w:val="auto"/>
          <w:sz w:val="26"/>
          <w:szCs w:val="26"/>
          <w:lang w:val="de-DE"/>
        </w:rPr>
        <w:t>Bộ máy quản lý, vận hành các công trình môi trường tại nhà máy</w:t>
      </w:r>
      <w:bookmarkEnd w:id="298"/>
      <w:bookmarkEnd w:id="299"/>
      <w:bookmarkEnd w:id="300"/>
      <w:bookmarkEnd w:id="301"/>
    </w:p>
    <w:p w14:paraId="36494D99" w14:textId="77777777" w:rsidR="009506B7" w:rsidRPr="006E3B95" w:rsidRDefault="009506B7" w:rsidP="009506B7">
      <w:pPr>
        <w:pStyle w:val="Heading2"/>
        <w:spacing w:before="120" w:after="120" w:line="360" w:lineRule="atLeast"/>
        <w:rPr>
          <w:b w:val="0"/>
          <w:i w:val="0"/>
          <w:sz w:val="26"/>
          <w:lang w:val="de-DE"/>
        </w:rPr>
      </w:pPr>
      <w:bookmarkStart w:id="302" w:name="_Toc37686146"/>
      <w:bookmarkStart w:id="303" w:name="_Toc82759344"/>
      <w:bookmarkStart w:id="304" w:name="_Toc114409694"/>
      <w:r w:rsidRPr="006E3B95">
        <w:rPr>
          <w:sz w:val="26"/>
          <w:lang w:val="de-DE"/>
        </w:rPr>
        <w:lastRenderedPageBreak/>
        <w:t>4.4. Nhận xét về mức độ chi tiết, độ tin cậy của các kết quả đánh giá, dự báo</w:t>
      </w:r>
      <w:bookmarkEnd w:id="302"/>
      <w:bookmarkEnd w:id="303"/>
      <w:bookmarkEnd w:id="304"/>
    </w:p>
    <w:p w14:paraId="3532C8D0" w14:textId="77777777" w:rsidR="009506B7" w:rsidRPr="006E3B95" w:rsidRDefault="009506B7" w:rsidP="002A08FF">
      <w:pPr>
        <w:pStyle w:val="Heading3-KHONG"/>
        <w:spacing w:before="120" w:after="120" w:line="360" w:lineRule="atLeast"/>
        <w:ind w:left="0" w:firstLine="720"/>
        <w:outlineLvl w:val="9"/>
        <w:rPr>
          <w:b w:val="0"/>
          <w:i w:val="0"/>
          <w:lang w:val="es-ES"/>
        </w:rPr>
      </w:pPr>
      <w:bookmarkStart w:id="305" w:name="_Toc270322082"/>
      <w:bookmarkStart w:id="306" w:name="_Toc240044029"/>
      <w:bookmarkStart w:id="307" w:name="_Toc270200191"/>
      <w:bookmarkStart w:id="308" w:name="_Toc317496769"/>
      <w:bookmarkStart w:id="309" w:name="_Toc325461916"/>
      <w:bookmarkStart w:id="310" w:name="_Toc9510158"/>
      <w:bookmarkStart w:id="311" w:name="_Toc15473010"/>
      <w:bookmarkStart w:id="312" w:name="_Toc20810305"/>
      <w:bookmarkStart w:id="313" w:name="_Toc37686147"/>
      <w:bookmarkStart w:id="314" w:name="_Toc82759345"/>
      <w:r w:rsidRPr="006E3B95">
        <w:rPr>
          <w:b w:val="0"/>
          <w:i w:val="0"/>
          <w:lang w:val="es-ES"/>
        </w:rPr>
        <w:t xml:space="preserve">Nhận xét về mức độ tin cậy, chi tiết của các phương pháp sử dụng trong báo cáo </w:t>
      </w:r>
      <w:bookmarkEnd w:id="305"/>
      <w:bookmarkEnd w:id="306"/>
      <w:bookmarkEnd w:id="307"/>
      <w:bookmarkEnd w:id="308"/>
      <w:bookmarkEnd w:id="309"/>
      <w:r w:rsidRPr="006E3B95">
        <w:rPr>
          <w:b w:val="0"/>
          <w:i w:val="0"/>
          <w:lang w:val="es-ES"/>
        </w:rPr>
        <w:t>đánh giá tác động môi trường</w:t>
      </w:r>
      <w:bookmarkEnd w:id="310"/>
      <w:bookmarkEnd w:id="311"/>
      <w:bookmarkEnd w:id="312"/>
      <w:bookmarkEnd w:id="313"/>
      <w:bookmarkEnd w:id="314"/>
    </w:p>
    <w:p w14:paraId="784EB26B" w14:textId="77777777" w:rsidR="009506B7" w:rsidRPr="006E3B95" w:rsidRDefault="009506B7" w:rsidP="009506B7">
      <w:pPr>
        <w:widowControl w:val="0"/>
        <w:spacing w:before="120" w:after="120" w:line="360" w:lineRule="atLeast"/>
        <w:ind w:firstLine="720"/>
        <w:jc w:val="both"/>
        <w:rPr>
          <w:spacing w:val="-4"/>
          <w:sz w:val="26"/>
          <w:szCs w:val="26"/>
          <w:lang w:val="es-ES"/>
        </w:rPr>
      </w:pPr>
      <w:r w:rsidRPr="006E3B95">
        <w:rPr>
          <w:i/>
          <w:spacing w:val="-4"/>
          <w:sz w:val="26"/>
          <w:szCs w:val="26"/>
          <w:lang w:val="es-ES"/>
        </w:rPr>
        <w:t xml:space="preserve">Phương pháp </w:t>
      </w:r>
      <w:r w:rsidRPr="006E3B95">
        <w:rPr>
          <w:i/>
          <w:sz w:val="26"/>
          <w:szCs w:val="26"/>
          <w:lang w:val="es-ES"/>
        </w:rPr>
        <w:t>thống kê</w:t>
      </w:r>
      <w:r w:rsidRPr="006E3B95">
        <w:rPr>
          <w:sz w:val="26"/>
          <w:szCs w:val="26"/>
          <w:lang w:val="es-ES"/>
        </w:rPr>
        <w:t xml:space="preserve">: </w:t>
      </w:r>
      <w:r w:rsidRPr="006E3B95">
        <w:rPr>
          <w:spacing w:val="-4"/>
          <w:sz w:val="26"/>
          <w:szCs w:val="26"/>
          <w:lang w:val="es-ES"/>
        </w:rPr>
        <w:t>Sử dụng các tài liệu thống kê thu thập được của địa phương cũng như các tài liệu nghiên cứu đã được thực hiện từ trước. Do đó, phương pháp này cho kết quả định lượng chính xác và độ tin cậy cao.</w:t>
      </w:r>
    </w:p>
    <w:p w14:paraId="7E1FB16C" w14:textId="77777777" w:rsidR="009506B7" w:rsidRPr="006E3B95" w:rsidRDefault="009506B7" w:rsidP="009506B7">
      <w:pPr>
        <w:widowControl w:val="0"/>
        <w:spacing w:before="120" w:after="120" w:line="360" w:lineRule="atLeast"/>
        <w:ind w:firstLine="720"/>
        <w:jc w:val="both"/>
        <w:rPr>
          <w:spacing w:val="-4"/>
          <w:sz w:val="26"/>
          <w:szCs w:val="26"/>
          <w:lang w:val="es-ES"/>
        </w:rPr>
      </w:pPr>
      <w:r w:rsidRPr="006E3B95">
        <w:rPr>
          <w:i/>
          <w:spacing w:val="-4"/>
          <w:sz w:val="26"/>
          <w:szCs w:val="26"/>
          <w:lang w:val="es-ES"/>
        </w:rPr>
        <w:t>Phương pháp mô hình hóa</w:t>
      </w:r>
      <w:r w:rsidRPr="006E3B95">
        <w:rPr>
          <w:spacing w:val="-4"/>
          <w:sz w:val="26"/>
          <w:szCs w:val="26"/>
          <w:lang w:val="es-ES"/>
        </w:rPr>
        <w:t>: Trong báo cáo này, phương pháp mô hình hóa được sử dụng để tính toán lan truyền chất ô nhiễm trong không khí từ nguồn phát thải giao thông. Tính toán được xây dựng bằng mô hình toán học và được đánh giá theo quy chuẩn, tiêu chuẩn môi trường quy định. Kết quả tính toán là có cơ sở khoa học và có thể tin cậy được. Tuy nhiên, do số liệu đầu vào của mô hình được lấy trung bình theo năm nên thực tế sẽ có ít nhiều thay đổi. Việc đánh giá dựa vào mô nhình này chỉ mang tính tổng quát.</w:t>
      </w:r>
    </w:p>
    <w:p w14:paraId="20E6747F" w14:textId="77777777" w:rsidR="009506B7" w:rsidRPr="006E3B95" w:rsidRDefault="009506B7" w:rsidP="009506B7">
      <w:pPr>
        <w:widowControl w:val="0"/>
        <w:spacing w:before="120" w:after="120" w:line="360" w:lineRule="atLeast"/>
        <w:ind w:firstLine="720"/>
        <w:jc w:val="both"/>
        <w:rPr>
          <w:spacing w:val="-4"/>
          <w:sz w:val="26"/>
          <w:szCs w:val="26"/>
          <w:lang w:val="es-ES"/>
        </w:rPr>
      </w:pPr>
      <w:r w:rsidRPr="006E3B95">
        <w:rPr>
          <w:i/>
          <w:spacing w:val="-4"/>
          <w:sz w:val="26"/>
          <w:szCs w:val="26"/>
          <w:lang w:val="es-ES"/>
        </w:rPr>
        <w:t>Phương pháp đánh giá nhanh</w:t>
      </w:r>
      <w:r w:rsidRPr="006E3B95">
        <w:rPr>
          <w:spacing w:val="-4"/>
          <w:sz w:val="26"/>
          <w:szCs w:val="26"/>
          <w:lang w:val="es-ES"/>
        </w:rPr>
        <w:t xml:space="preserve">: Áp dụng theo quy định của Tổ chức Y tế Thế giới </w:t>
      </w:r>
      <w:r w:rsidRPr="006E3B95">
        <w:rPr>
          <w:i/>
          <w:spacing w:val="-4"/>
          <w:sz w:val="26"/>
          <w:szCs w:val="26"/>
          <w:lang w:val="es-ES"/>
        </w:rPr>
        <w:t>(WHO)</w:t>
      </w:r>
      <w:r w:rsidRPr="006E3B95">
        <w:rPr>
          <w:spacing w:val="-4"/>
          <w:sz w:val="26"/>
          <w:szCs w:val="26"/>
          <w:lang w:val="es-ES"/>
        </w:rPr>
        <w:t xml:space="preserve"> để xác định tải lượng của các chất ô nhiễm dựa vào hệ số ô nhiễm đối với các thành phần môi trường. Phương pháp này cho kết quả nhanh và khá chính xác.</w:t>
      </w:r>
    </w:p>
    <w:p w14:paraId="440FF425" w14:textId="77777777" w:rsidR="009506B7" w:rsidRPr="006E3B95" w:rsidRDefault="009506B7" w:rsidP="009506B7">
      <w:pPr>
        <w:widowControl w:val="0"/>
        <w:spacing w:before="120" w:after="120" w:line="360" w:lineRule="atLeast"/>
        <w:ind w:firstLine="720"/>
        <w:jc w:val="both"/>
        <w:rPr>
          <w:spacing w:val="-4"/>
          <w:sz w:val="26"/>
          <w:szCs w:val="26"/>
          <w:lang w:val="es-ES"/>
        </w:rPr>
      </w:pPr>
      <w:r w:rsidRPr="006E3B95">
        <w:rPr>
          <w:i/>
          <w:spacing w:val="-4"/>
          <w:sz w:val="26"/>
          <w:szCs w:val="26"/>
          <w:lang w:val="es-ES"/>
        </w:rPr>
        <w:t>Phương pháp phân tích đánh giá tổng hợp</w:t>
      </w:r>
      <w:r w:rsidRPr="006E3B95">
        <w:rPr>
          <w:spacing w:val="-4"/>
          <w:sz w:val="26"/>
          <w:szCs w:val="26"/>
          <w:lang w:val="es-ES"/>
        </w:rPr>
        <w:t>: Là phương pháp đánh giá tổng hợp các tác động tới môi trường của dự án, để trên cơ sở đó đề xuất các biện pháp giảm thiểu các tác động và phòng ngừa, ứng cứu sự cố môi trường có tính khả thi. Tuy phương pháp này mang tính chủ quan của người đánh giá nhưng được thực hiện bởi các chuyên gia có kinh nghiệm về lĩnh vực môi trường nên các đánh giá đảm bảo độ tin cậy.</w:t>
      </w:r>
    </w:p>
    <w:p w14:paraId="3315F846" w14:textId="77777777" w:rsidR="009506B7" w:rsidRPr="006E3B95" w:rsidRDefault="009506B7" w:rsidP="009506B7">
      <w:pPr>
        <w:widowControl w:val="0"/>
        <w:spacing w:before="120" w:after="120" w:line="360" w:lineRule="atLeast"/>
        <w:ind w:firstLine="720"/>
        <w:jc w:val="both"/>
        <w:rPr>
          <w:spacing w:val="-4"/>
          <w:sz w:val="26"/>
          <w:szCs w:val="26"/>
          <w:lang w:val="es-ES"/>
        </w:rPr>
      </w:pPr>
      <w:r w:rsidRPr="006E3B95">
        <w:rPr>
          <w:i/>
          <w:spacing w:val="-4"/>
          <w:sz w:val="26"/>
          <w:szCs w:val="26"/>
          <w:lang w:val="es-ES"/>
        </w:rPr>
        <w:t>Phương pháp điều tra khảo sát, đo đạc và lấy mẫu hiện trường, phương pháp phân tích và xử lý số liệu trong phòng thí nghiệm</w:t>
      </w:r>
      <w:r w:rsidRPr="006E3B95">
        <w:rPr>
          <w:spacing w:val="-4"/>
          <w:sz w:val="26"/>
          <w:szCs w:val="26"/>
          <w:lang w:val="es-ES"/>
        </w:rPr>
        <w:t>: Được thực hiện theo quy trình, quy phạm. Việc thực hiện các công việc trên do các các cán bộ, chuyên gia lấy mẫu, phân tích tiến hành nên các số liệu thu được đảm bảo độ tin cậy và xác thực.</w:t>
      </w:r>
    </w:p>
    <w:p w14:paraId="6CE25E2F" w14:textId="77777777" w:rsidR="009506B7" w:rsidRPr="006E3B95" w:rsidRDefault="009506B7" w:rsidP="009506B7">
      <w:pPr>
        <w:pStyle w:val="BttCharCharChar"/>
        <w:widowControl w:val="0"/>
        <w:spacing w:after="120" w:line="360" w:lineRule="atLeast"/>
        <w:rPr>
          <w:lang w:val="vi-VN"/>
        </w:rPr>
      </w:pPr>
      <w:r w:rsidRPr="006E3B95">
        <w:rPr>
          <w:lang w:val="vi-VN"/>
        </w:rPr>
        <w:t xml:space="preserve">Các phương pháp </w:t>
      </w:r>
      <w:r w:rsidRPr="006E3B95">
        <w:rPr>
          <w:lang w:val="es-ES"/>
        </w:rPr>
        <w:t>trên</w:t>
      </w:r>
      <w:r w:rsidRPr="006E3B95">
        <w:rPr>
          <w:lang w:val="vi-VN"/>
        </w:rPr>
        <w:t xml:space="preserve"> đã được giới thiệu trong các nghiên cứu </w:t>
      </w:r>
      <w:r w:rsidRPr="006E3B95">
        <w:rPr>
          <w:lang w:val="es-ES"/>
        </w:rPr>
        <w:t>và</w:t>
      </w:r>
      <w:r w:rsidRPr="006E3B95">
        <w:rPr>
          <w:lang w:val="vi-VN"/>
        </w:rPr>
        <w:t xml:space="preserve"> các hướng dẫn về </w:t>
      </w:r>
      <w:r w:rsidRPr="006E3B95">
        <w:rPr>
          <w:lang w:val="es-ES"/>
        </w:rPr>
        <w:t>ĐTM</w:t>
      </w:r>
      <w:r w:rsidRPr="006E3B95">
        <w:rPr>
          <w:lang w:val="vi-VN"/>
        </w:rPr>
        <w:t xml:space="preserve"> của Bộ Tài nguyên và Môi trường. Vì vậy, mức độ tin cậy là khá cao.</w:t>
      </w:r>
    </w:p>
    <w:p w14:paraId="4344193A" w14:textId="77777777" w:rsidR="00F545D4" w:rsidRPr="006E3B95" w:rsidRDefault="00F545D4" w:rsidP="007B7309">
      <w:pPr>
        <w:spacing w:after="120" w:line="380" w:lineRule="atLeast"/>
        <w:jc w:val="both"/>
        <w:rPr>
          <w:b/>
          <w:sz w:val="26"/>
          <w:szCs w:val="26"/>
          <w:lang w:val="pt-BR"/>
        </w:rPr>
      </w:pPr>
    </w:p>
    <w:p w14:paraId="26888C21" w14:textId="77777777" w:rsidR="00F545D4" w:rsidRPr="006E3B95" w:rsidRDefault="00F545D4" w:rsidP="00F545D4">
      <w:pPr>
        <w:rPr>
          <w:b/>
          <w:sz w:val="26"/>
          <w:szCs w:val="26"/>
          <w:lang w:val="pt-BR"/>
        </w:rPr>
      </w:pPr>
      <w:r w:rsidRPr="006E3B95">
        <w:rPr>
          <w:b/>
          <w:sz w:val="26"/>
          <w:szCs w:val="26"/>
          <w:lang w:val="pt-BR"/>
        </w:rPr>
        <w:br w:type="page"/>
      </w:r>
    </w:p>
    <w:p w14:paraId="5F74A175" w14:textId="77777777" w:rsidR="00F545D4" w:rsidRPr="006E3B95" w:rsidRDefault="00F545D4" w:rsidP="00F545D4">
      <w:pPr>
        <w:pStyle w:val="Heading1"/>
        <w:spacing w:before="120" w:after="120" w:line="360" w:lineRule="atLeast"/>
        <w:jc w:val="center"/>
        <w:rPr>
          <w:rFonts w:ascii="Times New Roman" w:hAnsi="Times New Roman" w:cs="Times New Roman"/>
          <w:b/>
          <w:color w:val="auto"/>
          <w:sz w:val="26"/>
          <w:szCs w:val="26"/>
          <w:lang w:val="pt-BR"/>
        </w:rPr>
      </w:pPr>
      <w:bookmarkStart w:id="315" w:name="_Toc114409695"/>
      <w:r w:rsidRPr="006E3B95">
        <w:rPr>
          <w:rFonts w:ascii="Times New Roman" w:hAnsi="Times New Roman" w:cs="Times New Roman"/>
          <w:b/>
          <w:color w:val="auto"/>
          <w:sz w:val="26"/>
          <w:szCs w:val="26"/>
          <w:lang w:val="pt-BR"/>
        </w:rPr>
        <w:lastRenderedPageBreak/>
        <w:t>Chương V</w:t>
      </w:r>
      <w:bookmarkEnd w:id="315"/>
    </w:p>
    <w:p w14:paraId="1862ECAF" w14:textId="77777777" w:rsidR="009506B7" w:rsidRPr="006E3B95" w:rsidRDefault="009506B7" w:rsidP="009506B7">
      <w:pPr>
        <w:jc w:val="center"/>
        <w:rPr>
          <w:b/>
          <w:sz w:val="26"/>
          <w:szCs w:val="26"/>
          <w:lang w:val="pt-BR"/>
        </w:rPr>
      </w:pPr>
      <w:r w:rsidRPr="006E3B95">
        <w:rPr>
          <w:b/>
          <w:sz w:val="26"/>
          <w:szCs w:val="26"/>
          <w:lang w:val="pt-BR"/>
        </w:rPr>
        <w:t>NỘI DUNG ĐỀ NGHỊ CẤP, CẤP LẠI GIẤY PHÉP MÔI TRƯỜNG</w:t>
      </w:r>
    </w:p>
    <w:p w14:paraId="261EAD9F" w14:textId="77777777" w:rsidR="00F33B36" w:rsidRPr="006E3B95" w:rsidRDefault="00F33B36" w:rsidP="001C2E74">
      <w:pPr>
        <w:pStyle w:val="Heading2"/>
        <w:rPr>
          <w:i w:val="0"/>
          <w:sz w:val="26"/>
          <w:szCs w:val="26"/>
          <w:lang w:val="pt-BR"/>
        </w:rPr>
      </w:pPr>
      <w:bookmarkStart w:id="316" w:name="_Toc114409696"/>
      <w:r w:rsidRPr="006E3B95">
        <w:rPr>
          <w:i w:val="0"/>
          <w:sz w:val="26"/>
          <w:szCs w:val="26"/>
          <w:lang w:val="pt-BR"/>
        </w:rPr>
        <w:t>5.1. Nội dung đề nghị cấp giấy phép đối với nước thải</w:t>
      </w:r>
      <w:bookmarkEnd w:id="316"/>
    </w:p>
    <w:p w14:paraId="01F78182" w14:textId="77777777" w:rsidR="00F33B36" w:rsidRPr="006E3B95" w:rsidRDefault="00F33B36" w:rsidP="008C6FB2">
      <w:pPr>
        <w:spacing w:before="120" w:after="120" w:line="360" w:lineRule="atLeast"/>
        <w:jc w:val="both"/>
        <w:rPr>
          <w:sz w:val="26"/>
          <w:szCs w:val="26"/>
          <w:lang w:val="pt-BR"/>
        </w:rPr>
      </w:pPr>
      <w:r w:rsidRPr="006E3B95">
        <w:rPr>
          <w:b/>
          <w:sz w:val="26"/>
          <w:szCs w:val="26"/>
          <w:lang w:val="pt-BR"/>
        </w:rPr>
        <w:tab/>
      </w:r>
      <w:r w:rsidRPr="006E3B95">
        <w:rPr>
          <w:sz w:val="26"/>
          <w:szCs w:val="26"/>
          <w:lang w:val="pt-BR"/>
        </w:rPr>
        <w:t>- Nguồn phát sinh nước thải:</w:t>
      </w:r>
    </w:p>
    <w:p w14:paraId="0F301C6A" w14:textId="77777777" w:rsidR="00F33B36" w:rsidRPr="006E3B95" w:rsidRDefault="00F33B36" w:rsidP="008C6FB2">
      <w:pPr>
        <w:spacing w:before="120" w:after="120" w:line="360" w:lineRule="atLeast"/>
        <w:jc w:val="both"/>
        <w:rPr>
          <w:sz w:val="26"/>
          <w:szCs w:val="26"/>
          <w:lang w:val="pt-BR"/>
        </w:rPr>
      </w:pPr>
      <w:r w:rsidRPr="006E3B95">
        <w:rPr>
          <w:b/>
          <w:sz w:val="26"/>
          <w:szCs w:val="26"/>
          <w:lang w:val="pt-BR"/>
        </w:rPr>
        <w:tab/>
      </w:r>
      <w:r w:rsidRPr="006E3B95">
        <w:rPr>
          <w:sz w:val="26"/>
          <w:szCs w:val="26"/>
          <w:lang w:val="pt-BR"/>
        </w:rPr>
        <w:t xml:space="preserve">+ Nguồn số 1: Nước thải sinh hoạt phát sinh từ nhà bếp, nhà vệ sinh của Dự </w:t>
      </w:r>
      <w:r w:rsidR="00500393" w:rsidRPr="006E3B95">
        <w:rPr>
          <w:sz w:val="26"/>
          <w:szCs w:val="26"/>
          <w:lang w:val="pt-BR"/>
        </w:rPr>
        <w:t>án</w:t>
      </w:r>
      <w:r w:rsidRPr="006E3B95">
        <w:rPr>
          <w:sz w:val="26"/>
          <w:szCs w:val="26"/>
          <w:lang w:val="pt-BR"/>
        </w:rPr>
        <w:t>.</w:t>
      </w:r>
    </w:p>
    <w:p w14:paraId="43BECD3A" w14:textId="77777777" w:rsidR="009467E8" w:rsidRPr="006E3B95" w:rsidRDefault="009467E8" w:rsidP="00500393">
      <w:pPr>
        <w:spacing w:before="120" w:after="120" w:line="360" w:lineRule="atLeast"/>
        <w:jc w:val="both"/>
        <w:rPr>
          <w:sz w:val="26"/>
          <w:szCs w:val="26"/>
          <w:lang w:val="pt-BR"/>
        </w:rPr>
      </w:pPr>
      <w:r w:rsidRPr="006E3B95">
        <w:rPr>
          <w:sz w:val="26"/>
          <w:szCs w:val="26"/>
          <w:lang w:val="pt-BR"/>
        </w:rPr>
        <w:tab/>
        <w:t xml:space="preserve">- Lưu lượng xả tối đa: </w:t>
      </w:r>
      <w:r w:rsidR="00500393" w:rsidRPr="006E3B95">
        <w:rPr>
          <w:sz w:val="26"/>
          <w:szCs w:val="26"/>
          <w:lang w:val="pt-BR"/>
        </w:rPr>
        <w:t>1</w:t>
      </w:r>
      <w:r w:rsidR="00DA57BC" w:rsidRPr="006E3B95">
        <w:rPr>
          <w:sz w:val="26"/>
          <w:szCs w:val="26"/>
          <w:lang w:val="pt-BR"/>
        </w:rPr>
        <w:t>5m</w:t>
      </w:r>
      <w:r w:rsidR="00DA57BC" w:rsidRPr="006E3B95">
        <w:rPr>
          <w:sz w:val="26"/>
          <w:szCs w:val="26"/>
          <w:vertAlign w:val="superscript"/>
          <w:lang w:val="pt-BR"/>
        </w:rPr>
        <w:t>3</w:t>
      </w:r>
      <w:r w:rsidR="00DA57BC" w:rsidRPr="006E3B95">
        <w:rPr>
          <w:sz w:val="26"/>
          <w:szCs w:val="26"/>
          <w:lang w:val="pt-BR"/>
        </w:rPr>
        <w:t>/ngày đêm</w:t>
      </w:r>
    </w:p>
    <w:p w14:paraId="09D3F5D4" w14:textId="77777777" w:rsidR="003D3C56" w:rsidRPr="006E3B95" w:rsidRDefault="00D32EBC" w:rsidP="008C6FB2">
      <w:pPr>
        <w:spacing w:before="120" w:after="120" w:line="360" w:lineRule="atLeast"/>
        <w:jc w:val="both"/>
        <w:rPr>
          <w:sz w:val="26"/>
          <w:szCs w:val="26"/>
          <w:lang w:val="pt-BR"/>
        </w:rPr>
      </w:pPr>
      <w:r w:rsidRPr="006E3B95">
        <w:rPr>
          <w:sz w:val="26"/>
          <w:szCs w:val="26"/>
          <w:lang w:val="pt-BR"/>
        </w:rPr>
        <w:tab/>
        <w:t>- Dòng nước thải:</w:t>
      </w:r>
    </w:p>
    <w:p w14:paraId="238A6BA2" w14:textId="77777777" w:rsidR="00D32EBC" w:rsidRPr="006E3B95" w:rsidRDefault="003D3C56" w:rsidP="008C6FB2">
      <w:pPr>
        <w:spacing w:before="120" w:after="120" w:line="360" w:lineRule="atLeast"/>
        <w:ind w:firstLine="720"/>
        <w:jc w:val="both"/>
        <w:rPr>
          <w:sz w:val="26"/>
          <w:szCs w:val="26"/>
          <w:lang w:val="pt-BR"/>
        </w:rPr>
      </w:pPr>
      <w:r w:rsidRPr="006E3B95">
        <w:rPr>
          <w:sz w:val="26"/>
          <w:szCs w:val="26"/>
          <w:lang w:val="pt-BR"/>
        </w:rPr>
        <w:t>Số lượng dòng nước thải đề nghị cấp phép: 0</w:t>
      </w:r>
      <w:r w:rsidR="00DA57BC" w:rsidRPr="006E3B95">
        <w:rPr>
          <w:sz w:val="26"/>
          <w:szCs w:val="26"/>
          <w:lang w:val="pt-BR"/>
        </w:rPr>
        <w:t>1 điểm</w:t>
      </w:r>
      <w:r w:rsidRPr="006E3B95">
        <w:rPr>
          <w:sz w:val="26"/>
          <w:szCs w:val="26"/>
          <w:lang w:val="pt-BR"/>
        </w:rPr>
        <w:t xml:space="preserve"> thải</w:t>
      </w:r>
    </w:p>
    <w:p w14:paraId="104FE060" w14:textId="77777777" w:rsidR="003D3C56" w:rsidRPr="006E3B95" w:rsidRDefault="003D3C56" w:rsidP="008C6FB2">
      <w:pPr>
        <w:spacing w:before="120" w:after="120" w:line="360" w:lineRule="atLeast"/>
        <w:ind w:firstLine="720"/>
        <w:jc w:val="both"/>
        <w:rPr>
          <w:sz w:val="26"/>
          <w:szCs w:val="26"/>
          <w:lang w:val="pt-BR"/>
        </w:rPr>
      </w:pPr>
      <w:r w:rsidRPr="006E3B95">
        <w:rPr>
          <w:sz w:val="26"/>
          <w:szCs w:val="26"/>
          <w:lang w:val="pt-BR"/>
        </w:rPr>
        <w:t>- Các chất ô nhiễm</w:t>
      </w:r>
      <w:r w:rsidR="00075409" w:rsidRPr="006E3B95">
        <w:rPr>
          <w:sz w:val="26"/>
          <w:szCs w:val="26"/>
          <w:lang w:val="pt-BR"/>
        </w:rPr>
        <w:t xml:space="preserve"> và giá trị giới hạn của các chất ô nhiễm theo dòng </w:t>
      </w:r>
      <w:r w:rsidR="00AA1C0D" w:rsidRPr="006E3B95">
        <w:rPr>
          <w:sz w:val="26"/>
          <w:szCs w:val="26"/>
          <w:lang w:val="pt-BR"/>
        </w:rPr>
        <w:t xml:space="preserve">nước </w:t>
      </w:r>
      <w:r w:rsidR="00075409" w:rsidRPr="006E3B95">
        <w:rPr>
          <w:sz w:val="26"/>
          <w:szCs w:val="26"/>
          <w:lang w:val="pt-BR"/>
        </w:rPr>
        <w:t>thải:</w:t>
      </w:r>
    </w:p>
    <w:p w14:paraId="635F7107" w14:textId="77777777" w:rsidR="00075409" w:rsidRPr="006E3B95" w:rsidRDefault="00075409" w:rsidP="008C6FB2">
      <w:pPr>
        <w:spacing w:before="120" w:after="120" w:line="360" w:lineRule="atLeast"/>
        <w:ind w:firstLine="720"/>
        <w:jc w:val="both"/>
        <w:rPr>
          <w:sz w:val="26"/>
          <w:szCs w:val="26"/>
          <w:lang w:val="pt-BR"/>
        </w:rPr>
      </w:pPr>
      <w:r w:rsidRPr="006E3B95">
        <w:rPr>
          <w:sz w:val="26"/>
          <w:szCs w:val="26"/>
          <w:lang w:val="pt-BR"/>
        </w:rPr>
        <w:t xml:space="preserve">+ Các chất ô nhiễm có trong dòng </w:t>
      </w:r>
      <w:r w:rsidR="00AA1C0D" w:rsidRPr="006E3B95">
        <w:rPr>
          <w:sz w:val="26"/>
          <w:szCs w:val="26"/>
          <w:lang w:val="pt-BR"/>
        </w:rPr>
        <w:t xml:space="preserve">nước </w:t>
      </w:r>
      <w:r w:rsidRPr="006E3B95">
        <w:rPr>
          <w:sz w:val="26"/>
          <w:szCs w:val="26"/>
          <w:lang w:val="pt-BR"/>
        </w:rPr>
        <w:t>thải: pH, độ màu, Chất rắn lơ lửng (TSS), COD, Amoni, tổng nitơ, tổng Phố</w:t>
      </w:r>
      <w:r w:rsidR="00500393" w:rsidRPr="006E3B95">
        <w:rPr>
          <w:sz w:val="26"/>
          <w:szCs w:val="26"/>
          <w:lang w:val="pt-BR"/>
        </w:rPr>
        <w:t>t pho (tính theo P)</w:t>
      </w:r>
      <w:r w:rsidR="0024745F" w:rsidRPr="006E3B95">
        <w:rPr>
          <w:sz w:val="26"/>
          <w:szCs w:val="26"/>
          <w:lang w:val="pt-BR"/>
        </w:rPr>
        <w:t>,</w:t>
      </w:r>
      <w:r w:rsidRPr="006E3B95">
        <w:rPr>
          <w:sz w:val="26"/>
          <w:szCs w:val="26"/>
          <w:lang w:val="pt-BR"/>
        </w:rPr>
        <w:t xml:space="preserve"> Clo dư, </w:t>
      </w:r>
      <w:r w:rsidRPr="006E3B95">
        <w:rPr>
          <w:sz w:val="26"/>
          <w:szCs w:val="26"/>
          <w:lang w:val="vi-VN"/>
        </w:rPr>
        <w:t>Coliform</w:t>
      </w:r>
      <w:r w:rsidRPr="006E3B95">
        <w:rPr>
          <w:sz w:val="26"/>
          <w:szCs w:val="26"/>
          <w:lang w:val="pt-BR"/>
        </w:rPr>
        <w:t>.</w:t>
      </w:r>
    </w:p>
    <w:p w14:paraId="5F80158C" w14:textId="77777777" w:rsidR="00075409" w:rsidRPr="006E3B95" w:rsidRDefault="00075409" w:rsidP="008C6FB2">
      <w:pPr>
        <w:spacing w:before="120" w:after="120" w:line="360" w:lineRule="atLeast"/>
        <w:ind w:firstLine="720"/>
        <w:jc w:val="both"/>
        <w:rPr>
          <w:sz w:val="26"/>
          <w:szCs w:val="26"/>
          <w:lang w:val="pt-BR"/>
        </w:rPr>
      </w:pPr>
      <w:r w:rsidRPr="006E3B95">
        <w:rPr>
          <w:sz w:val="26"/>
          <w:szCs w:val="26"/>
          <w:lang w:val="pt-BR"/>
        </w:rPr>
        <w:t>+ Giới hạn của các chất ô nhiễ</w:t>
      </w:r>
      <w:r w:rsidR="00AA1C0D" w:rsidRPr="006E3B95">
        <w:rPr>
          <w:sz w:val="26"/>
          <w:szCs w:val="26"/>
          <w:lang w:val="pt-BR"/>
        </w:rPr>
        <w:t>m trong nước</w:t>
      </w:r>
      <w:r w:rsidRPr="006E3B95">
        <w:rPr>
          <w:sz w:val="26"/>
          <w:szCs w:val="26"/>
          <w:lang w:val="pt-BR"/>
        </w:rPr>
        <w:t xml:space="preserve"> thải: </w:t>
      </w:r>
      <w:r w:rsidR="00820E28" w:rsidRPr="006E3B95">
        <w:rPr>
          <w:sz w:val="26"/>
          <w:szCs w:val="26"/>
          <w:lang w:val="pt-BR"/>
        </w:rPr>
        <w:t xml:space="preserve">Tiêu chuẩn đấu nối nước thải của KCN </w:t>
      </w:r>
      <w:r w:rsidR="00500393" w:rsidRPr="006E3B95">
        <w:rPr>
          <w:sz w:val="26"/>
          <w:szCs w:val="26"/>
          <w:lang w:val="pt-BR"/>
        </w:rPr>
        <w:t>Minh Quang/QCVN 40:2011/BTNMT, cột B</w:t>
      </w:r>
      <w:r w:rsidRPr="006E3B95">
        <w:rPr>
          <w:sz w:val="26"/>
          <w:szCs w:val="26"/>
          <w:lang w:val="pt-BR"/>
        </w:rPr>
        <w:t>.</w:t>
      </w:r>
    </w:p>
    <w:p w14:paraId="4FC78D4D" w14:textId="77777777" w:rsidR="00075409" w:rsidRPr="006E3B95" w:rsidRDefault="00075409" w:rsidP="008C6FB2">
      <w:pPr>
        <w:spacing w:before="120" w:after="120" w:line="360" w:lineRule="atLeast"/>
        <w:ind w:firstLine="720"/>
        <w:jc w:val="both"/>
        <w:rPr>
          <w:sz w:val="26"/>
          <w:szCs w:val="26"/>
          <w:lang w:val="pt-BR"/>
        </w:rPr>
      </w:pPr>
      <w:r w:rsidRPr="006E3B95">
        <w:rPr>
          <w:sz w:val="26"/>
          <w:szCs w:val="26"/>
          <w:lang w:val="pt-BR"/>
        </w:rPr>
        <w:t>- Vị trí, phương thức xả nước thải và nguồn tiếp nhận của nước thải:</w:t>
      </w:r>
    </w:p>
    <w:p w14:paraId="35849CF6" w14:textId="77777777" w:rsidR="001759F3" w:rsidRPr="006E3B95" w:rsidRDefault="001759F3" w:rsidP="008C6FB2">
      <w:pPr>
        <w:spacing w:before="120" w:after="120" w:line="360" w:lineRule="atLeast"/>
        <w:ind w:firstLine="633"/>
        <w:rPr>
          <w:sz w:val="26"/>
          <w:szCs w:val="26"/>
          <w:lang w:val="pt-BR"/>
        </w:rPr>
      </w:pPr>
      <w:r w:rsidRPr="006E3B95">
        <w:rPr>
          <w:sz w:val="26"/>
          <w:szCs w:val="26"/>
          <w:lang w:val="pt-BR"/>
        </w:rPr>
        <w:t>+ Tọa độ vị trí xả nước thải:</w:t>
      </w:r>
    </w:p>
    <w:tbl>
      <w:tblPr>
        <w:tblW w:w="893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967"/>
        <w:gridCol w:w="2489"/>
        <w:gridCol w:w="2489"/>
      </w:tblGrid>
      <w:tr w:rsidR="001759F3" w:rsidRPr="006E3B95" w14:paraId="3BF1B340" w14:textId="77777777" w:rsidTr="00774CCB">
        <w:trPr>
          <w:trHeight w:val="898"/>
        </w:trPr>
        <w:tc>
          <w:tcPr>
            <w:tcW w:w="993" w:type="dxa"/>
            <w:vMerge w:val="restart"/>
            <w:vAlign w:val="center"/>
          </w:tcPr>
          <w:p w14:paraId="3B8668FA" w14:textId="77777777" w:rsidR="001759F3" w:rsidRPr="006E3B95" w:rsidRDefault="001759F3" w:rsidP="00ED4628">
            <w:pPr>
              <w:spacing w:line="360" w:lineRule="exact"/>
              <w:jc w:val="center"/>
              <w:rPr>
                <w:b/>
                <w:sz w:val="26"/>
                <w:szCs w:val="26"/>
              </w:rPr>
            </w:pPr>
            <w:r w:rsidRPr="006E3B95">
              <w:rPr>
                <w:b/>
                <w:sz w:val="26"/>
                <w:szCs w:val="26"/>
              </w:rPr>
              <w:t>STT</w:t>
            </w:r>
          </w:p>
        </w:tc>
        <w:tc>
          <w:tcPr>
            <w:tcW w:w="2967" w:type="dxa"/>
            <w:vMerge w:val="restart"/>
            <w:vAlign w:val="center"/>
          </w:tcPr>
          <w:p w14:paraId="2E760FF8" w14:textId="77777777" w:rsidR="001759F3" w:rsidRPr="006E3B95" w:rsidRDefault="001759F3" w:rsidP="00ED4628">
            <w:pPr>
              <w:spacing w:line="360" w:lineRule="exact"/>
              <w:jc w:val="center"/>
              <w:rPr>
                <w:b/>
                <w:sz w:val="26"/>
                <w:szCs w:val="26"/>
              </w:rPr>
            </w:pPr>
            <w:r w:rsidRPr="006E3B95">
              <w:rPr>
                <w:b/>
                <w:sz w:val="26"/>
                <w:szCs w:val="26"/>
              </w:rPr>
              <w:t>Vị trí xả</w:t>
            </w:r>
          </w:p>
        </w:tc>
        <w:tc>
          <w:tcPr>
            <w:tcW w:w="4978" w:type="dxa"/>
            <w:gridSpan w:val="2"/>
            <w:vAlign w:val="center"/>
          </w:tcPr>
          <w:p w14:paraId="024F6C12" w14:textId="77777777" w:rsidR="001759F3" w:rsidRPr="00774CCB" w:rsidRDefault="001759F3" w:rsidP="00ED4628">
            <w:pPr>
              <w:spacing w:line="360" w:lineRule="exact"/>
              <w:jc w:val="center"/>
              <w:rPr>
                <w:b/>
                <w:sz w:val="26"/>
                <w:szCs w:val="26"/>
              </w:rPr>
            </w:pPr>
            <w:r w:rsidRPr="00774CCB">
              <w:rPr>
                <w:b/>
                <w:sz w:val="26"/>
                <w:szCs w:val="26"/>
              </w:rPr>
              <w:t>Hệ tọa độ VN-2000 (Kinh tuyến trục 105</w:t>
            </w:r>
            <w:r w:rsidRPr="00774CCB">
              <w:rPr>
                <w:b/>
                <w:sz w:val="26"/>
                <w:szCs w:val="26"/>
                <w:vertAlign w:val="superscript"/>
              </w:rPr>
              <w:t>0</w:t>
            </w:r>
            <w:r w:rsidRPr="00774CCB">
              <w:rPr>
                <w:b/>
                <w:sz w:val="26"/>
                <w:szCs w:val="26"/>
              </w:rPr>
              <w:t>, múi chiếu 3</w:t>
            </w:r>
            <w:r w:rsidRPr="00774CCB">
              <w:rPr>
                <w:b/>
                <w:sz w:val="26"/>
                <w:szCs w:val="26"/>
                <w:vertAlign w:val="superscript"/>
              </w:rPr>
              <w:t>0</w:t>
            </w:r>
            <w:r w:rsidRPr="00774CCB">
              <w:rPr>
                <w:b/>
                <w:sz w:val="26"/>
                <w:szCs w:val="26"/>
              </w:rPr>
              <w:t>)</w:t>
            </w:r>
          </w:p>
        </w:tc>
      </w:tr>
      <w:tr w:rsidR="001759F3" w:rsidRPr="006E3B95" w14:paraId="72262D70" w14:textId="77777777" w:rsidTr="00774CCB">
        <w:trPr>
          <w:trHeight w:val="539"/>
        </w:trPr>
        <w:tc>
          <w:tcPr>
            <w:tcW w:w="993" w:type="dxa"/>
            <w:vMerge/>
            <w:vAlign w:val="center"/>
          </w:tcPr>
          <w:p w14:paraId="42766762" w14:textId="77777777" w:rsidR="001759F3" w:rsidRPr="006E3B95" w:rsidRDefault="001759F3" w:rsidP="00ED4628">
            <w:pPr>
              <w:spacing w:line="360" w:lineRule="exact"/>
              <w:jc w:val="center"/>
              <w:rPr>
                <w:b/>
                <w:sz w:val="26"/>
                <w:szCs w:val="26"/>
              </w:rPr>
            </w:pPr>
          </w:p>
        </w:tc>
        <w:tc>
          <w:tcPr>
            <w:tcW w:w="2967" w:type="dxa"/>
            <w:vMerge/>
            <w:vAlign w:val="center"/>
          </w:tcPr>
          <w:p w14:paraId="5368EFDE" w14:textId="77777777" w:rsidR="001759F3" w:rsidRPr="006E3B95" w:rsidRDefault="001759F3" w:rsidP="00ED4628">
            <w:pPr>
              <w:spacing w:line="360" w:lineRule="exact"/>
              <w:jc w:val="center"/>
              <w:rPr>
                <w:b/>
                <w:sz w:val="26"/>
                <w:szCs w:val="26"/>
              </w:rPr>
            </w:pPr>
          </w:p>
        </w:tc>
        <w:tc>
          <w:tcPr>
            <w:tcW w:w="2489" w:type="dxa"/>
            <w:vAlign w:val="center"/>
          </w:tcPr>
          <w:p w14:paraId="7BC70C9C" w14:textId="77777777" w:rsidR="001759F3" w:rsidRPr="00774CCB" w:rsidRDefault="001759F3" w:rsidP="00ED4628">
            <w:pPr>
              <w:spacing w:line="360" w:lineRule="exact"/>
              <w:jc w:val="center"/>
              <w:rPr>
                <w:b/>
                <w:sz w:val="26"/>
                <w:szCs w:val="26"/>
              </w:rPr>
            </w:pPr>
            <w:r w:rsidRPr="00774CCB">
              <w:rPr>
                <w:b/>
                <w:sz w:val="26"/>
                <w:szCs w:val="26"/>
              </w:rPr>
              <w:t>X (m)</w:t>
            </w:r>
          </w:p>
        </w:tc>
        <w:tc>
          <w:tcPr>
            <w:tcW w:w="2489" w:type="dxa"/>
            <w:vAlign w:val="center"/>
          </w:tcPr>
          <w:p w14:paraId="1E3BAB45" w14:textId="77777777" w:rsidR="001759F3" w:rsidRPr="00774CCB" w:rsidRDefault="001759F3" w:rsidP="00ED4628">
            <w:pPr>
              <w:spacing w:line="360" w:lineRule="exact"/>
              <w:jc w:val="center"/>
              <w:rPr>
                <w:b/>
                <w:sz w:val="26"/>
                <w:szCs w:val="26"/>
              </w:rPr>
            </w:pPr>
            <w:r w:rsidRPr="00774CCB">
              <w:rPr>
                <w:b/>
                <w:sz w:val="26"/>
                <w:szCs w:val="26"/>
              </w:rPr>
              <w:t>Y(m)</w:t>
            </w:r>
          </w:p>
        </w:tc>
      </w:tr>
      <w:tr w:rsidR="001759F3" w:rsidRPr="006E3B95" w14:paraId="540AB63A" w14:textId="77777777" w:rsidTr="00774CCB">
        <w:trPr>
          <w:trHeight w:val="508"/>
        </w:trPr>
        <w:tc>
          <w:tcPr>
            <w:tcW w:w="993" w:type="dxa"/>
            <w:vAlign w:val="center"/>
          </w:tcPr>
          <w:p w14:paraId="3DAA0472" w14:textId="77777777" w:rsidR="001759F3" w:rsidRPr="006E3B95" w:rsidRDefault="001759F3" w:rsidP="00ED4628">
            <w:pPr>
              <w:spacing w:line="360" w:lineRule="exact"/>
              <w:jc w:val="center"/>
              <w:rPr>
                <w:sz w:val="26"/>
                <w:szCs w:val="26"/>
              </w:rPr>
            </w:pPr>
            <w:r w:rsidRPr="006E3B95">
              <w:rPr>
                <w:sz w:val="26"/>
                <w:szCs w:val="26"/>
              </w:rPr>
              <w:t>1</w:t>
            </w:r>
          </w:p>
        </w:tc>
        <w:tc>
          <w:tcPr>
            <w:tcW w:w="2967" w:type="dxa"/>
            <w:vAlign w:val="center"/>
          </w:tcPr>
          <w:p w14:paraId="3E794C7A" w14:textId="77777777" w:rsidR="001759F3" w:rsidRPr="006E3B95" w:rsidRDefault="008C6FB2" w:rsidP="00ED4628">
            <w:pPr>
              <w:spacing w:line="360" w:lineRule="exact"/>
              <w:jc w:val="center"/>
              <w:rPr>
                <w:sz w:val="26"/>
                <w:szCs w:val="26"/>
                <w:vertAlign w:val="superscript"/>
              </w:rPr>
            </w:pPr>
            <w:r w:rsidRPr="006E3B95">
              <w:rPr>
                <w:sz w:val="26"/>
                <w:szCs w:val="26"/>
              </w:rPr>
              <w:t>Điểm đấu nối với KCN</w:t>
            </w:r>
          </w:p>
        </w:tc>
        <w:tc>
          <w:tcPr>
            <w:tcW w:w="2489" w:type="dxa"/>
            <w:vAlign w:val="center"/>
          </w:tcPr>
          <w:p w14:paraId="4E77AD9A" w14:textId="0748CB4F" w:rsidR="001759F3" w:rsidRPr="00774CCB" w:rsidRDefault="00774CCB" w:rsidP="00ED4628">
            <w:pPr>
              <w:spacing w:line="360" w:lineRule="exact"/>
              <w:jc w:val="center"/>
              <w:rPr>
                <w:sz w:val="26"/>
                <w:szCs w:val="26"/>
              </w:rPr>
            </w:pPr>
            <w:r w:rsidRPr="00774CCB">
              <w:rPr>
                <w:sz w:val="26"/>
                <w:szCs w:val="26"/>
              </w:rPr>
              <w:t>2314687.022</w:t>
            </w:r>
          </w:p>
        </w:tc>
        <w:tc>
          <w:tcPr>
            <w:tcW w:w="2489" w:type="dxa"/>
            <w:vAlign w:val="center"/>
          </w:tcPr>
          <w:p w14:paraId="604BB925" w14:textId="0FA03805" w:rsidR="005B240B" w:rsidRPr="00774CCB" w:rsidRDefault="00774CCB" w:rsidP="005B240B">
            <w:pPr>
              <w:spacing w:line="360" w:lineRule="exact"/>
              <w:jc w:val="center"/>
              <w:rPr>
                <w:sz w:val="26"/>
                <w:szCs w:val="26"/>
              </w:rPr>
            </w:pPr>
            <w:r w:rsidRPr="00774CCB">
              <w:rPr>
                <w:sz w:val="26"/>
                <w:szCs w:val="26"/>
              </w:rPr>
              <w:t>563830.614</w:t>
            </w:r>
          </w:p>
        </w:tc>
      </w:tr>
    </w:tbl>
    <w:p w14:paraId="39FDBD97" w14:textId="77777777" w:rsidR="00075409" w:rsidRPr="006E3B95" w:rsidRDefault="001759F3" w:rsidP="008C6FB2">
      <w:pPr>
        <w:spacing w:before="120" w:after="120" w:line="360" w:lineRule="atLeast"/>
        <w:ind w:firstLine="720"/>
        <w:jc w:val="both"/>
        <w:rPr>
          <w:sz w:val="26"/>
          <w:szCs w:val="26"/>
        </w:rPr>
      </w:pPr>
      <w:r w:rsidRPr="006E3B95">
        <w:rPr>
          <w:sz w:val="26"/>
          <w:szCs w:val="26"/>
        </w:rPr>
        <w:t>+ Phương thức xả: Tự chảy</w:t>
      </w:r>
    </w:p>
    <w:p w14:paraId="565F209F" w14:textId="77777777" w:rsidR="001759F3" w:rsidRPr="006E3B95" w:rsidRDefault="001759F3" w:rsidP="008C6FB2">
      <w:pPr>
        <w:spacing w:before="120" w:after="120" w:line="360" w:lineRule="atLeast"/>
        <w:ind w:firstLine="720"/>
        <w:jc w:val="both"/>
        <w:rPr>
          <w:sz w:val="26"/>
          <w:szCs w:val="26"/>
        </w:rPr>
      </w:pPr>
      <w:r w:rsidRPr="006E3B95">
        <w:rPr>
          <w:sz w:val="26"/>
          <w:szCs w:val="26"/>
        </w:rPr>
        <w:t xml:space="preserve">+ Nguồn tiếp nhận nước thải: </w:t>
      </w:r>
      <w:r w:rsidR="005248BC" w:rsidRPr="006E3B95">
        <w:rPr>
          <w:sz w:val="26"/>
          <w:szCs w:val="26"/>
        </w:rPr>
        <w:t xml:space="preserve">Hệ thống thu gom nước thải của Khu công nghiệp </w:t>
      </w:r>
      <w:r w:rsidR="00500393" w:rsidRPr="006E3B95">
        <w:rPr>
          <w:sz w:val="26"/>
          <w:szCs w:val="26"/>
        </w:rPr>
        <w:t>Minh Quang</w:t>
      </w:r>
      <w:r w:rsidR="005248BC" w:rsidRPr="006E3B95">
        <w:rPr>
          <w:sz w:val="26"/>
          <w:szCs w:val="26"/>
        </w:rPr>
        <w:t>.</w:t>
      </w:r>
    </w:p>
    <w:p w14:paraId="5669081D" w14:textId="77777777" w:rsidR="000F275D" w:rsidRPr="006E3B95" w:rsidRDefault="00B01DF2" w:rsidP="00E43E4C">
      <w:pPr>
        <w:pStyle w:val="Heading2"/>
        <w:spacing w:before="120" w:after="120" w:line="360" w:lineRule="atLeast"/>
        <w:rPr>
          <w:i w:val="0"/>
          <w:sz w:val="26"/>
          <w:szCs w:val="26"/>
        </w:rPr>
      </w:pPr>
      <w:bookmarkStart w:id="317" w:name="_Toc114409697"/>
      <w:r w:rsidRPr="006E3B95">
        <w:rPr>
          <w:i w:val="0"/>
          <w:sz w:val="26"/>
          <w:szCs w:val="26"/>
        </w:rPr>
        <w:t>5</w:t>
      </w:r>
      <w:r w:rsidR="00500393" w:rsidRPr="006E3B95">
        <w:rPr>
          <w:i w:val="0"/>
          <w:sz w:val="26"/>
          <w:szCs w:val="26"/>
        </w:rPr>
        <w:t>.2</w:t>
      </w:r>
      <w:r w:rsidRPr="006E3B95">
        <w:rPr>
          <w:i w:val="0"/>
          <w:sz w:val="26"/>
          <w:szCs w:val="26"/>
        </w:rPr>
        <w:t xml:space="preserve">. </w:t>
      </w:r>
      <w:r w:rsidR="000F275D" w:rsidRPr="006E3B95">
        <w:rPr>
          <w:i w:val="0"/>
          <w:sz w:val="26"/>
          <w:szCs w:val="26"/>
        </w:rPr>
        <w:t>Nội dung đề nghi cấp giấy phép đối với chất thải nguy hại</w:t>
      </w:r>
      <w:bookmarkEnd w:id="317"/>
    </w:p>
    <w:p w14:paraId="166925C4" w14:textId="77777777" w:rsidR="000F275D" w:rsidRPr="006E3B95" w:rsidRDefault="000F275D" w:rsidP="00E43E4C">
      <w:pPr>
        <w:spacing w:before="120" w:after="120" w:line="360" w:lineRule="atLeast"/>
        <w:jc w:val="both"/>
        <w:rPr>
          <w:sz w:val="26"/>
          <w:szCs w:val="26"/>
        </w:rPr>
      </w:pPr>
      <w:r w:rsidRPr="006E3B95">
        <w:rPr>
          <w:sz w:val="26"/>
          <w:szCs w:val="26"/>
        </w:rPr>
        <w:tab/>
        <w:t>Nguồn phát sinh: Từ hoạt động sản xuất, bảo dưỡng máy móc thiết bị sản xuấ</w:t>
      </w:r>
      <w:r w:rsidR="0083364C" w:rsidRPr="006E3B95">
        <w:rPr>
          <w:sz w:val="26"/>
          <w:szCs w:val="26"/>
        </w:rPr>
        <w:t>t của Dự án.</w:t>
      </w:r>
    </w:p>
    <w:p w14:paraId="5ADA92E3" w14:textId="77777777" w:rsidR="0083364C" w:rsidRPr="006E3B95" w:rsidRDefault="0083364C" w:rsidP="00E43E4C">
      <w:pPr>
        <w:spacing w:before="120" w:after="120" w:line="360" w:lineRule="atLeast"/>
        <w:jc w:val="both"/>
        <w:rPr>
          <w:sz w:val="26"/>
          <w:szCs w:val="26"/>
        </w:rPr>
      </w:pPr>
      <w:r w:rsidRPr="006E3B95">
        <w:rPr>
          <w:sz w:val="26"/>
          <w:szCs w:val="26"/>
        </w:rPr>
        <w:tab/>
        <w:t xml:space="preserve">- </w:t>
      </w:r>
      <w:r w:rsidR="00917166" w:rsidRPr="006E3B95">
        <w:rPr>
          <w:sz w:val="26"/>
          <w:szCs w:val="26"/>
        </w:rPr>
        <w:t>Khối lượng phát sinh: Khối lượng và chủng loại chất thải nguy hại phát sinh của Dự án được trình bày tại bảng sau:</w:t>
      </w:r>
    </w:p>
    <w:tbl>
      <w:tblPr>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1"/>
        <w:gridCol w:w="3348"/>
        <w:gridCol w:w="1148"/>
        <w:gridCol w:w="1971"/>
        <w:gridCol w:w="2307"/>
      </w:tblGrid>
      <w:tr w:rsidR="001A4AEA" w:rsidRPr="009B1D77" w14:paraId="76EDCC11" w14:textId="77777777" w:rsidTr="001A4AEA">
        <w:trPr>
          <w:trHeight w:val="929"/>
          <w:jc w:val="center"/>
        </w:trPr>
        <w:tc>
          <w:tcPr>
            <w:tcW w:w="621" w:type="dxa"/>
            <w:vAlign w:val="center"/>
          </w:tcPr>
          <w:p w14:paraId="0E4201A2" w14:textId="77777777" w:rsidR="001A4AEA" w:rsidRPr="006E3B95" w:rsidRDefault="001A4AEA" w:rsidP="001A4AEA">
            <w:pPr>
              <w:widowControl w:val="0"/>
              <w:autoSpaceDE w:val="0"/>
              <w:autoSpaceDN w:val="0"/>
              <w:adjustRightInd w:val="0"/>
              <w:spacing w:after="0" w:line="240" w:lineRule="auto"/>
              <w:jc w:val="center"/>
              <w:rPr>
                <w:b/>
                <w:spacing w:val="-2"/>
                <w:sz w:val="26"/>
                <w:szCs w:val="26"/>
                <w:lang w:val="pt-BR"/>
              </w:rPr>
            </w:pPr>
            <w:r w:rsidRPr="006E3B95">
              <w:rPr>
                <w:b/>
                <w:spacing w:val="-2"/>
                <w:sz w:val="26"/>
                <w:szCs w:val="26"/>
                <w:lang w:val="pt-BR"/>
              </w:rPr>
              <w:lastRenderedPageBreak/>
              <w:t>TT</w:t>
            </w:r>
          </w:p>
        </w:tc>
        <w:tc>
          <w:tcPr>
            <w:tcW w:w="3348" w:type="dxa"/>
            <w:vAlign w:val="center"/>
          </w:tcPr>
          <w:p w14:paraId="15455E4C" w14:textId="77777777" w:rsidR="001A4AEA" w:rsidRPr="006E3B95" w:rsidRDefault="001A4AEA" w:rsidP="001A4AEA">
            <w:pPr>
              <w:widowControl w:val="0"/>
              <w:autoSpaceDE w:val="0"/>
              <w:autoSpaceDN w:val="0"/>
              <w:adjustRightInd w:val="0"/>
              <w:spacing w:after="0" w:line="240" w:lineRule="auto"/>
              <w:jc w:val="center"/>
              <w:rPr>
                <w:b/>
                <w:spacing w:val="-2"/>
                <w:sz w:val="26"/>
                <w:szCs w:val="26"/>
                <w:lang w:val="pt-BR"/>
              </w:rPr>
            </w:pPr>
            <w:r w:rsidRPr="006E3B95">
              <w:rPr>
                <w:b/>
                <w:spacing w:val="-2"/>
                <w:sz w:val="26"/>
                <w:szCs w:val="26"/>
                <w:lang w:val="pt-BR"/>
              </w:rPr>
              <w:t>Tên chất thải</w:t>
            </w:r>
          </w:p>
        </w:tc>
        <w:tc>
          <w:tcPr>
            <w:tcW w:w="1148" w:type="dxa"/>
            <w:vAlign w:val="center"/>
          </w:tcPr>
          <w:p w14:paraId="213F572A" w14:textId="77777777" w:rsidR="001A4AEA" w:rsidRPr="006E3B95" w:rsidRDefault="001A4AEA" w:rsidP="001A4AEA">
            <w:pPr>
              <w:widowControl w:val="0"/>
              <w:autoSpaceDE w:val="0"/>
              <w:autoSpaceDN w:val="0"/>
              <w:adjustRightInd w:val="0"/>
              <w:spacing w:after="0" w:line="240" w:lineRule="auto"/>
              <w:jc w:val="center"/>
              <w:rPr>
                <w:b/>
                <w:spacing w:val="-2"/>
                <w:sz w:val="26"/>
                <w:szCs w:val="26"/>
                <w:lang w:val="pt-BR"/>
              </w:rPr>
            </w:pPr>
            <w:r w:rsidRPr="006E3B95">
              <w:rPr>
                <w:b/>
                <w:spacing w:val="-2"/>
                <w:sz w:val="26"/>
                <w:szCs w:val="26"/>
                <w:lang w:val="pt-BR"/>
              </w:rPr>
              <w:t>Trạng thái</w:t>
            </w:r>
          </w:p>
          <w:p w14:paraId="15FF99A9" w14:textId="77777777" w:rsidR="001A4AEA" w:rsidRPr="006E3B95" w:rsidRDefault="001A4AEA" w:rsidP="001A4AEA">
            <w:pPr>
              <w:widowControl w:val="0"/>
              <w:autoSpaceDE w:val="0"/>
              <w:autoSpaceDN w:val="0"/>
              <w:adjustRightInd w:val="0"/>
              <w:spacing w:after="0" w:line="240" w:lineRule="auto"/>
              <w:jc w:val="center"/>
              <w:rPr>
                <w:b/>
                <w:spacing w:val="-2"/>
                <w:sz w:val="26"/>
                <w:szCs w:val="26"/>
                <w:lang w:val="pt-BR"/>
              </w:rPr>
            </w:pPr>
            <w:r w:rsidRPr="006E3B95">
              <w:rPr>
                <w:b/>
                <w:spacing w:val="-2"/>
                <w:sz w:val="26"/>
                <w:szCs w:val="26"/>
                <w:lang w:val="pt-BR"/>
              </w:rPr>
              <w:t>tồn tại</w:t>
            </w:r>
          </w:p>
        </w:tc>
        <w:tc>
          <w:tcPr>
            <w:tcW w:w="1971" w:type="dxa"/>
          </w:tcPr>
          <w:p w14:paraId="09B6B31A" w14:textId="77777777" w:rsidR="001A4AEA" w:rsidRPr="006E3B95" w:rsidRDefault="001A4AEA" w:rsidP="001A4AEA">
            <w:pPr>
              <w:widowControl w:val="0"/>
              <w:autoSpaceDE w:val="0"/>
              <w:autoSpaceDN w:val="0"/>
              <w:adjustRightInd w:val="0"/>
              <w:spacing w:after="0" w:line="240" w:lineRule="auto"/>
              <w:jc w:val="center"/>
              <w:rPr>
                <w:b/>
                <w:spacing w:val="-2"/>
                <w:sz w:val="26"/>
                <w:szCs w:val="26"/>
                <w:lang w:val="pt-BR"/>
              </w:rPr>
            </w:pPr>
            <w:r w:rsidRPr="006E3B95">
              <w:rPr>
                <w:b/>
                <w:spacing w:val="-2"/>
                <w:sz w:val="26"/>
                <w:szCs w:val="26"/>
                <w:lang w:val="pt-BR"/>
              </w:rPr>
              <w:t>Mã chất thải nguy hại</w:t>
            </w:r>
          </w:p>
        </w:tc>
        <w:tc>
          <w:tcPr>
            <w:tcW w:w="2307" w:type="dxa"/>
          </w:tcPr>
          <w:p w14:paraId="4101A398" w14:textId="77777777" w:rsidR="001A4AEA" w:rsidRPr="006E3B95" w:rsidRDefault="001A4AEA" w:rsidP="001A4AEA">
            <w:pPr>
              <w:widowControl w:val="0"/>
              <w:autoSpaceDE w:val="0"/>
              <w:autoSpaceDN w:val="0"/>
              <w:adjustRightInd w:val="0"/>
              <w:spacing w:after="0" w:line="240" w:lineRule="auto"/>
              <w:jc w:val="center"/>
              <w:rPr>
                <w:b/>
                <w:spacing w:val="-2"/>
                <w:sz w:val="26"/>
                <w:szCs w:val="26"/>
                <w:lang w:val="pt-BR"/>
              </w:rPr>
            </w:pPr>
            <w:r w:rsidRPr="006E3B95">
              <w:rPr>
                <w:b/>
                <w:spacing w:val="-2"/>
                <w:sz w:val="26"/>
                <w:szCs w:val="26"/>
                <w:lang w:val="pt-BR"/>
              </w:rPr>
              <w:t>Khối lượng phát sinh trung bình (kg/năm)</w:t>
            </w:r>
          </w:p>
        </w:tc>
      </w:tr>
      <w:tr w:rsidR="001A4AEA" w:rsidRPr="006E3B95" w14:paraId="5CADE7BC" w14:textId="77777777" w:rsidTr="001A4AEA">
        <w:trPr>
          <w:trHeight w:val="248"/>
          <w:jc w:val="center"/>
        </w:trPr>
        <w:tc>
          <w:tcPr>
            <w:tcW w:w="621" w:type="dxa"/>
            <w:vAlign w:val="center"/>
          </w:tcPr>
          <w:p w14:paraId="1BBA9DD1" w14:textId="77777777" w:rsidR="001A4AEA" w:rsidRPr="006E3B95" w:rsidRDefault="001A4AEA" w:rsidP="001A4AEA">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1</w:t>
            </w:r>
          </w:p>
        </w:tc>
        <w:tc>
          <w:tcPr>
            <w:tcW w:w="3348" w:type="dxa"/>
            <w:vAlign w:val="center"/>
          </w:tcPr>
          <w:p w14:paraId="6145154B" w14:textId="77777777" w:rsidR="001A4AEA" w:rsidRPr="006E3B95" w:rsidRDefault="001A4AEA" w:rsidP="001A4AEA">
            <w:pPr>
              <w:widowControl w:val="0"/>
              <w:autoSpaceDE w:val="0"/>
              <w:autoSpaceDN w:val="0"/>
              <w:adjustRightInd w:val="0"/>
              <w:spacing w:line="360" w:lineRule="atLeast"/>
              <w:rPr>
                <w:spacing w:val="-2"/>
                <w:sz w:val="26"/>
                <w:szCs w:val="26"/>
                <w:lang w:val="pt-BR"/>
              </w:rPr>
            </w:pPr>
            <w:r w:rsidRPr="006E3B95">
              <w:rPr>
                <w:spacing w:val="-2"/>
                <w:sz w:val="26"/>
                <w:szCs w:val="26"/>
                <w:lang w:val="pt-BR"/>
              </w:rPr>
              <w:t>Bóng đèn huỳnh quang thải</w:t>
            </w:r>
          </w:p>
        </w:tc>
        <w:tc>
          <w:tcPr>
            <w:tcW w:w="1148" w:type="dxa"/>
            <w:vAlign w:val="center"/>
          </w:tcPr>
          <w:p w14:paraId="324ECB31" w14:textId="77777777" w:rsidR="001A4AEA" w:rsidRPr="006E3B95" w:rsidRDefault="001A4AEA" w:rsidP="001A4AEA">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Rắn</w:t>
            </w:r>
          </w:p>
        </w:tc>
        <w:tc>
          <w:tcPr>
            <w:tcW w:w="1971" w:type="dxa"/>
          </w:tcPr>
          <w:p w14:paraId="13D5F4B0" w14:textId="77777777" w:rsidR="001A4AEA" w:rsidRPr="006E3B95" w:rsidRDefault="001A4AEA" w:rsidP="001A4AEA">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16 01 06</w:t>
            </w:r>
          </w:p>
        </w:tc>
        <w:tc>
          <w:tcPr>
            <w:tcW w:w="2307" w:type="dxa"/>
            <w:vAlign w:val="center"/>
          </w:tcPr>
          <w:p w14:paraId="1218CE45" w14:textId="77777777" w:rsidR="001A4AEA" w:rsidRPr="006E3B95" w:rsidRDefault="001A4AEA" w:rsidP="001A4AEA">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35</w:t>
            </w:r>
          </w:p>
        </w:tc>
      </w:tr>
      <w:tr w:rsidR="001A4AEA" w:rsidRPr="006E3B95" w14:paraId="133DF4A7" w14:textId="77777777" w:rsidTr="001A4AEA">
        <w:trPr>
          <w:trHeight w:val="275"/>
          <w:jc w:val="center"/>
        </w:trPr>
        <w:tc>
          <w:tcPr>
            <w:tcW w:w="621" w:type="dxa"/>
            <w:vAlign w:val="center"/>
          </w:tcPr>
          <w:p w14:paraId="169FF9C1" w14:textId="77777777" w:rsidR="001A4AEA" w:rsidRPr="006E3B95" w:rsidRDefault="001A4AEA" w:rsidP="001A4AEA">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2</w:t>
            </w:r>
          </w:p>
        </w:tc>
        <w:tc>
          <w:tcPr>
            <w:tcW w:w="3348" w:type="dxa"/>
            <w:vAlign w:val="center"/>
          </w:tcPr>
          <w:p w14:paraId="123D2E84" w14:textId="77777777" w:rsidR="001A4AEA" w:rsidRPr="006E3B95" w:rsidRDefault="001A4AEA" w:rsidP="001A4AEA">
            <w:pPr>
              <w:widowControl w:val="0"/>
              <w:autoSpaceDE w:val="0"/>
              <w:autoSpaceDN w:val="0"/>
              <w:adjustRightInd w:val="0"/>
              <w:spacing w:line="360" w:lineRule="atLeast"/>
              <w:rPr>
                <w:spacing w:val="-2"/>
                <w:sz w:val="26"/>
                <w:szCs w:val="26"/>
                <w:lang w:val="pt-BR"/>
              </w:rPr>
            </w:pPr>
            <w:r w:rsidRPr="006E3B95">
              <w:rPr>
                <w:spacing w:val="-2"/>
                <w:sz w:val="26"/>
                <w:szCs w:val="26"/>
                <w:lang w:val="pt-BR"/>
              </w:rPr>
              <w:t>Vỏ thùng sắt đựng dầu mỡ, hóa chất thải</w:t>
            </w:r>
          </w:p>
        </w:tc>
        <w:tc>
          <w:tcPr>
            <w:tcW w:w="1148" w:type="dxa"/>
            <w:vAlign w:val="center"/>
          </w:tcPr>
          <w:p w14:paraId="502E49C8" w14:textId="77777777" w:rsidR="001A4AEA" w:rsidRPr="006E3B95" w:rsidRDefault="001A4AEA" w:rsidP="001A4AEA">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Rắn</w:t>
            </w:r>
          </w:p>
        </w:tc>
        <w:tc>
          <w:tcPr>
            <w:tcW w:w="1971" w:type="dxa"/>
          </w:tcPr>
          <w:p w14:paraId="1AD1509B" w14:textId="77777777" w:rsidR="001A4AEA" w:rsidRPr="006E3B95" w:rsidRDefault="001A4AEA" w:rsidP="001A4AEA">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18 01 02</w:t>
            </w:r>
          </w:p>
        </w:tc>
        <w:tc>
          <w:tcPr>
            <w:tcW w:w="2307" w:type="dxa"/>
            <w:vAlign w:val="center"/>
          </w:tcPr>
          <w:p w14:paraId="6B0E00B4" w14:textId="77777777" w:rsidR="001A4AEA" w:rsidRPr="006E3B95" w:rsidRDefault="001A4AEA" w:rsidP="001A4AEA">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450</w:t>
            </w:r>
          </w:p>
        </w:tc>
      </w:tr>
      <w:tr w:rsidR="001A4AEA" w:rsidRPr="006E3B95" w14:paraId="2EF70AB2" w14:textId="77777777" w:rsidTr="001A4AEA">
        <w:trPr>
          <w:trHeight w:val="482"/>
          <w:jc w:val="center"/>
        </w:trPr>
        <w:tc>
          <w:tcPr>
            <w:tcW w:w="621" w:type="dxa"/>
            <w:vAlign w:val="center"/>
          </w:tcPr>
          <w:p w14:paraId="4ADF5680" w14:textId="77777777" w:rsidR="001A4AEA" w:rsidRPr="006E3B95" w:rsidRDefault="001A4AEA" w:rsidP="001A4AEA">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3</w:t>
            </w:r>
          </w:p>
        </w:tc>
        <w:tc>
          <w:tcPr>
            <w:tcW w:w="3348" w:type="dxa"/>
            <w:vAlign w:val="center"/>
          </w:tcPr>
          <w:p w14:paraId="7506504D" w14:textId="77777777" w:rsidR="001A4AEA" w:rsidRPr="006E3B95" w:rsidRDefault="001A4AEA" w:rsidP="001A4AEA">
            <w:pPr>
              <w:widowControl w:val="0"/>
              <w:autoSpaceDE w:val="0"/>
              <w:autoSpaceDN w:val="0"/>
              <w:adjustRightInd w:val="0"/>
              <w:spacing w:line="360" w:lineRule="atLeast"/>
              <w:rPr>
                <w:spacing w:val="-2"/>
                <w:sz w:val="26"/>
                <w:szCs w:val="26"/>
                <w:lang w:val="pt-BR"/>
              </w:rPr>
            </w:pPr>
            <w:r w:rsidRPr="006E3B95">
              <w:rPr>
                <w:spacing w:val="-2"/>
                <w:sz w:val="26"/>
                <w:szCs w:val="26"/>
                <w:lang w:val="pt-BR"/>
              </w:rPr>
              <w:t>Vỏ thùng đựng hóa chất</w:t>
            </w:r>
          </w:p>
        </w:tc>
        <w:tc>
          <w:tcPr>
            <w:tcW w:w="1148" w:type="dxa"/>
            <w:vAlign w:val="center"/>
          </w:tcPr>
          <w:p w14:paraId="0E439815" w14:textId="77777777" w:rsidR="001A4AEA" w:rsidRPr="006E3B95" w:rsidRDefault="001A4AEA" w:rsidP="001A4AEA">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Rắn</w:t>
            </w:r>
          </w:p>
        </w:tc>
        <w:tc>
          <w:tcPr>
            <w:tcW w:w="1971" w:type="dxa"/>
          </w:tcPr>
          <w:p w14:paraId="522E05B7" w14:textId="77777777" w:rsidR="001A4AEA" w:rsidRPr="006E3B95" w:rsidRDefault="001A4AEA" w:rsidP="001A4AEA">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18 01 03</w:t>
            </w:r>
          </w:p>
        </w:tc>
        <w:tc>
          <w:tcPr>
            <w:tcW w:w="2307" w:type="dxa"/>
            <w:vAlign w:val="center"/>
          </w:tcPr>
          <w:p w14:paraId="4A9E1E23" w14:textId="77777777" w:rsidR="001A4AEA" w:rsidRPr="006E3B95" w:rsidRDefault="001A4AEA" w:rsidP="001A4AEA">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300</w:t>
            </w:r>
          </w:p>
        </w:tc>
      </w:tr>
      <w:tr w:rsidR="001A4AEA" w:rsidRPr="006E3B95" w14:paraId="3BACDD23" w14:textId="77777777" w:rsidTr="001A4AEA">
        <w:trPr>
          <w:trHeight w:val="482"/>
          <w:jc w:val="center"/>
        </w:trPr>
        <w:tc>
          <w:tcPr>
            <w:tcW w:w="621" w:type="dxa"/>
            <w:vAlign w:val="center"/>
          </w:tcPr>
          <w:p w14:paraId="56620A4E" w14:textId="77777777" w:rsidR="001A4AEA" w:rsidRPr="006E3B95" w:rsidRDefault="001A4AEA" w:rsidP="001A4AEA">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4</w:t>
            </w:r>
          </w:p>
        </w:tc>
        <w:tc>
          <w:tcPr>
            <w:tcW w:w="3348" w:type="dxa"/>
            <w:vAlign w:val="center"/>
          </w:tcPr>
          <w:p w14:paraId="0A3242A8" w14:textId="77777777" w:rsidR="001A4AEA" w:rsidRPr="006E3B95" w:rsidRDefault="001A4AEA" w:rsidP="001A4AEA">
            <w:pPr>
              <w:widowControl w:val="0"/>
              <w:autoSpaceDE w:val="0"/>
              <w:autoSpaceDN w:val="0"/>
              <w:adjustRightInd w:val="0"/>
              <w:spacing w:line="360" w:lineRule="atLeast"/>
              <w:rPr>
                <w:spacing w:val="-2"/>
                <w:sz w:val="26"/>
                <w:szCs w:val="26"/>
                <w:lang w:val="pt-BR"/>
              </w:rPr>
            </w:pPr>
            <w:r w:rsidRPr="006E3B95">
              <w:rPr>
                <w:spacing w:val="-2"/>
                <w:sz w:val="26"/>
                <w:szCs w:val="26"/>
                <w:lang w:val="pt-BR"/>
              </w:rPr>
              <w:t>Giẻ lau, găng tay dính chất thải nguy hại, bìa dính thành phần nguy hại</w:t>
            </w:r>
          </w:p>
        </w:tc>
        <w:tc>
          <w:tcPr>
            <w:tcW w:w="1148" w:type="dxa"/>
            <w:vAlign w:val="center"/>
          </w:tcPr>
          <w:p w14:paraId="4533E539" w14:textId="77777777" w:rsidR="001A4AEA" w:rsidRPr="006E3B95" w:rsidRDefault="001A4AEA" w:rsidP="001A4AEA">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Rắn</w:t>
            </w:r>
          </w:p>
        </w:tc>
        <w:tc>
          <w:tcPr>
            <w:tcW w:w="1971" w:type="dxa"/>
          </w:tcPr>
          <w:p w14:paraId="72ED8C67" w14:textId="77777777" w:rsidR="001A4AEA" w:rsidRPr="006E3B95" w:rsidRDefault="001A4AEA" w:rsidP="001A4AEA">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18 02 01</w:t>
            </w:r>
          </w:p>
        </w:tc>
        <w:tc>
          <w:tcPr>
            <w:tcW w:w="2307" w:type="dxa"/>
            <w:vAlign w:val="center"/>
          </w:tcPr>
          <w:p w14:paraId="1E303D50" w14:textId="77777777" w:rsidR="001A4AEA" w:rsidRPr="006E3B95" w:rsidRDefault="001A4AEA" w:rsidP="001A4AEA">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120</w:t>
            </w:r>
          </w:p>
        </w:tc>
      </w:tr>
      <w:tr w:rsidR="001A4AEA" w:rsidRPr="006E3B95" w14:paraId="72A00819" w14:textId="77777777" w:rsidTr="001A4AEA">
        <w:trPr>
          <w:trHeight w:val="399"/>
          <w:jc w:val="center"/>
        </w:trPr>
        <w:tc>
          <w:tcPr>
            <w:tcW w:w="621" w:type="dxa"/>
            <w:vAlign w:val="center"/>
          </w:tcPr>
          <w:p w14:paraId="71AC4E98" w14:textId="77777777" w:rsidR="001A4AEA" w:rsidRPr="006E3B95" w:rsidRDefault="001A4AEA" w:rsidP="001A4AEA">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5</w:t>
            </w:r>
          </w:p>
        </w:tc>
        <w:tc>
          <w:tcPr>
            <w:tcW w:w="3348" w:type="dxa"/>
            <w:vAlign w:val="center"/>
          </w:tcPr>
          <w:p w14:paraId="7A5016F9" w14:textId="77777777" w:rsidR="001A4AEA" w:rsidRPr="006E3B95" w:rsidRDefault="001A4AEA" w:rsidP="001A4AEA">
            <w:pPr>
              <w:widowControl w:val="0"/>
              <w:autoSpaceDE w:val="0"/>
              <w:autoSpaceDN w:val="0"/>
              <w:adjustRightInd w:val="0"/>
              <w:spacing w:line="360" w:lineRule="atLeast"/>
              <w:rPr>
                <w:spacing w:val="-2"/>
                <w:sz w:val="26"/>
                <w:szCs w:val="26"/>
                <w:lang w:val="pt-BR"/>
              </w:rPr>
            </w:pPr>
            <w:r w:rsidRPr="006E3B95">
              <w:rPr>
                <w:spacing w:val="-2"/>
                <w:sz w:val="26"/>
                <w:szCs w:val="26"/>
                <w:lang w:val="pt-BR"/>
              </w:rPr>
              <w:t>Dầu máy thải từ hoạt động bảo dưỡng, sửa chữa máy móc, thiết bị</w:t>
            </w:r>
          </w:p>
        </w:tc>
        <w:tc>
          <w:tcPr>
            <w:tcW w:w="1148" w:type="dxa"/>
            <w:vAlign w:val="center"/>
          </w:tcPr>
          <w:p w14:paraId="6D8E551A" w14:textId="77777777" w:rsidR="001A4AEA" w:rsidRPr="006E3B95" w:rsidRDefault="001A4AEA" w:rsidP="001A4AEA">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Lỏng</w:t>
            </w:r>
          </w:p>
        </w:tc>
        <w:tc>
          <w:tcPr>
            <w:tcW w:w="1971" w:type="dxa"/>
          </w:tcPr>
          <w:p w14:paraId="0863B006" w14:textId="77777777" w:rsidR="001A4AEA" w:rsidRPr="006E3B95" w:rsidRDefault="001A4AEA" w:rsidP="001A4AEA">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17 02 03</w:t>
            </w:r>
          </w:p>
        </w:tc>
        <w:tc>
          <w:tcPr>
            <w:tcW w:w="2307" w:type="dxa"/>
            <w:vAlign w:val="center"/>
          </w:tcPr>
          <w:p w14:paraId="7364871B" w14:textId="77777777" w:rsidR="001A4AEA" w:rsidRPr="006E3B95" w:rsidRDefault="001A4AEA" w:rsidP="001A4AEA">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350</w:t>
            </w:r>
          </w:p>
        </w:tc>
      </w:tr>
      <w:tr w:rsidR="001A4AEA" w:rsidRPr="006E3B95" w14:paraId="493D29ED" w14:textId="77777777" w:rsidTr="001A4AEA">
        <w:trPr>
          <w:trHeight w:val="399"/>
          <w:jc w:val="center"/>
        </w:trPr>
        <w:tc>
          <w:tcPr>
            <w:tcW w:w="621" w:type="dxa"/>
            <w:vAlign w:val="center"/>
          </w:tcPr>
          <w:p w14:paraId="00639980" w14:textId="77777777" w:rsidR="001A4AEA" w:rsidRPr="006E3B95" w:rsidRDefault="001A4AEA" w:rsidP="001A4AEA">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6</w:t>
            </w:r>
          </w:p>
        </w:tc>
        <w:tc>
          <w:tcPr>
            <w:tcW w:w="3348" w:type="dxa"/>
            <w:vAlign w:val="center"/>
          </w:tcPr>
          <w:p w14:paraId="08048511" w14:textId="77777777" w:rsidR="001A4AEA" w:rsidRPr="006E3B95" w:rsidRDefault="001A4AEA" w:rsidP="001A4AEA">
            <w:pPr>
              <w:widowControl w:val="0"/>
              <w:autoSpaceDE w:val="0"/>
              <w:autoSpaceDN w:val="0"/>
              <w:adjustRightInd w:val="0"/>
              <w:spacing w:line="360" w:lineRule="atLeast"/>
              <w:rPr>
                <w:spacing w:val="-2"/>
                <w:sz w:val="26"/>
                <w:szCs w:val="26"/>
                <w:lang w:val="pt-BR"/>
              </w:rPr>
            </w:pPr>
            <w:r w:rsidRPr="006E3B95">
              <w:rPr>
                <w:spacing w:val="-2"/>
                <w:sz w:val="26"/>
                <w:szCs w:val="26"/>
                <w:lang w:val="pt-BR"/>
              </w:rPr>
              <w:t>Dầu thủy lực thải</w:t>
            </w:r>
          </w:p>
        </w:tc>
        <w:tc>
          <w:tcPr>
            <w:tcW w:w="1148" w:type="dxa"/>
            <w:vAlign w:val="center"/>
          </w:tcPr>
          <w:p w14:paraId="30718E2E" w14:textId="77777777" w:rsidR="001A4AEA" w:rsidRPr="006E3B95" w:rsidRDefault="001A4AEA" w:rsidP="001A4AEA">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Lỏng</w:t>
            </w:r>
          </w:p>
        </w:tc>
        <w:tc>
          <w:tcPr>
            <w:tcW w:w="1971" w:type="dxa"/>
          </w:tcPr>
          <w:p w14:paraId="0F685AFD" w14:textId="77777777" w:rsidR="001A4AEA" w:rsidRPr="006E3B95" w:rsidRDefault="001A4AEA" w:rsidP="001A4AEA">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17 01 06</w:t>
            </w:r>
          </w:p>
        </w:tc>
        <w:tc>
          <w:tcPr>
            <w:tcW w:w="2307" w:type="dxa"/>
            <w:vAlign w:val="center"/>
          </w:tcPr>
          <w:p w14:paraId="31774FCD" w14:textId="77777777" w:rsidR="001A4AEA" w:rsidRPr="006E3B95" w:rsidRDefault="001A4AEA" w:rsidP="001A4AEA">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15</w:t>
            </w:r>
          </w:p>
        </w:tc>
      </w:tr>
      <w:tr w:rsidR="001A4AEA" w:rsidRPr="006E3B95" w14:paraId="26DFE04A" w14:textId="77777777" w:rsidTr="001A4AEA">
        <w:trPr>
          <w:trHeight w:val="462"/>
          <w:jc w:val="center"/>
        </w:trPr>
        <w:tc>
          <w:tcPr>
            <w:tcW w:w="621" w:type="dxa"/>
            <w:vAlign w:val="center"/>
          </w:tcPr>
          <w:p w14:paraId="4A7E3F01" w14:textId="77777777" w:rsidR="001A4AEA" w:rsidRPr="006E3B95" w:rsidRDefault="001A4AEA" w:rsidP="001A4AEA">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7</w:t>
            </w:r>
          </w:p>
        </w:tc>
        <w:tc>
          <w:tcPr>
            <w:tcW w:w="3348" w:type="dxa"/>
            <w:vAlign w:val="center"/>
          </w:tcPr>
          <w:p w14:paraId="6843D9AF" w14:textId="77777777" w:rsidR="001A4AEA" w:rsidRPr="006E3B95" w:rsidRDefault="001A4AEA" w:rsidP="001A4AEA">
            <w:pPr>
              <w:widowControl w:val="0"/>
              <w:autoSpaceDE w:val="0"/>
              <w:autoSpaceDN w:val="0"/>
              <w:adjustRightInd w:val="0"/>
              <w:spacing w:line="360" w:lineRule="atLeast"/>
              <w:rPr>
                <w:spacing w:val="-2"/>
                <w:sz w:val="26"/>
                <w:szCs w:val="26"/>
                <w:lang w:val="pt-BR"/>
              </w:rPr>
            </w:pPr>
            <w:r w:rsidRPr="006E3B95">
              <w:rPr>
                <w:spacing w:val="-2"/>
                <w:sz w:val="26"/>
                <w:szCs w:val="26"/>
                <w:lang w:val="pt-BR"/>
              </w:rPr>
              <w:t>Hóa chất thải bỏ</w:t>
            </w:r>
          </w:p>
        </w:tc>
        <w:tc>
          <w:tcPr>
            <w:tcW w:w="1148" w:type="dxa"/>
            <w:vAlign w:val="center"/>
          </w:tcPr>
          <w:p w14:paraId="0E0303FD" w14:textId="77777777" w:rsidR="001A4AEA" w:rsidRPr="006E3B95" w:rsidRDefault="001A4AEA" w:rsidP="001A4AEA">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Lỏng</w:t>
            </w:r>
          </w:p>
        </w:tc>
        <w:tc>
          <w:tcPr>
            <w:tcW w:w="1971" w:type="dxa"/>
          </w:tcPr>
          <w:p w14:paraId="24BCCC97" w14:textId="77777777" w:rsidR="001A4AEA" w:rsidRPr="006E3B95" w:rsidRDefault="001A4AEA" w:rsidP="001A4AEA">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02 01 06</w:t>
            </w:r>
          </w:p>
        </w:tc>
        <w:tc>
          <w:tcPr>
            <w:tcW w:w="2307" w:type="dxa"/>
            <w:vAlign w:val="center"/>
          </w:tcPr>
          <w:p w14:paraId="7A0181DC" w14:textId="77777777" w:rsidR="001A4AEA" w:rsidRPr="006E3B95" w:rsidRDefault="001A4AEA" w:rsidP="001A4AEA">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36</w:t>
            </w:r>
          </w:p>
        </w:tc>
      </w:tr>
      <w:tr w:rsidR="001A4AEA" w:rsidRPr="006E3B95" w14:paraId="266BB9D5" w14:textId="77777777" w:rsidTr="001A4AEA">
        <w:trPr>
          <w:trHeight w:val="462"/>
          <w:jc w:val="center"/>
        </w:trPr>
        <w:tc>
          <w:tcPr>
            <w:tcW w:w="621" w:type="dxa"/>
            <w:vAlign w:val="center"/>
          </w:tcPr>
          <w:p w14:paraId="75AC4B06" w14:textId="77777777" w:rsidR="001A4AEA" w:rsidRPr="006E3B95" w:rsidRDefault="001A4AEA" w:rsidP="001A4AEA">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8</w:t>
            </w:r>
          </w:p>
        </w:tc>
        <w:tc>
          <w:tcPr>
            <w:tcW w:w="3348" w:type="dxa"/>
            <w:vAlign w:val="center"/>
          </w:tcPr>
          <w:p w14:paraId="6DC724B5" w14:textId="77777777" w:rsidR="001A4AEA" w:rsidRPr="006E3B95" w:rsidRDefault="001A4AEA" w:rsidP="001A4AEA">
            <w:pPr>
              <w:widowControl w:val="0"/>
              <w:autoSpaceDE w:val="0"/>
              <w:autoSpaceDN w:val="0"/>
              <w:adjustRightInd w:val="0"/>
              <w:spacing w:line="360" w:lineRule="atLeast"/>
              <w:rPr>
                <w:spacing w:val="-2"/>
                <w:sz w:val="26"/>
                <w:szCs w:val="26"/>
                <w:lang w:val="pt-BR"/>
              </w:rPr>
            </w:pPr>
            <w:r w:rsidRPr="006E3B95">
              <w:rPr>
                <w:spacing w:val="-2"/>
                <w:sz w:val="26"/>
                <w:szCs w:val="26"/>
                <w:lang w:val="pt-BR"/>
              </w:rPr>
              <w:t>Pin, ắc quy thải</w:t>
            </w:r>
          </w:p>
        </w:tc>
        <w:tc>
          <w:tcPr>
            <w:tcW w:w="1148" w:type="dxa"/>
            <w:vAlign w:val="center"/>
          </w:tcPr>
          <w:p w14:paraId="0BD81397" w14:textId="77777777" w:rsidR="001A4AEA" w:rsidRPr="006E3B95" w:rsidRDefault="001A4AEA" w:rsidP="001A4AEA">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Rắn</w:t>
            </w:r>
          </w:p>
        </w:tc>
        <w:tc>
          <w:tcPr>
            <w:tcW w:w="1971" w:type="dxa"/>
          </w:tcPr>
          <w:p w14:paraId="7B74479E" w14:textId="77777777" w:rsidR="001A4AEA" w:rsidRPr="006E3B95" w:rsidRDefault="001A4AEA" w:rsidP="001A4AEA">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19 06 01</w:t>
            </w:r>
          </w:p>
        </w:tc>
        <w:tc>
          <w:tcPr>
            <w:tcW w:w="2307" w:type="dxa"/>
            <w:vAlign w:val="center"/>
          </w:tcPr>
          <w:p w14:paraId="36EC6858" w14:textId="77777777" w:rsidR="001A4AEA" w:rsidRPr="006E3B95" w:rsidRDefault="001A4AEA" w:rsidP="001A4AEA">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50</w:t>
            </w:r>
          </w:p>
        </w:tc>
      </w:tr>
      <w:tr w:rsidR="001A4AEA" w:rsidRPr="006E3B95" w14:paraId="216D8409" w14:textId="77777777" w:rsidTr="001A4AEA">
        <w:trPr>
          <w:trHeight w:val="462"/>
          <w:jc w:val="center"/>
        </w:trPr>
        <w:tc>
          <w:tcPr>
            <w:tcW w:w="621" w:type="dxa"/>
            <w:vAlign w:val="center"/>
          </w:tcPr>
          <w:p w14:paraId="0DC4ED42" w14:textId="77777777" w:rsidR="001A4AEA" w:rsidRPr="006E3B95" w:rsidRDefault="001A4AEA" w:rsidP="001A4AEA">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9</w:t>
            </w:r>
          </w:p>
        </w:tc>
        <w:tc>
          <w:tcPr>
            <w:tcW w:w="3348" w:type="dxa"/>
            <w:vAlign w:val="center"/>
          </w:tcPr>
          <w:p w14:paraId="56CEBE63" w14:textId="77777777" w:rsidR="001A4AEA" w:rsidRPr="006E3B95" w:rsidRDefault="001A4AEA" w:rsidP="001A4AEA">
            <w:pPr>
              <w:widowControl w:val="0"/>
              <w:autoSpaceDE w:val="0"/>
              <w:autoSpaceDN w:val="0"/>
              <w:adjustRightInd w:val="0"/>
              <w:spacing w:line="360" w:lineRule="atLeast"/>
              <w:rPr>
                <w:spacing w:val="-2"/>
                <w:sz w:val="26"/>
                <w:szCs w:val="26"/>
                <w:lang w:val="pt-BR"/>
              </w:rPr>
            </w:pPr>
            <w:r w:rsidRPr="006E3B95">
              <w:rPr>
                <w:spacing w:val="-2"/>
                <w:sz w:val="26"/>
                <w:szCs w:val="26"/>
                <w:lang w:val="pt-BR"/>
              </w:rPr>
              <w:t>Bùn thải</w:t>
            </w:r>
          </w:p>
        </w:tc>
        <w:tc>
          <w:tcPr>
            <w:tcW w:w="1148" w:type="dxa"/>
            <w:vAlign w:val="center"/>
          </w:tcPr>
          <w:p w14:paraId="546ACBC2" w14:textId="77777777" w:rsidR="001A4AEA" w:rsidRPr="006E3B95" w:rsidRDefault="001A4AEA" w:rsidP="001A4AEA">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bùn</w:t>
            </w:r>
          </w:p>
        </w:tc>
        <w:tc>
          <w:tcPr>
            <w:tcW w:w="1971" w:type="dxa"/>
          </w:tcPr>
          <w:p w14:paraId="2017AB9E" w14:textId="77777777" w:rsidR="001A4AEA" w:rsidRPr="006E3B95" w:rsidRDefault="001A4AEA" w:rsidP="001A4AEA">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02 05 01</w:t>
            </w:r>
          </w:p>
        </w:tc>
        <w:tc>
          <w:tcPr>
            <w:tcW w:w="2307" w:type="dxa"/>
            <w:vAlign w:val="center"/>
          </w:tcPr>
          <w:p w14:paraId="471F9395" w14:textId="77777777" w:rsidR="001A4AEA" w:rsidRPr="006E3B95" w:rsidRDefault="001A4AEA" w:rsidP="001A4AEA">
            <w:pPr>
              <w:widowControl w:val="0"/>
              <w:autoSpaceDE w:val="0"/>
              <w:autoSpaceDN w:val="0"/>
              <w:adjustRightInd w:val="0"/>
              <w:spacing w:line="360" w:lineRule="atLeast"/>
              <w:jc w:val="center"/>
              <w:rPr>
                <w:spacing w:val="-2"/>
                <w:sz w:val="26"/>
                <w:szCs w:val="26"/>
                <w:lang w:val="pt-BR"/>
              </w:rPr>
            </w:pPr>
            <w:r w:rsidRPr="006E3B95">
              <w:rPr>
                <w:spacing w:val="-2"/>
                <w:sz w:val="26"/>
                <w:szCs w:val="26"/>
                <w:lang w:val="pt-BR"/>
              </w:rPr>
              <w:t>150</w:t>
            </w:r>
          </w:p>
        </w:tc>
      </w:tr>
      <w:tr w:rsidR="001A4AEA" w:rsidRPr="006E3B95" w14:paraId="02BC9F47" w14:textId="77777777" w:rsidTr="001A4AEA">
        <w:trPr>
          <w:trHeight w:val="315"/>
          <w:jc w:val="center"/>
        </w:trPr>
        <w:tc>
          <w:tcPr>
            <w:tcW w:w="5117" w:type="dxa"/>
            <w:gridSpan w:val="3"/>
            <w:vAlign w:val="center"/>
          </w:tcPr>
          <w:p w14:paraId="016F1CFF" w14:textId="77777777" w:rsidR="001A4AEA" w:rsidRPr="006E3B95" w:rsidRDefault="001A4AEA" w:rsidP="001A4AEA">
            <w:pPr>
              <w:widowControl w:val="0"/>
              <w:autoSpaceDE w:val="0"/>
              <w:autoSpaceDN w:val="0"/>
              <w:adjustRightInd w:val="0"/>
              <w:spacing w:line="360" w:lineRule="atLeast"/>
              <w:jc w:val="center"/>
              <w:rPr>
                <w:b/>
                <w:spacing w:val="-2"/>
                <w:sz w:val="26"/>
                <w:szCs w:val="26"/>
                <w:lang w:val="pt-BR"/>
              </w:rPr>
            </w:pPr>
            <w:r w:rsidRPr="006E3B95">
              <w:rPr>
                <w:b/>
                <w:spacing w:val="-2"/>
                <w:sz w:val="26"/>
                <w:szCs w:val="26"/>
                <w:lang w:val="pt-BR"/>
              </w:rPr>
              <w:t>Tổng</w:t>
            </w:r>
          </w:p>
        </w:tc>
        <w:tc>
          <w:tcPr>
            <w:tcW w:w="1971" w:type="dxa"/>
          </w:tcPr>
          <w:p w14:paraId="1EB8204E" w14:textId="77777777" w:rsidR="001A4AEA" w:rsidRPr="006E3B95" w:rsidRDefault="001A4AEA" w:rsidP="001A4AEA">
            <w:pPr>
              <w:widowControl w:val="0"/>
              <w:autoSpaceDE w:val="0"/>
              <w:autoSpaceDN w:val="0"/>
              <w:adjustRightInd w:val="0"/>
              <w:spacing w:line="360" w:lineRule="atLeast"/>
              <w:jc w:val="center"/>
              <w:rPr>
                <w:b/>
                <w:spacing w:val="-2"/>
                <w:sz w:val="26"/>
                <w:szCs w:val="26"/>
                <w:lang w:val="pt-BR"/>
              </w:rPr>
            </w:pPr>
          </w:p>
        </w:tc>
        <w:tc>
          <w:tcPr>
            <w:tcW w:w="2307" w:type="dxa"/>
          </w:tcPr>
          <w:p w14:paraId="18BC169F" w14:textId="77777777" w:rsidR="001A4AEA" w:rsidRPr="006E3B95" w:rsidRDefault="001A4AEA" w:rsidP="001A4AEA">
            <w:pPr>
              <w:widowControl w:val="0"/>
              <w:autoSpaceDE w:val="0"/>
              <w:autoSpaceDN w:val="0"/>
              <w:adjustRightInd w:val="0"/>
              <w:spacing w:line="360" w:lineRule="atLeast"/>
              <w:jc w:val="center"/>
              <w:rPr>
                <w:b/>
                <w:spacing w:val="-2"/>
                <w:sz w:val="26"/>
                <w:szCs w:val="26"/>
                <w:lang w:val="pt-BR"/>
              </w:rPr>
            </w:pPr>
            <w:r w:rsidRPr="006E3B95">
              <w:rPr>
                <w:b/>
                <w:spacing w:val="-2"/>
                <w:sz w:val="26"/>
                <w:szCs w:val="26"/>
                <w:lang w:val="pt-BR"/>
              </w:rPr>
              <w:t>1.506</w:t>
            </w:r>
          </w:p>
        </w:tc>
      </w:tr>
    </w:tbl>
    <w:p w14:paraId="193729E5" w14:textId="77777777" w:rsidR="00917166" w:rsidRPr="006E3B95" w:rsidRDefault="00DC18AA" w:rsidP="00E43E4C">
      <w:pPr>
        <w:spacing w:before="120" w:after="120" w:line="360" w:lineRule="atLeast"/>
        <w:jc w:val="both"/>
        <w:rPr>
          <w:sz w:val="26"/>
          <w:szCs w:val="26"/>
        </w:rPr>
      </w:pPr>
      <w:r w:rsidRPr="006E3B95">
        <w:tab/>
      </w:r>
      <w:r w:rsidRPr="006E3B95">
        <w:rPr>
          <w:sz w:val="26"/>
          <w:szCs w:val="26"/>
        </w:rPr>
        <w:t>- Biệ</w:t>
      </w:r>
      <w:r w:rsidR="00BE094C" w:rsidRPr="006E3B95">
        <w:rPr>
          <w:sz w:val="26"/>
          <w:szCs w:val="26"/>
        </w:rPr>
        <w:t xml:space="preserve">n pháp thu gom, lưu giữ và quản lý: </w:t>
      </w:r>
    </w:p>
    <w:p w14:paraId="744EEFC6" w14:textId="77777777" w:rsidR="000F275D" w:rsidRPr="006E3B95" w:rsidRDefault="00BE094C" w:rsidP="00E43E4C">
      <w:pPr>
        <w:spacing w:before="120" w:after="120" w:line="360" w:lineRule="atLeast"/>
        <w:jc w:val="both"/>
        <w:rPr>
          <w:sz w:val="26"/>
          <w:szCs w:val="26"/>
        </w:rPr>
      </w:pPr>
      <w:r w:rsidRPr="006E3B95">
        <w:rPr>
          <w:sz w:val="26"/>
          <w:szCs w:val="26"/>
        </w:rPr>
        <w:tab/>
        <w:t>Các loại chất thải nguy hại phát sinh sẽ được thu gom, lưu giữ và quản lý theo quy định của Luật bảo vệ môi trường số 72/2020/QH14; Nghị định số</w:t>
      </w:r>
      <w:r w:rsidR="009F1564" w:rsidRPr="006E3B95">
        <w:rPr>
          <w:sz w:val="26"/>
          <w:szCs w:val="26"/>
        </w:rPr>
        <w:t xml:space="preserve"> 08/2022/NĐ-CP ngày 10/01/2022 của Chính phủ quy định chi tiết một số điều của Luật Bảo vệ môi trường và Thông tư số 02/2022/TT-BNTMT ngày 10/01/2022 của Bộ Tài nguyên và môi trường quy định chi tiết thi hành một số điều của Luật Bảo vệ môi trường.</w:t>
      </w:r>
    </w:p>
    <w:p w14:paraId="13517342" w14:textId="77777777" w:rsidR="009F1564" w:rsidRPr="006E3B95" w:rsidRDefault="009F1564" w:rsidP="00E43E4C">
      <w:pPr>
        <w:spacing w:before="120" w:after="120" w:line="360" w:lineRule="atLeast"/>
        <w:jc w:val="both"/>
        <w:rPr>
          <w:sz w:val="26"/>
          <w:szCs w:val="26"/>
        </w:rPr>
      </w:pPr>
      <w:r w:rsidRPr="006E3B95">
        <w:rPr>
          <w:sz w:val="26"/>
          <w:szCs w:val="26"/>
        </w:rPr>
        <w:tab/>
        <w:t>- Phương thức xử lý: Hợp đồng với đơn vị đ</w:t>
      </w:r>
      <w:r w:rsidR="00E43E4C" w:rsidRPr="006E3B95">
        <w:rPr>
          <w:sz w:val="26"/>
          <w:szCs w:val="26"/>
        </w:rPr>
        <w:t>ủ chức năng thu gom, vận chuyền và đem đi xử lý theo đúng quy định.</w:t>
      </w:r>
    </w:p>
    <w:p w14:paraId="36BF71A3" w14:textId="77777777" w:rsidR="00B01DF2" w:rsidRPr="006E3B95" w:rsidRDefault="001A4AEA" w:rsidP="00B01DF2">
      <w:pPr>
        <w:pStyle w:val="Heading2"/>
        <w:spacing w:before="120" w:after="120" w:line="360" w:lineRule="atLeast"/>
        <w:rPr>
          <w:i w:val="0"/>
          <w:sz w:val="26"/>
          <w:szCs w:val="26"/>
        </w:rPr>
      </w:pPr>
      <w:bookmarkStart w:id="318" w:name="_Toc114409698"/>
      <w:r w:rsidRPr="006E3B95">
        <w:rPr>
          <w:i w:val="0"/>
          <w:sz w:val="26"/>
          <w:szCs w:val="26"/>
        </w:rPr>
        <w:t>5.3</w:t>
      </w:r>
      <w:r w:rsidR="000F275D" w:rsidRPr="006E3B95">
        <w:rPr>
          <w:i w:val="0"/>
          <w:sz w:val="26"/>
          <w:szCs w:val="26"/>
        </w:rPr>
        <w:t xml:space="preserve">. </w:t>
      </w:r>
      <w:r w:rsidR="00B01DF2" w:rsidRPr="006E3B95">
        <w:rPr>
          <w:i w:val="0"/>
          <w:sz w:val="26"/>
          <w:szCs w:val="26"/>
        </w:rPr>
        <w:t>Nội dung đề nghị cấp phép đối với tiếng ồn, độ rung</w:t>
      </w:r>
      <w:bookmarkEnd w:id="318"/>
    </w:p>
    <w:p w14:paraId="697738B4" w14:textId="77777777" w:rsidR="00B01DF2" w:rsidRPr="006E3B95" w:rsidRDefault="00B01DF2" w:rsidP="00B01DF2">
      <w:pPr>
        <w:jc w:val="both"/>
        <w:rPr>
          <w:sz w:val="26"/>
          <w:szCs w:val="26"/>
        </w:rPr>
      </w:pPr>
      <w:r w:rsidRPr="006E3B95">
        <w:rPr>
          <w:sz w:val="26"/>
          <w:szCs w:val="26"/>
        </w:rPr>
        <w:tab/>
        <w:t>- Nguồn phát sinh: Các nguồn phát sinh tiếng ồn, độ rung chính của Dự án bao gồm:</w:t>
      </w:r>
    </w:p>
    <w:p w14:paraId="1DC73DF7" w14:textId="77777777" w:rsidR="00B01DF2" w:rsidRPr="006E3B95" w:rsidRDefault="00B01DF2" w:rsidP="00B01DF2">
      <w:pPr>
        <w:jc w:val="both"/>
        <w:rPr>
          <w:sz w:val="26"/>
          <w:szCs w:val="26"/>
        </w:rPr>
      </w:pPr>
      <w:r w:rsidRPr="006E3B95">
        <w:rPr>
          <w:sz w:val="26"/>
          <w:szCs w:val="26"/>
        </w:rPr>
        <w:tab/>
        <w:t>+ Tiếng ồn từ các các phương tiện giao thông vận tải ra vào nhà máy, từ thiết bị, máy móc sản xuất; từ hoạt động của máy phát điện.</w:t>
      </w:r>
    </w:p>
    <w:p w14:paraId="7FA0E7C5" w14:textId="77777777" w:rsidR="00B01DF2" w:rsidRPr="006E3B95" w:rsidRDefault="00B01DF2" w:rsidP="00B01DF2">
      <w:pPr>
        <w:jc w:val="both"/>
        <w:rPr>
          <w:sz w:val="26"/>
          <w:szCs w:val="26"/>
        </w:rPr>
      </w:pPr>
      <w:r w:rsidRPr="006E3B95">
        <w:rPr>
          <w:sz w:val="26"/>
          <w:szCs w:val="26"/>
        </w:rPr>
        <w:lastRenderedPageBreak/>
        <w:tab/>
        <w:t>- Giá trị giới hạn đối với tiếng ồn độ rung:</w:t>
      </w:r>
    </w:p>
    <w:p w14:paraId="5AE875DD" w14:textId="77777777" w:rsidR="00B01DF2" w:rsidRPr="006E3B95" w:rsidRDefault="00B01DF2" w:rsidP="00B01DF2">
      <w:pPr>
        <w:ind w:firstLine="720"/>
        <w:jc w:val="both"/>
        <w:rPr>
          <w:sz w:val="26"/>
          <w:szCs w:val="26"/>
        </w:rPr>
      </w:pPr>
      <w:r w:rsidRPr="006E3B95">
        <w:rPr>
          <w:sz w:val="26"/>
          <w:szCs w:val="26"/>
        </w:rPr>
        <w:t>Giá trị giới hạn đối với tiếng ồn độ rung phát sinh được quy đinh tại:</w:t>
      </w:r>
    </w:p>
    <w:p w14:paraId="2FF00322" w14:textId="77777777" w:rsidR="00774CCB" w:rsidRPr="0093263A" w:rsidRDefault="00774CCB" w:rsidP="00774CCB">
      <w:pPr>
        <w:spacing w:line="360" w:lineRule="atLeast"/>
        <w:ind w:firstLine="720"/>
        <w:jc w:val="both"/>
        <w:rPr>
          <w:sz w:val="26"/>
          <w:szCs w:val="26"/>
        </w:rPr>
      </w:pPr>
      <w:r w:rsidRPr="0093263A">
        <w:rPr>
          <w:sz w:val="26"/>
          <w:szCs w:val="26"/>
        </w:rPr>
        <w:t>+ QCVN 26:2010/BTNMT: Quy chuẩn kỹ thuật quốc gia về tiếng ồn.</w:t>
      </w:r>
    </w:p>
    <w:p w14:paraId="25B4F14A" w14:textId="77777777" w:rsidR="00774CCB" w:rsidRPr="0093263A" w:rsidRDefault="00774CCB" w:rsidP="00774CCB">
      <w:pPr>
        <w:ind w:firstLine="720"/>
        <w:jc w:val="both"/>
        <w:rPr>
          <w:sz w:val="26"/>
          <w:szCs w:val="26"/>
        </w:rPr>
      </w:pPr>
      <w:r w:rsidRPr="0093263A">
        <w:rPr>
          <w:sz w:val="26"/>
          <w:szCs w:val="26"/>
        </w:rPr>
        <w:t>+ QCVN 27:2016/BYT: Quy chuẩn kỹ thuật Quốc gia về độ rung – Giá trị cho phép tại nơi làm việc.</w:t>
      </w:r>
    </w:p>
    <w:p w14:paraId="31BC0F21" w14:textId="77777777" w:rsidR="00841902" w:rsidRPr="006E3B95" w:rsidRDefault="00841902">
      <w:pPr>
        <w:rPr>
          <w:rFonts w:eastAsiaTheme="majorEastAsia" w:cs="Times New Roman"/>
          <w:b/>
          <w:sz w:val="26"/>
          <w:szCs w:val="26"/>
        </w:rPr>
      </w:pPr>
      <w:r w:rsidRPr="006E3B95">
        <w:rPr>
          <w:rFonts w:cs="Times New Roman"/>
          <w:b/>
          <w:sz w:val="26"/>
          <w:szCs w:val="26"/>
        </w:rPr>
        <w:br w:type="page"/>
      </w:r>
    </w:p>
    <w:p w14:paraId="169D27D4" w14:textId="77777777" w:rsidR="00034ABC" w:rsidRPr="006E3B95" w:rsidRDefault="00034ABC" w:rsidP="001C2E74">
      <w:pPr>
        <w:pStyle w:val="Heading1"/>
        <w:spacing w:before="120" w:after="120" w:line="360" w:lineRule="atLeast"/>
        <w:jc w:val="center"/>
        <w:rPr>
          <w:rFonts w:ascii="Times New Roman" w:hAnsi="Times New Roman" w:cs="Times New Roman"/>
          <w:b/>
          <w:color w:val="auto"/>
          <w:sz w:val="26"/>
          <w:szCs w:val="26"/>
        </w:rPr>
      </w:pPr>
      <w:bookmarkStart w:id="319" w:name="_Toc114409699"/>
      <w:r w:rsidRPr="006E3B95">
        <w:rPr>
          <w:rFonts w:ascii="Times New Roman" w:hAnsi="Times New Roman" w:cs="Times New Roman"/>
          <w:b/>
          <w:color w:val="auto"/>
          <w:sz w:val="26"/>
          <w:szCs w:val="26"/>
        </w:rPr>
        <w:lastRenderedPageBreak/>
        <w:t>Chương VI</w:t>
      </w:r>
      <w:bookmarkEnd w:id="319"/>
    </w:p>
    <w:p w14:paraId="260DA464" w14:textId="77777777" w:rsidR="00034ABC" w:rsidRPr="006E3B95" w:rsidRDefault="00034ABC" w:rsidP="001C2E74">
      <w:pPr>
        <w:pStyle w:val="Heading1"/>
        <w:spacing w:before="120" w:after="120" w:line="360" w:lineRule="atLeast"/>
        <w:jc w:val="center"/>
        <w:rPr>
          <w:rFonts w:ascii="Times New Roman" w:hAnsi="Times New Roman" w:cs="Times New Roman"/>
          <w:b/>
          <w:color w:val="auto"/>
          <w:sz w:val="26"/>
          <w:szCs w:val="26"/>
        </w:rPr>
      </w:pPr>
      <w:bookmarkStart w:id="320" w:name="_Toc114409700"/>
      <w:r w:rsidRPr="006E3B95">
        <w:rPr>
          <w:rFonts w:ascii="Times New Roman" w:hAnsi="Times New Roman" w:cs="Times New Roman"/>
          <w:b/>
          <w:color w:val="auto"/>
          <w:sz w:val="26"/>
          <w:szCs w:val="26"/>
        </w:rPr>
        <w:t>KẾ HOẠCH VẬN HÀNH THỬ NGHIỆM CÔNG TRÌNH XỬ LÝ CHẤT THẢI VÀ CHƯƠNG TRÌNH QUAN TRẮC MÔI TRƯỜNG CỦA DỰ ÁN</w:t>
      </w:r>
      <w:bookmarkEnd w:id="320"/>
    </w:p>
    <w:p w14:paraId="746868E4" w14:textId="77777777" w:rsidR="005248BC" w:rsidRPr="006E3B95" w:rsidRDefault="00034ABC" w:rsidP="001C2E74">
      <w:pPr>
        <w:pStyle w:val="Heading2"/>
        <w:spacing w:before="120" w:after="120" w:line="360" w:lineRule="atLeast"/>
        <w:rPr>
          <w:i w:val="0"/>
          <w:sz w:val="26"/>
          <w:szCs w:val="26"/>
        </w:rPr>
      </w:pPr>
      <w:bookmarkStart w:id="321" w:name="_Toc114409701"/>
      <w:r w:rsidRPr="006E3B95">
        <w:rPr>
          <w:i w:val="0"/>
          <w:sz w:val="26"/>
          <w:szCs w:val="26"/>
        </w:rPr>
        <w:t>6.1. Kế hoạch vận hành thử nghiệm công trình xử lý chất thải của dự án đầu tư:</w:t>
      </w:r>
      <w:bookmarkEnd w:id="321"/>
    </w:p>
    <w:p w14:paraId="648CE77D" w14:textId="77777777" w:rsidR="0030325B" w:rsidRPr="006E3B95" w:rsidRDefault="00034ABC" w:rsidP="0030325B">
      <w:pPr>
        <w:pStyle w:val="Heading3"/>
        <w:spacing w:before="120" w:after="120" w:line="360" w:lineRule="atLeast"/>
        <w:rPr>
          <w:b w:val="0"/>
          <w:i/>
        </w:rPr>
      </w:pPr>
      <w:bookmarkStart w:id="322" w:name="_Toc114409702"/>
      <w:r w:rsidRPr="006E3B95">
        <w:rPr>
          <w:b w:val="0"/>
          <w:i/>
        </w:rPr>
        <w:t xml:space="preserve">6.1.1. </w:t>
      </w:r>
      <w:r w:rsidR="00372DB8" w:rsidRPr="006E3B95">
        <w:rPr>
          <w:b w:val="0"/>
          <w:i/>
        </w:rPr>
        <w:t>Thời gian dự kiến vận hành thử nghiệm</w:t>
      </w:r>
      <w:bookmarkEnd w:id="322"/>
    </w:p>
    <w:p w14:paraId="0C999F93" w14:textId="77777777" w:rsidR="0030325B" w:rsidRPr="006E3B95" w:rsidRDefault="0030325B" w:rsidP="00584899">
      <w:pPr>
        <w:jc w:val="both"/>
        <w:rPr>
          <w:sz w:val="26"/>
          <w:szCs w:val="26"/>
        </w:rPr>
      </w:pPr>
      <w:r w:rsidRPr="006E3B95">
        <w:rPr>
          <w:i/>
        </w:rPr>
        <w:tab/>
      </w:r>
      <w:r w:rsidRPr="006E3B95">
        <w:rPr>
          <w:sz w:val="26"/>
          <w:szCs w:val="26"/>
        </w:rPr>
        <w:t>Thời gian dự kiến vận hành thử nghiệm công trình xử lý chất thải của Dự án dự kiến thực hiện từ 3-6 tháng (sau khi Dự án xây dựng hoàn thành công trình xử lý chất thải và được cấp cơ quan nhà nước có thẩm quyền cấp Giấy phép môi trường).</w:t>
      </w:r>
    </w:p>
    <w:p w14:paraId="7C8B72DC" w14:textId="77777777" w:rsidR="00372DB8" w:rsidRPr="006E3B95" w:rsidRDefault="00372DB8" w:rsidP="0030325B">
      <w:pPr>
        <w:pStyle w:val="Heading3"/>
        <w:spacing w:before="120" w:after="120" w:line="360" w:lineRule="atLeast"/>
        <w:rPr>
          <w:b w:val="0"/>
          <w:i/>
        </w:rPr>
      </w:pPr>
      <w:bookmarkStart w:id="323" w:name="_Toc114409703"/>
      <w:r w:rsidRPr="006E3B95">
        <w:rPr>
          <w:b w:val="0"/>
          <w:i/>
        </w:rPr>
        <w:t>6.1.2. Kế hoạch quan trắc chất thải, đánh giá hiệu quả xử lý của các công trình, thiết bị xử lý chất thải:</w:t>
      </w:r>
      <w:bookmarkEnd w:id="323"/>
    </w:p>
    <w:p w14:paraId="0CC2656D" w14:textId="77777777" w:rsidR="00B47CCD" w:rsidRPr="006E3B95" w:rsidRDefault="00B47CCD" w:rsidP="00B47CCD">
      <w:pPr>
        <w:tabs>
          <w:tab w:val="left" w:pos="709"/>
        </w:tabs>
        <w:ind w:firstLine="720"/>
        <w:jc w:val="both"/>
        <w:rPr>
          <w:rFonts w:eastAsia="PMingLiU"/>
          <w:sz w:val="26"/>
          <w:szCs w:val="26"/>
          <w:lang w:eastAsia="zh-TW"/>
        </w:rPr>
      </w:pPr>
      <w:r w:rsidRPr="006E3B95">
        <w:rPr>
          <w:rFonts w:eastAsia="PMingLiU"/>
          <w:sz w:val="26"/>
          <w:szCs w:val="26"/>
          <w:lang w:eastAsia="zh-TW"/>
        </w:rPr>
        <w:t>- Thời gian vận hành thử nghiệm công trình bảo vệ môi trường: 3-6 tháng sau khi dự án đầu tư xây dựng hoàn thành các công trình xử lý chất thả</w:t>
      </w:r>
      <w:r w:rsidR="00F321A5" w:rsidRPr="006E3B95">
        <w:rPr>
          <w:rFonts w:eastAsia="PMingLiU"/>
          <w:sz w:val="26"/>
          <w:szCs w:val="26"/>
          <w:lang w:eastAsia="zh-TW"/>
        </w:rPr>
        <w:t>i (</w:t>
      </w:r>
      <w:r w:rsidRPr="006E3B95">
        <w:rPr>
          <w:rFonts w:eastAsia="PMingLiU"/>
          <w:sz w:val="26"/>
          <w:szCs w:val="26"/>
          <w:lang w:eastAsia="zh-TW"/>
        </w:rPr>
        <w:t>sau khi được cấp Giấy phép môi trường). Thời gian cụ thể sẽ được trình bày trong thông báo kế hoạch vận hành thử nghiệm các công trình xử lý chất thải của Dự án đầu tư.</w:t>
      </w:r>
    </w:p>
    <w:p w14:paraId="18B9B1AF" w14:textId="77777777" w:rsidR="00B47CCD" w:rsidRPr="006E3B95" w:rsidRDefault="00B47CCD" w:rsidP="00B47CCD">
      <w:pPr>
        <w:tabs>
          <w:tab w:val="left" w:pos="709"/>
        </w:tabs>
        <w:ind w:firstLine="720"/>
        <w:jc w:val="both"/>
        <w:rPr>
          <w:rFonts w:eastAsia="PMingLiU"/>
          <w:sz w:val="26"/>
          <w:szCs w:val="26"/>
          <w:lang w:eastAsia="zh-TW"/>
        </w:rPr>
      </w:pPr>
      <w:r w:rsidRPr="006E3B95">
        <w:rPr>
          <w:rFonts w:eastAsia="PMingLiU"/>
          <w:sz w:val="26"/>
          <w:szCs w:val="26"/>
          <w:lang w:eastAsia="zh-TW"/>
        </w:rPr>
        <w:t>- Số lần quan trắc: Đảm bảo quan trắc ít nhất 3 mẫu đơn trong 3 ngày liên tiếp của giai đoạn vận hành ổ</w:t>
      </w:r>
      <w:r w:rsidR="00573A15" w:rsidRPr="006E3B95">
        <w:rPr>
          <w:rFonts w:eastAsia="PMingLiU"/>
          <w:sz w:val="26"/>
          <w:szCs w:val="26"/>
          <w:lang w:eastAsia="zh-TW"/>
        </w:rPr>
        <w:t>n</w:t>
      </w:r>
      <w:r w:rsidRPr="006E3B95">
        <w:rPr>
          <w:rFonts w:eastAsia="PMingLiU"/>
          <w:sz w:val="26"/>
          <w:szCs w:val="26"/>
          <w:lang w:eastAsia="zh-TW"/>
        </w:rPr>
        <w:t xml:space="preserve"> đ</w:t>
      </w:r>
      <w:r w:rsidR="00573A15" w:rsidRPr="006E3B95">
        <w:rPr>
          <w:rFonts w:eastAsia="PMingLiU"/>
          <w:sz w:val="26"/>
          <w:szCs w:val="26"/>
          <w:lang w:eastAsia="zh-TW"/>
        </w:rPr>
        <w:t>ị</w:t>
      </w:r>
      <w:r w:rsidRPr="006E3B95">
        <w:rPr>
          <w:rFonts w:eastAsia="PMingLiU"/>
          <w:sz w:val="26"/>
          <w:szCs w:val="26"/>
          <w:lang w:eastAsia="zh-TW"/>
        </w:rPr>
        <w:t>nh các công trình xử lý chất thải.</w:t>
      </w:r>
    </w:p>
    <w:p w14:paraId="26E24B0F" w14:textId="77777777" w:rsidR="0067472A" w:rsidRPr="006E3B95" w:rsidRDefault="0067472A" w:rsidP="001A4AEA">
      <w:pPr>
        <w:tabs>
          <w:tab w:val="left" w:pos="709"/>
        </w:tabs>
        <w:ind w:firstLine="720"/>
        <w:jc w:val="both"/>
        <w:rPr>
          <w:rFonts w:eastAsia="PMingLiU"/>
          <w:sz w:val="26"/>
          <w:szCs w:val="26"/>
          <w:lang w:eastAsia="zh-TW"/>
        </w:rPr>
      </w:pPr>
      <w:r w:rsidRPr="006E3B95">
        <w:rPr>
          <w:rFonts w:eastAsia="PMingLiU"/>
          <w:sz w:val="26"/>
          <w:szCs w:val="26"/>
          <w:lang w:eastAsia="zh-TW"/>
        </w:rPr>
        <w:t xml:space="preserve">- Các thông số giám sát: </w:t>
      </w:r>
      <w:r w:rsidR="00ED4628" w:rsidRPr="006E3B95">
        <w:rPr>
          <w:sz w:val="24"/>
          <w:szCs w:val="24"/>
          <w:lang w:val="de-DE"/>
        </w:rPr>
        <w:t>Lưu lượng,</w:t>
      </w:r>
      <w:r w:rsidR="00ED4628" w:rsidRPr="006E3B95">
        <w:rPr>
          <w:sz w:val="26"/>
          <w:szCs w:val="26"/>
        </w:rPr>
        <w:t xml:space="preserve"> pH, độ màu, Chất rắn lơ lửng (TSS), COD, Amoni, tổng nitơ, tổng Phốt pho (tính theo P), Clo dư, </w:t>
      </w:r>
      <w:r w:rsidR="00ED4628" w:rsidRPr="006E3B95">
        <w:rPr>
          <w:sz w:val="26"/>
          <w:szCs w:val="26"/>
          <w:lang w:val="vi-VN"/>
        </w:rPr>
        <w:t>Coliform</w:t>
      </w:r>
      <w:r w:rsidR="00ED4628" w:rsidRPr="006E3B95">
        <w:rPr>
          <w:sz w:val="26"/>
          <w:szCs w:val="26"/>
        </w:rPr>
        <w:t>.</w:t>
      </w:r>
    </w:p>
    <w:p w14:paraId="52665909" w14:textId="77777777" w:rsidR="00B16CDF" w:rsidRPr="006E3B95" w:rsidRDefault="0067472A" w:rsidP="008C6FB2">
      <w:pPr>
        <w:tabs>
          <w:tab w:val="left" w:pos="709"/>
        </w:tabs>
        <w:spacing w:before="120" w:after="120" w:line="360" w:lineRule="atLeast"/>
        <w:ind w:firstLine="720"/>
        <w:jc w:val="both"/>
        <w:rPr>
          <w:rFonts w:eastAsia="PMingLiU"/>
          <w:sz w:val="26"/>
          <w:szCs w:val="26"/>
          <w:lang w:eastAsia="zh-TW"/>
        </w:rPr>
      </w:pPr>
      <w:r w:rsidRPr="006E3B95">
        <w:rPr>
          <w:rFonts w:eastAsia="PMingLiU"/>
          <w:sz w:val="26"/>
          <w:szCs w:val="26"/>
          <w:lang w:eastAsia="zh-TW"/>
        </w:rPr>
        <w:t>- Quy chuẩn so sánh:</w:t>
      </w:r>
    </w:p>
    <w:p w14:paraId="3B729F43" w14:textId="77777777" w:rsidR="0067472A" w:rsidRPr="006E3B95" w:rsidRDefault="00B16CDF" w:rsidP="008C6FB2">
      <w:pPr>
        <w:tabs>
          <w:tab w:val="left" w:pos="709"/>
        </w:tabs>
        <w:spacing w:before="120" w:after="120" w:line="360" w:lineRule="atLeast"/>
        <w:ind w:firstLine="720"/>
        <w:jc w:val="both"/>
        <w:rPr>
          <w:rFonts w:eastAsia="PMingLiU"/>
          <w:sz w:val="26"/>
          <w:szCs w:val="26"/>
          <w:lang w:eastAsia="zh-TW"/>
        </w:rPr>
      </w:pPr>
      <w:r w:rsidRPr="006E3B95">
        <w:rPr>
          <w:rFonts w:eastAsia="PMingLiU"/>
          <w:sz w:val="26"/>
          <w:szCs w:val="26"/>
          <w:lang w:eastAsia="zh-TW"/>
        </w:rPr>
        <w:t>+ Đối với nước thải:</w:t>
      </w:r>
      <w:r w:rsidR="00573A15" w:rsidRPr="006E3B95">
        <w:rPr>
          <w:rFonts w:eastAsia="PMingLiU"/>
          <w:sz w:val="26"/>
          <w:szCs w:val="26"/>
          <w:lang w:eastAsia="zh-TW"/>
        </w:rPr>
        <w:t xml:space="preserve"> </w:t>
      </w:r>
      <w:r w:rsidR="005B240B" w:rsidRPr="006E3B95">
        <w:rPr>
          <w:rFonts w:eastAsia="PMingLiU"/>
          <w:sz w:val="26"/>
          <w:szCs w:val="26"/>
          <w:lang w:eastAsia="zh-TW"/>
        </w:rPr>
        <w:t xml:space="preserve">Tiêu chuẩn đấu nối nước thải của KCN </w:t>
      </w:r>
      <w:r w:rsidR="001A4AEA" w:rsidRPr="006E3B95">
        <w:rPr>
          <w:rFonts w:eastAsia="PMingLiU"/>
          <w:sz w:val="26"/>
          <w:szCs w:val="26"/>
          <w:lang w:eastAsia="zh-TW"/>
        </w:rPr>
        <w:t>Minh Quang/QCVN 40:2011/BTNMT cột B</w:t>
      </w:r>
      <w:r w:rsidR="0067472A" w:rsidRPr="006E3B95">
        <w:rPr>
          <w:rFonts w:eastAsia="PMingLiU"/>
          <w:sz w:val="26"/>
          <w:szCs w:val="26"/>
          <w:lang w:eastAsia="zh-TW"/>
        </w:rPr>
        <w:t>.</w:t>
      </w:r>
    </w:p>
    <w:p w14:paraId="3754A3E2" w14:textId="77777777" w:rsidR="0067472A" w:rsidRPr="006E3B95" w:rsidRDefault="0067472A" w:rsidP="008C6FB2">
      <w:pPr>
        <w:tabs>
          <w:tab w:val="left" w:pos="709"/>
        </w:tabs>
        <w:spacing w:before="120" w:after="120" w:line="360" w:lineRule="atLeast"/>
        <w:ind w:firstLine="720"/>
        <w:jc w:val="both"/>
        <w:rPr>
          <w:rFonts w:eastAsia="PMingLiU"/>
          <w:sz w:val="26"/>
          <w:szCs w:val="26"/>
          <w:lang w:eastAsia="zh-TW"/>
        </w:rPr>
      </w:pPr>
      <w:r w:rsidRPr="006E3B95">
        <w:rPr>
          <w:rFonts w:eastAsia="PMingLiU"/>
          <w:sz w:val="26"/>
          <w:szCs w:val="26"/>
          <w:lang w:eastAsia="zh-TW"/>
        </w:rPr>
        <w:t>- Vị trí lấy mẫu và số lượng mẫu: Thực hiện đúng theo quy định tại Thông tư 02/2022/TT-BTNMT.</w:t>
      </w:r>
      <w:r w:rsidR="008165DA" w:rsidRPr="006E3B95">
        <w:rPr>
          <w:rFonts w:eastAsia="PMingLiU"/>
          <w:sz w:val="26"/>
          <w:szCs w:val="26"/>
          <w:lang w:eastAsia="zh-TW"/>
        </w:rPr>
        <w:t xml:space="preserve"> Cụ thể như sau:</w:t>
      </w:r>
    </w:p>
    <w:p w14:paraId="451FE713" w14:textId="77777777" w:rsidR="00B47CCD" w:rsidRPr="006E3B95" w:rsidRDefault="00B47CCD" w:rsidP="00B47CCD">
      <w:pPr>
        <w:tabs>
          <w:tab w:val="left" w:pos="709"/>
        </w:tabs>
        <w:spacing w:before="120" w:after="120" w:line="360" w:lineRule="atLeast"/>
        <w:ind w:firstLine="720"/>
        <w:jc w:val="both"/>
        <w:rPr>
          <w:rFonts w:eastAsia="PMingLiU"/>
          <w:sz w:val="26"/>
          <w:szCs w:val="26"/>
          <w:lang w:eastAsia="zh-TW"/>
        </w:rPr>
      </w:pPr>
      <w:r w:rsidRPr="006E3B95">
        <w:rPr>
          <w:rFonts w:eastAsia="PMingLiU"/>
          <w:sz w:val="26"/>
          <w:szCs w:val="26"/>
          <w:lang w:eastAsia="zh-TW"/>
        </w:rPr>
        <w:t>+ Đối với nước thải:</w:t>
      </w:r>
    </w:p>
    <w:p w14:paraId="73F092CD" w14:textId="77777777" w:rsidR="00B47CCD" w:rsidRPr="006E3B95" w:rsidRDefault="00B47CCD" w:rsidP="008F1904">
      <w:pPr>
        <w:pStyle w:val="ListParagraph"/>
        <w:numPr>
          <w:ilvl w:val="0"/>
          <w:numId w:val="21"/>
        </w:numPr>
        <w:tabs>
          <w:tab w:val="left" w:pos="709"/>
        </w:tabs>
        <w:spacing w:before="120" w:after="120" w:line="360" w:lineRule="atLeast"/>
        <w:jc w:val="both"/>
        <w:rPr>
          <w:rFonts w:eastAsia="PMingLiU"/>
          <w:sz w:val="26"/>
          <w:szCs w:val="26"/>
          <w:lang w:eastAsia="zh-TW"/>
        </w:rPr>
      </w:pPr>
      <w:r w:rsidRPr="006E3B95">
        <w:rPr>
          <w:rFonts w:eastAsia="PMingLiU"/>
          <w:sz w:val="26"/>
          <w:szCs w:val="26"/>
          <w:lang w:eastAsia="zh-TW"/>
        </w:rPr>
        <w:t>Nước thải đầu vào củ</w:t>
      </w:r>
      <w:r w:rsidR="001A4AEA" w:rsidRPr="006E3B95">
        <w:rPr>
          <w:rFonts w:eastAsia="PMingLiU"/>
          <w:sz w:val="26"/>
          <w:szCs w:val="26"/>
          <w:lang w:eastAsia="zh-TW"/>
        </w:rPr>
        <w:t>a</w:t>
      </w:r>
      <w:r w:rsidR="00B01DF2" w:rsidRPr="006E3B95">
        <w:rPr>
          <w:rFonts w:eastAsia="PMingLiU"/>
          <w:sz w:val="26"/>
          <w:szCs w:val="26"/>
          <w:lang w:eastAsia="zh-TW"/>
        </w:rPr>
        <w:t xml:space="preserve"> hệ thống</w:t>
      </w:r>
      <w:r w:rsidRPr="006E3B95">
        <w:rPr>
          <w:rFonts w:eastAsia="PMingLiU"/>
          <w:sz w:val="26"/>
          <w:szCs w:val="26"/>
          <w:lang w:eastAsia="zh-TW"/>
        </w:rPr>
        <w:t xml:space="preserve"> xử lý nước thải sinh hoạt </w:t>
      </w:r>
    </w:p>
    <w:p w14:paraId="6F3CA693" w14:textId="77777777" w:rsidR="00B01DF2" w:rsidRPr="006E3B95" w:rsidRDefault="00B01DF2" w:rsidP="008F1904">
      <w:pPr>
        <w:pStyle w:val="ListParagraph"/>
        <w:numPr>
          <w:ilvl w:val="0"/>
          <w:numId w:val="21"/>
        </w:numPr>
        <w:tabs>
          <w:tab w:val="left" w:pos="709"/>
        </w:tabs>
        <w:spacing w:before="120" w:after="120" w:line="360" w:lineRule="atLeast"/>
        <w:jc w:val="both"/>
        <w:rPr>
          <w:rFonts w:eastAsia="PMingLiU"/>
          <w:sz w:val="26"/>
          <w:szCs w:val="26"/>
          <w:lang w:eastAsia="zh-TW"/>
        </w:rPr>
      </w:pPr>
      <w:r w:rsidRPr="006E3B95">
        <w:rPr>
          <w:rFonts w:eastAsia="PMingLiU"/>
          <w:sz w:val="26"/>
          <w:szCs w:val="26"/>
          <w:lang w:eastAsia="zh-TW"/>
        </w:rPr>
        <w:t>Nước thải đầu ra củ</w:t>
      </w:r>
      <w:r w:rsidR="001A4AEA" w:rsidRPr="006E3B95">
        <w:rPr>
          <w:rFonts w:eastAsia="PMingLiU"/>
          <w:sz w:val="26"/>
          <w:szCs w:val="26"/>
          <w:lang w:eastAsia="zh-TW"/>
        </w:rPr>
        <w:t>a</w:t>
      </w:r>
      <w:r w:rsidRPr="006E3B95">
        <w:rPr>
          <w:rFonts w:eastAsia="PMingLiU"/>
          <w:sz w:val="26"/>
          <w:szCs w:val="26"/>
          <w:lang w:eastAsia="zh-TW"/>
        </w:rPr>
        <w:t xml:space="preserve"> hệ thống xử lý nước thải sinh hoạ</w:t>
      </w:r>
      <w:r w:rsidR="001A4AEA" w:rsidRPr="006E3B95">
        <w:rPr>
          <w:rFonts w:eastAsia="PMingLiU"/>
          <w:sz w:val="26"/>
          <w:szCs w:val="26"/>
          <w:lang w:eastAsia="zh-TW"/>
        </w:rPr>
        <w:t>t</w:t>
      </w:r>
      <w:r w:rsidRPr="006E3B95">
        <w:rPr>
          <w:rFonts w:eastAsia="PMingLiU"/>
          <w:sz w:val="26"/>
          <w:szCs w:val="26"/>
          <w:lang w:eastAsia="zh-TW"/>
        </w:rPr>
        <w:t>.</w:t>
      </w:r>
    </w:p>
    <w:p w14:paraId="04CF4905" w14:textId="77777777" w:rsidR="0067472A" w:rsidRPr="006E3B95" w:rsidRDefault="0067472A" w:rsidP="008C6FB2">
      <w:pPr>
        <w:tabs>
          <w:tab w:val="left" w:pos="709"/>
        </w:tabs>
        <w:spacing w:before="120" w:after="120" w:line="360" w:lineRule="atLeast"/>
        <w:ind w:firstLine="720"/>
        <w:jc w:val="both"/>
        <w:rPr>
          <w:rFonts w:eastAsia="PMingLiU"/>
          <w:sz w:val="26"/>
          <w:szCs w:val="26"/>
          <w:lang w:eastAsia="zh-TW"/>
        </w:rPr>
      </w:pPr>
      <w:r w:rsidRPr="006E3B95">
        <w:rPr>
          <w:rFonts w:eastAsia="PMingLiU"/>
          <w:sz w:val="26"/>
          <w:szCs w:val="26"/>
          <w:lang w:eastAsia="zh-TW"/>
        </w:rPr>
        <w:t>- Tổ chức có đủ điều kiện hoạt động dịch vụ quan trắc môi trường dự kiến phối hợp để thực hiện Kế hoạch:</w:t>
      </w:r>
    </w:p>
    <w:p w14:paraId="1F3102C9" w14:textId="77777777" w:rsidR="0067472A" w:rsidRPr="006E3B95" w:rsidRDefault="0067472A" w:rsidP="008C6FB2">
      <w:pPr>
        <w:tabs>
          <w:tab w:val="left" w:pos="709"/>
        </w:tabs>
        <w:spacing w:before="120" w:after="120" w:line="360" w:lineRule="atLeast"/>
        <w:ind w:firstLine="720"/>
        <w:jc w:val="both"/>
        <w:rPr>
          <w:rFonts w:eastAsia="PMingLiU"/>
          <w:sz w:val="26"/>
          <w:szCs w:val="26"/>
          <w:lang w:eastAsia="zh-TW"/>
        </w:rPr>
      </w:pPr>
      <w:r w:rsidRPr="006E3B95">
        <w:rPr>
          <w:rFonts w:eastAsia="PMingLiU"/>
          <w:sz w:val="26"/>
          <w:szCs w:val="26"/>
          <w:lang w:eastAsia="zh-TW"/>
        </w:rPr>
        <w:t>+ Công ty Cổ phần Môi trường Vinh Phát</w:t>
      </w:r>
    </w:p>
    <w:p w14:paraId="364494D0" w14:textId="77777777" w:rsidR="0067472A" w:rsidRPr="006E3B95" w:rsidRDefault="0067472A" w:rsidP="008C6FB2">
      <w:pPr>
        <w:tabs>
          <w:tab w:val="left" w:pos="709"/>
        </w:tabs>
        <w:spacing w:before="120" w:after="120" w:line="360" w:lineRule="atLeast"/>
        <w:ind w:firstLine="720"/>
        <w:jc w:val="both"/>
        <w:rPr>
          <w:rFonts w:eastAsia="PMingLiU"/>
          <w:sz w:val="26"/>
          <w:szCs w:val="26"/>
          <w:lang w:eastAsia="zh-TW"/>
        </w:rPr>
      </w:pPr>
      <w:r w:rsidRPr="006E3B95">
        <w:rPr>
          <w:rFonts w:eastAsia="PMingLiU"/>
          <w:sz w:val="26"/>
          <w:szCs w:val="26"/>
          <w:lang w:eastAsia="zh-TW"/>
        </w:rPr>
        <w:t>+ Đại diện: Ngô Thị Chang</w:t>
      </w:r>
      <w:r w:rsidRPr="006E3B95">
        <w:rPr>
          <w:rFonts w:eastAsia="PMingLiU"/>
          <w:sz w:val="26"/>
          <w:szCs w:val="26"/>
          <w:lang w:eastAsia="zh-TW"/>
        </w:rPr>
        <w:tab/>
      </w:r>
      <w:r w:rsidRPr="006E3B95">
        <w:rPr>
          <w:rFonts w:eastAsia="PMingLiU"/>
          <w:sz w:val="26"/>
          <w:szCs w:val="26"/>
          <w:lang w:eastAsia="zh-TW"/>
        </w:rPr>
        <w:tab/>
      </w:r>
      <w:r w:rsidRPr="006E3B95">
        <w:rPr>
          <w:rFonts w:eastAsia="PMingLiU"/>
          <w:sz w:val="26"/>
          <w:szCs w:val="26"/>
          <w:lang w:eastAsia="zh-TW"/>
        </w:rPr>
        <w:tab/>
      </w:r>
      <w:r w:rsidRPr="006E3B95">
        <w:rPr>
          <w:rFonts w:eastAsia="PMingLiU"/>
          <w:sz w:val="26"/>
          <w:szCs w:val="26"/>
          <w:lang w:eastAsia="zh-TW"/>
        </w:rPr>
        <w:tab/>
        <w:t>Chức vụ: Tổng Giám đốc</w:t>
      </w:r>
    </w:p>
    <w:p w14:paraId="000DC775" w14:textId="77777777" w:rsidR="0067472A" w:rsidRPr="006E3B95" w:rsidRDefault="0067472A" w:rsidP="008C6FB2">
      <w:pPr>
        <w:tabs>
          <w:tab w:val="left" w:pos="709"/>
        </w:tabs>
        <w:spacing w:before="120" w:after="120" w:line="360" w:lineRule="atLeast"/>
        <w:ind w:firstLine="720"/>
        <w:jc w:val="both"/>
        <w:rPr>
          <w:rFonts w:eastAsia="PMingLiU"/>
          <w:sz w:val="26"/>
          <w:szCs w:val="26"/>
          <w:lang w:eastAsia="zh-TW"/>
        </w:rPr>
      </w:pPr>
      <w:r w:rsidRPr="006E3B95">
        <w:rPr>
          <w:rFonts w:eastAsia="PMingLiU"/>
          <w:sz w:val="26"/>
          <w:szCs w:val="26"/>
          <w:lang w:eastAsia="zh-TW"/>
        </w:rPr>
        <w:t>+ Địa chỉ trụ sở chính: Thôn Mạch Tràng, xã Cổ Loa, huyện Đông Anh, thành phố Hà Nội</w:t>
      </w:r>
      <w:r w:rsidR="005B240B" w:rsidRPr="006E3B95">
        <w:rPr>
          <w:rFonts w:eastAsia="PMingLiU"/>
          <w:sz w:val="26"/>
          <w:szCs w:val="26"/>
          <w:lang w:eastAsia="zh-TW"/>
        </w:rPr>
        <w:t>.</w:t>
      </w:r>
    </w:p>
    <w:p w14:paraId="2BA98974" w14:textId="77777777" w:rsidR="0067472A" w:rsidRPr="006E3B95" w:rsidRDefault="0067472A" w:rsidP="008C6FB2">
      <w:pPr>
        <w:tabs>
          <w:tab w:val="left" w:pos="709"/>
        </w:tabs>
        <w:spacing w:before="120" w:after="120" w:line="360" w:lineRule="atLeast"/>
        <w:ind w:firstLine="720"/>
        <w:jc w:val="both"/>
        <w:rPr>
          <w:rFonts w:eastAsia="PMingLiU"/>
          <w:sz w:val="26"/>
          <w:szCs w:val="26"/>
          <w:lang w:eastAsia="zh-TW"/>
        </w:rPr>
      </w:pPr>
      <w:r w:rsidRPr="006E3B95">
        <w:rPr>
          <w:rFonts w:eastAsia="PMingLiU"/>
          <w:sz w:val="26"/>
          <w:szCs w:val="26"/>
          <w:lang w:eastAsia="zh-TW"/>
        </w:rPr>
        <w:lastRenderedPageBreak/>
        <w:t>+ Điện thoại: 0982 892 269</w:t>
      </w:r>
    </w:p>
    <w:p w14:paraId="220AF897" w14:textId="77777777" w:rsidR="00372DB8" w:rsidRPr="006E3B95" w:rsidRDefault="0067472A" w:rsidP="008C6FB2">
      <w:pPr>
        <w:spacing w:before="120" w:after="120" w:line="360" w:lineRule="atLeast"/>
        <w:ind w:firstLine="720"/>
        <w:jc w:val="both"/>
        <w:rPr>
          <w:sz w:val="26"/>
          <w:szCs w:val="26"/>
        </w:rPr>
      </w:pPr>
      <w:r w:rsidRPr="006E3B95">
        <w:rPr>
          <w:rFonts w:eastAsia="PMingLiU"/>
          <w:sz w:val="26"/>
          <w:szCs w:val="26"/>
          <w:lang w:eastAsia="zh-TW"/>
        </w:rPr>
        <w:t xml:space="preserve">Giấy chứng nhận đủ điều kiện hoạt động dịch vụ quan trắc môi trường, số hiệu VIMCERTS 233 </w:t>
      </w:r>
      <w:r w:rsidR="005B240B" w:rsidRPr="006E3B95">
        <w:rPr>
          <w:rFonts w:eastAsia="PMingLiU"/>
          <w:sz w:val="26"/>
          <w:szCs w:val="26"/>
          <w:lang w:eastAsia="zh-TW"/>
        </w:rPr>
        <w:t xml:space="preserve">(cấp lần 3) </w:t>
      </w:r>
      <w:r w:rsidRPr="006E3B95">
        <w:rPr>
          <w:rFonts w:eastAsia="PMingLiU"/>
          <w:sz w:val="26"/>
          <w:szCs w:val="26"/>
          <w:lang w:eastAsia="zh-TW"/>
        </w:rPr>
        <w:t xml:space="preserve">ban hành theo Quyết định số </w:t>
      </w:r>
      <w:r w:rsidR="005B240B" w:rsidRPr="006E3B95">
        <w:rPr>
          <w:rFonts w:eastAsia="PMingLiU"/>
          <w:sz w:val="26"/>
          <w:szCs w:val="26"/>
          <w:lang w:eastAsia="zh-TW"/>
        </w:rPr>
        <w:t>751/QĐ-BTNMT ngày 15/4</w:t>
      </w:r>
      <w:r w:rsidRPr="006E3B95">
        <w:rPr>
          <w:rFonts w:eastAsia="PMingLiU"/>
          <w:sz w:val="26"/>
          <w:szCs w:val="26"/>
          <w:lang w:eastAsia="zh-TW"/>
        </w:rPr>
        <w:t>/2</w:t>
      </w:r>
      <w:r w:rsidR="005B240B" w:rsidRPr="006E3B95">
        <w:rPr>
          <w:rFonts w:eastAsia="PMingLiU"/>
          <w:sz w:val="26"/>
          <w:szCs w:val="26"/>
          <w:lang w:eastAsia="zh-TW"/>
        </w:rPr>
        <w:t>022</w:t>
      </w:r>
      <w:r w:rsidRPr="006E3B95">
        <w:rPr>
          <w:rFonts w:eastAsia="PMingLiU"/>
          <w:sz w:val="26"/>
          <w:szCs w:val="26"/>
          <w:lang w:eastAsia="zh-TW"/>
        </w:rPr>
        <w:t xml:space="preserve"> của Bộ Tài nguyên và Môi trường về việc chứng nhận đăng ký hoạt động thử nghiệm và đủ điều kiện hoạt động dịch vụ quan trắc môi trường.</w:t>
      </w:r>
    </w:p>
    <w:p w14:paraId="19EF8AFB" w14:textId="77777777" w:rsidR="00372DB8" w:rsidRPr="006E3B95" w:rsidRDefault="00372DB8" w:rsidP="008C6FB2">
      <w:pPr>
        <w:pStyle w:val="Heading2"/>
        <w:spacing w:before="120" w:after="120" w:line="360" w:lineRule="atLeast"/>
        <w:rPr>
          <w:i w:val="0"/>
          <w:sz w:val="26"/>
          <w:szCs w:val="26"/>
        </w:rPr>
      </w:pPr>
      <w:bookmarkStart w:id="324" w:name="_Toc114409704"/>
      <w:r w:rsidRPr="006E3B95">
        <w:rPr>
          <w:i w:val="0"/>
          <w:sz w:val="26"/>
          <w:szCs w:val="26"/>
        </w:rPr>
        <w:t>6.2. Chương trình quan trắc chất thải theo quy định của pháp luật</w:t>
      </w:r>
      <w:bookmarkEnd w:id="324"/>
    </w:p>
    <w:p w14:paraId="15B375A9" w14:textId="77777777" w:rsidR="00B47CCD" w:rsidRPr="006E3B95" w:rsidRDefault="00B47CCD" w:rsidP="00B47CCD">
      <w:pPr>
        <w:pStyle w:val="Caption"/>
        <w:spacing w:before="120" w:after="120" w:line="360" w:lineRule="atLeast"/>
        <w:ind w:firstLine="720"/>
        <w:jc w:val="both"/>
        <w:rPr>
          <w:b/>
          <w:color w:val="auto"/>
          <w:sz w:val="26"/>
          <w:szCs w:val="26"/>
        </w:rPr>
      </w:pPr>
      <w:r w:rsidRPr="006E3B95">
        <w:rPr>
          <w:rStyle w:val="fontstyle01"/>
          <w:rFonts w:ascii="Times New Roman" w:hAnsi="Times New Roman"/>
          <w:i w:val="0"/>
          <w:color w:val="auto"/>
        </w:rPr>
        <w:t>Theo quy định tại</w:t>
      </w:r>
      <w:r w:rsidR="002F19B5" w:rsidRPr="006E3B95">
        <w:rPr>
          <w:rStyle w:val="fontstyle01"/>
          <w:rFonts w:ascii="Times New Roman" w:hAnsi="Times New Roman"/>
          <w:i w:val="0"/>
          <w:color w:val="auto"/>
        </w:rPr>
        <w:t xml:space="preserve"> </w:t>
      </w:r>
      <w:r w:rsidRPr="006E3B95">
        <w:rPr>
          <w:rStyle w:val="fontstyle21"/>
          <w:rFonts w:ascii="Times New Roman" w:hAnsi="Times New Roman"/>
          <w:b w:val="0"/>
          <w:color w:val="auto"/>
        </w:rPr>
        <w:t>“</w:t>
      </w:r>
      <w:r w:rsidRPr="006E3B95">
        <w:rPr>
          <w:rStyle w:val="fontstyle31"/>
          <w:b w:val="0"/>
          <w:color w:val="auto"/>
        </w:rPr>
        <w:t>Khoản 1 và Khoản 2, Điều 111, Luật Bảo vệ</w:t>
      </w:r>
      <w:r w:rsidR="00B01DF2" w:rsidRPr="006E3B95">
        <w:rPr>
          <w:rStyle w:val="fontstyle31"/>
          <w:b w:val="0"/>
          <w:color w:val="auto"/>
        </w:rPr>
        <w:t xml:space="preserve"> </w:t>
      </w:r>
      <w:r w:rsidRPr="006E3B95">
        <w:rPr>
          <w:rStyle w:val="fontstyle31"/>
          <w:b w:val="0"/>
          <w:color w:val="auto"/>
        </w:rPr>
        <w:t>môi trường số 72/2020/QH14</w:t>
      </w:r>
      <w:r w:rsidRPr="006E3B95">
        <w:rPr>
          <w:rStyle w:val="fontstyle21"/>
          <w:rFonts w:ascii="Times New Roman" w:hAnsi="Times New Roman"/>
          <w:b w:val="0"/>
          <w:color w:val="auto"/>
        </w:rPr>
        <w:t xml:space="preserve">” </w:t>
      </w:r>
      <w:r w:rsidRPr="006E3B95">
        <w:rPr>
          <w:rStyle w:val="fontstyle01"/>
          <w:rFonts w:ascii="Times New Roman" w:hAnsi="Times New Roman"/>
          <w:i w:val="0"/>
          <w:color w:val="auto"/>
        </w:rPr>
        <w:t xml:space="preserve">và </w:t>
      </w:r>
      <w:r w:rsidRPr="006E3B95">
        <w:rPr>
          <w:rStyle w:val="fontstyle31"/>
          <w:b w:val="0"/>
          <w:color w:val="auto"/>
        </w:rPr>
        <w:t>“Khoản 1,</w:t>
      </w:r>
      <w:r w:rsidR="000A1655" w:rsidRPr="006E3B95">
        <w:rPr>
          <w:rStyle w:val="fontstyle31"/>
          <w:b w:val="0"/>
          <w:color w:val="auto"/>
        </w:rPr>
        <w:t xml:space="preserve"> </w:t>
      </w:r>
      <w:r w:rsidRPr="006E3B95">
        <w:rPr>
          <w:rStyle w:val="fontstyle31"/>
          <w:b w:val="0"/>
          <w:color w:val="auto"/>
        </w:rPr>
        <w:t>2, Điều 97 Nghị định số 08/2022/NĐ-CP ngày 10/01/2011 của Chính phủ quy định chi tiết một số điều của Luật Bảo vệ</w:t>
      </w:r>
      <w:r w:rsidR="00AD1964" w:rsidRPr="006E3B95">
        <w:rPr>
          <w:rStyle w:val="fontstyle31"/>
          <w:b w:val="0"/>
          <w:color w:val="auto"/>
        </w:rPr>
        <w:t xml:space="preserve"> </w:t>
      </w:r>
      <w:r w:rsidRPr="006E3B95">
        <w:rPr>
          <w:rStyle w:val="fontstyle31"/>
          <w:b w:val="0"/>
          <w:color w:val="auto"/>
        </w:rPr>
        <w:t>môi trường</w:t>
      </w:r>
      <w:r w:rsidRPr="006E3B95">
        <w:rPr>
          <w:rStyle w:val="fontstyle21"/>
          <w:b w:val="0"/>
          <w:color w:val="auto"/>
        </w:rPr>
        <w:t xml:space="preserve">” nước thải phát sinh từ Dự án được thu gom về hệ thống xử lý nước thải tập trung của KCN </w:t>
      </w:r>
      <w:r w:rsidR="001A4AEA" w:rsidRPr="006E3B95">
        <w:rPr>
          <w:rStyle w:val="fontstyle21"/>
          <w:b w:val="0"/>
          <w:color w:val="auto"/>
        </w:rPr>
        <w:t>Minh Quang</w:t>
      </w:r>
      <w:r w:rsidRPr="006E3B95">
        <w:rPr>
          <w:rStyle w:val="fontstyle21"/>
          <w:b w:val="0"/>
          <w:color w:val="auto"/>
        </w:rPr>
        <w:t>, do đó dự án không phải thực hiện quan trắc đối với nước thải.</w:t>
      </w:r>
    </w:p>
    <w:p w14:paraId="20B589E5" w14:textId="5AF9F079" w:rsidR="003F4B28" w:rsidRPr="006E3B95" w:rsidRDefault="0056155E" w:rsidP="0056155E">
      <w:pPr>
        <w:pStyle w:val="Caption"/>
        <w:jc w:val="center"/>
        <w:rPr>
          <w:b/>
          <w:i w:val="0"/>
          <w:color w:val="auto"/>
          <w:sz w:val="26"/>
          <w:szCs w:val="26"/>
        </w:rPr>
      </w:pPr>
      <w:bookmarkStart w:id="325" w:name="_Toc113330049"/>
      <w:bookmarkStart w:id="326" w:name="_Toc114409852"/>
      <w:r w:rsidRPr="006E3B95">
        <w:rPr>
          <w:b/>
          <w:i w:val="0"/>
          <w:color w:val="auto"/>
          <w:sz w:val="26"/>
          <w:szCs w:val="26"/>
        </w:rPr>
        <w:t xml:space="preserve">Bảng 6. </w:t>
      </w:r>
      <w:r w:rsidRPr="006E3B95">
        <w:rPr>
          <w:b/>
          <w:i w:val="0"/>
          <w:color w:val="auto"/>
          <w:sz w:val="26"/>
          <w:szCs w:val="26"/>
        </w:rPr>
        <w:fldChar w:fldCharType="begin"/>
      </w:r>
      <w:r w:rsidRPr="006E3B95">
        <w:rPr>
          <w:b/>
          <w:i w:val="0"/>
          <w:color w:val="auto"/>
          <w:sz w:val="26"/>
          <w:szCs w:val="26"/>
        </w:rPr>
        <w:instrText xml:space="preserve"> SEQ Bảng_6. \* ARABIC </w:instrText>
      </w:r>
      <w:r w:rsidRPr="006E3B95">
        <w:rPr>
          <w:b/>
          <w:i w:val="0"/>
          <w:color w:val="auto"/>
          <w:sz w:val="26"/>
          <w:szCs w:val="26"/>
        </w:rPr>
        <w:fldChar w:fldCharType="separate"/>
      </w:r>
      <w:r w:rsidR="00D80A6A">
        <w:rPr>
          <w:b/>
          <w:i w:val="0"/>
          <w:noProof/>
          <w:color w:val="auto"/>
          <w:sz w:val="26"/>
          <w:szCs w:val="26"/>
        </w:rPr>
        <w:t>1</w:t>
      </w:r>
      <w:r w:rsidRPr="006E3B95">
        <w:rPr>
          <w:b/>
          <w:i w:val="0"/>
          <w:color w:val="auto"/>
          <w:sz w:val="26"/>
          <w:szCs w:val="26"/>
        </w:rPr>
        <w:fldChar w:fldCharType="end"/>
      </w:r>
      <w:r w:rsidR="00584899" w:rsidRPr="006E3B95">
        <w:rPr>
          <w:b/>
          <w:i w:val="0"/>
          <w:color w:val="auto"/>
          <w:sz w:val="26"/>
          <w:szCs w:val="26"/>
        </w:rPr>
        <w:t xml:space="preserve">. </w:t>
      </w:r>
      <w:r w:rsidR="003F4B28" w:rsidRPr="006E3B95">
        <w:rPr>
          <w:b/>
          <w:i w:val="0"/>
          <w:color w:val="auto"/>
          <w:sz w:val="26"/>
          <w:szCs w:val="26"/>
        </w:rPr>
        <w:t>Chương trình giám sát môi trường giai đoạn hoạt động của Dự án</w:t>
      </w:r>
      <w:bookmarkEnd w:id="325"/>
      <w:bookmarkEnd w:id="326"/>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984"/>
        <w:gridCol w:w="1276"/>
        <w:gridCol w:w="1276"/>
        <w:gridCol w:w="1701"/>
        <w:gridCol w:w="2126"/>
      </w:tblGrid>
      <w:tr w:rsidR="008C5127" w:rsidRPr="006E3B95" w14:paraId="7A2C9C35" w14:textId="77777777" w:rsidTr="000A1655">
        <w:tc>
          <w:tcPr>
            <w:tcW w:w="1135" w:type="dxa"/>
            <w:shd w:val="clear" w:color="auto" w:fill="FDE9D9"/>
            <w:vAlign w:val="center"/>
          </w:tcPr>
          <w:p w14:paraId="6F77E430" w14:textId="77777777" w:rsidR="008C5127" w:rsidRPr="006E3B95" w:rsidRDefault="008C5127" w:rsidP="00ED4628">
            <w:pPr>
              <w:spacing w:line="240" w:lineRule="auto"/>
              <w:jc w:val="center"/>
              <w:rPr>
                <w:b/>
                <w:sz w:val="26"/>
                <w:szCs w:val="26"/>
              </w:rPr>
            </w:pPr>
            <w:r w:rsidRPr="006E3B95">
              <w:rPr>
                <w:b/>
                <w:sz w:val="26"/>
                <w:szCs w:val="26"/>
              </w:rPr>
              <w:t>Loại mẫu</w:t>
            </w:r>
          </w:p>
        </w:tc>
        <w:tc>
          <w:tcPr>
            <w:tcW w:w="1984" w:type="dxa"/>
            <w:shd w:val="clear" w:color="auto" w:fill="FDE9D9"/>
            <w:vAlign w:val="center"/>
          </w:tcPr>
          <w:p w14:paraId="657A0902" w14:textId="77777777" w:rsidR="008C5127" w:rsidRPr="006E3B95" w:rsidRDefault="008C5127" w:rsidP="00ED4628">
            <w:pPr>
              <w:spacing w:line="240" w:lineRule="auto"/>
              <w:jc w:val="center"/>
              <w:rPr>
                <w:b/>
                <w:sz w:val="26"/>
                <w:szCs w:val="26"/>
              </w:rPr>
            </w:pPr>
            <w:r w:rsidRPr="006E3B95">
              <w:rPr>
                <w:b/>
                <w:sz w:val="26"/>
                <w:szCs w:val="26"/>
              </w:rPr>
              <w:t>Vị trí giám sát</w:t>
            </w:r>
          </w:p>
        </w:tc>
        <w:tc>
          <w:tcPr>
            <w:tcW w:w="1276" w:type="dxa"/>
            <w:shd w:val="clear" w:color="auto" w:fill="FDE9D9"/>
            <w:vAlign w:val="center"/>
          </w:tcPr>
          <w:p w14:paraId="15B8906F" w14:textId="77777777" w:rsidR="008C5127" w:rsidRPr="006E3B95" w:rsidRDefault="008C5127" w:rsidP="00ED4628">
            <w:pPr>
              <w:spacing w:line="240" w:lineRule="auto"/>
              <w:jc w:val="center"/>
              <w:rPr>
                <w:b/>
                <w:sz w:val="26"/>
                <w:szCs w:val="26"/>
              </w:rPr>
            </w:pPr>
            <w:r w:rsidRPr="006E3B95">
              <w:rPr>
                <w:b/>
                <w:sz w:val="26"/>
                <w:szCs w:val="26"/>
              </w:rPr>
              <w:t>Số lượng mẫu</w:t>
            </w:r>
          </w:p>
        </w:tc>
        <w:tc>
          <w:tcPr>
            <w:tcW w:w="1276" w:type="dxa"/>
            <w:shd w:val="clear" w:color="auto" w:fill="FDE9D9"/>
            <w:vAlign w:val="center"/>
          </w:tcPr>
          <w:p w14:paraId="6489ABB8" w14:textId="77777777" w:rsidR="008C5127" w:rsidRPr="006E3B95" w:rsidRDefault="008C5127" w:rsidP="00ED4628">
            <w:pPr>
              <w:spacing w:line="240" w:lineRule="auto"/>
              <w:jc w:val="center"/>
              <w:rPr>
                <w:b/>
                <w:sz w:val="26"/>
                <w:szCs w:val="26"/>
              </w:rPr>
            </w:pPr>
            <w:r w:rsidRPr="006E3B95">
              <w:rPr>
                <w:b/>
                <w:sz w:val="26"/>
                <w:szCs w:val="26"/>
              </w:rPr>
              <w:t>Tần suất giám sát</w:t>
            </w:r>
          </w:p>
        </w:tc>
        <w:tc>
          <w:tcPr>
            <w:tcW w:w="1701" w:type="dxa"/>
            <w:shd w:val="clear" w:color="auto" w:fill="FDE9D9"/>
            <w:vAlign w:val="center"/>
          </w:tcPr>
          <w:p w14:paraId="108D90EE" w14:textId="77777777" w:rsidR="008C5127" w:rsidRPr="006E3B95" w:rsidRDefault="008C5127" w:rsidP="00ED4628">
            <w:pPr>
              <w:spacing w:line="240" w:lineRule="auto"/>
              <w:jc w:val="center"/>
              <w:rPr>
                <w:b/>
                <w:sz w:val="26"/>
                <w:szCs w:val="26"/>
              </w:rPr>
            </w:pPr>
            <w:r w:rsidRPr="006E3B95">
              <w:rPr>
                <w:b/>
                <w:sz w:val="26"/>
                <w:szCs w:val="26"/>
              </w:rPr>
              <w:t>Chỉ tiêu giám sát</w:t>
            </w:r>
          </w:p>
        </w:tc>
        <w:tc>
          <w:tcPr>
            <w:tcW w:w="2126" w:type="dxa"/>
            <w:shd w:val="clear" w:color="auto" w:fill="FDE9D9"/>
            <w:vAlign w:val="center"/>
          </w:tcPr>
          <w:p w14:paraId="21FDC132" w14:textId="77777777" w:rsidR="008C5127" w:rsidRPr="006E3B95" w:rsidRDefault="008C5127" w:rsidP="00ED4628">
            <w:pPr>
              <w:spacing w:line="240" w:lineRule="auto"/>
              <w:jc w:val="center"/>
              <w:rPr>
                <w:b/>
                <w:sz w:val="26"/>
                <w:szCs w:val="26"/>
              </w:rPr>
            </w:pPr>
            <w:r w:rsidRPr="006E3B95">
              <w:rPr>
                <w:b/>
                <w:sz w:val="26"/>
                <w:szCs w:val="26"/>
              </w:rPr>
              <w:t>Quy chuẩn</w:t>
            </w:r>
          </w:p>
          <w:p w14:paraId="1EE960A0" w14:textId="77777777" w:rsidR="008C5127" w:rsidRPr="006E3B95" w:rsidRDefault="008C5127" w:rsidP="00ED4628">
            <w:pPr>
              <w:spacing w:line="240" w:lineRule="auto"/>
              <w:jc w:val="center"/>
              <w:rPr>
                <w:b/>
                <w:sz w:val="26"/>
                <w:szCs w:val="26"/>
              </w:rPr>
            </w:pPr>
            <w:r w:rsidRPr="006E3B95">
              <w:rPr>
                <w:b/>
                <w:sz w:val="26"/>
                <w:szCs w:val="26"/>
              </w:rPr>
              <w:t>so sánh</w:t>
            </w:r>
          </w:p>
        </w:tc>
      </w:tr>
      <w:tr w:rsidR="0054044A" w:rsidRPr="006E3B95" w14:paraId="4937DD36" w14:textId="77777777" w:rsidTr="000A1655">
        <w:tc>
          <w:tcPr>
            <w:tcW w:w="1135" w:type="dxa"/>
            <w:shd w:val="clear" w:color="auto" w:fill="auto"/>
            <w:vAlign w:val="center"/>
          </w:tcPr>
          <w:p w14:paraId="1C71A567" w14:textId="77777777" w:rsidR="0054044A" w:rsidRPr="006E3B95" w:rsidRDefault="0054044A" w:rsidP="0054044A">
            <w:pPr>
              <w:spacing w:line="240" w:lineRule="auto"/>
              <w:rPr>
                <w:sz w:val="26"/>
                <w:szCs w:val="26"/>
                <w:lang w:val="de-DE"/>
              </w:rPr>
            </w:pPr>
          </w:p>
          <w:p w14:paraId="4EE3158B" w14:textId="77777777" w:rsidR="0054044A" w:rsidRPr="006E3B95" w:rsidRDefault="0054044A" w:rsidP="0054044A">
            <w:pPr>
              <w:spacing w:line="240" w:lineRule="auto"/>
              <w:rPr>
                <w:sz w:val="26"/>
                <w:szCs w:val="26"/>
                <w:lang w:val="de-DE"/>
              </w:rPr>
            </w:pPr>
            <w:r w:rsidRPr="006E3B95">
              <w:rPr>
                <w:sz w:val="26"/>
                <w:szCs w:val="26"/>
                <w:lang w:val="de-DE"/>
              </w:rPr>
              <w:t>Chất thải rắn thông thường</w:t>
            </w:r>
          </w:p>
        </w:tc>
        <w:tc>
          <w:tcPr>
            <w:tcW w:w="1984" w:type="dxa"/>
            <w:shd w:val="clear" w:color="auto" w:fill="auto"/>
            <w:vAlign w:val="center"/>
          </w:tcPr>
          <w:p w14:paraId="78BE4704" w14:textId="77777777" w:rsidR="0054044A" w:rsidRPr="006E3B95" w:rsidRDefault="0054044A" w:rsidP="0054044A">
            <w:pPr>
              <w:spacing w:line="240" w:lineRule="auto"/>
              <w:rPr>
                <w:sz w:val="26"/>
                <w:szCs w:val="26"/>
                <w:lang w:val="de-DE"/>
              </w:rPr>
            </w:pPr>
            <w:r w:rsidRPr="006E3B95">
              <w:rPr>
                <w:sz w:val="26"/>
                <w:szCs w:val="26"/>
                <w:lang w:val="de-DE"/>
              </w:rPr>
              <w:t>Kho chứa chất thải rắn thông thường</w:t>
            </w:r>
          </w:p>
        </w:tc>
        <w:tc>
          <w:tcPr>
            <w:tcW w:w="1276" w:type="dxa"/>
            <w:shd w:val="clear" w:color="auto" w:fill="auto"/>
            <w:vAlign w:val="center"/>
          </w:tcPr>
          <w:p w14:paraId="36B75645" w14:textId="77777777" w:rsidR="0054044A" w:rsidRPr="006E3B95" w:rsidRDefault="00584899" w:rsidP="000A1655">
            <w:pPr>
              <w:spacing w:line="240" w:lineRule="auto"/>
              <w:jc w:val="center"/>
              <w:rPr>
                <w:sz w:val="26"/>
                <w:szCs w:val="26"/>
              </w:rPr>
            </w:pPr>
            <w:r w:rsidRPr="006E3B95">
              <w:rPr>
                <w:sz w:val="26"/>
                <w:szCs w:val="26"/>
              </w:rPr>
              <w:t>-</w:t>
            </w:r>
          </w:p>
        </w:tc>
        <w:tc>
          <w:tcPr>
            <w:tcW w:w="1276" w:type="dxa"/>
            <w:shd w:val="clear" w:color="auto" w:fill="auto"/>
            <w:vAlign w:val="center"/>
          </w:tcPr>
          <w:p w14:paraId="32756B9C" w14:textId="77777777" w:rsidR="0054044A" w:rsidRPr="006E3B95" w:rsidRDefault="0054044A" w:rsidP="0054044A">
            <w:pPr>
              <w:spacing w:line="240" w:lineRule="auto"/>
              <w:jc w:val="center"/>
              <w:rPr>
                <w:sz w:val="26"/>
                <w:szCs w:val="26"/>
                <w:highlight w:val="yellow"/>
              </w:rPr>
            </w:pPr>
            <w:r w:rsidRPr="006E3B95">
              <w:rPr>
                <w:sz w:val="26"/>
                <w:szCs w:val="26"/>
              </w:rPr>
              <w:t>Hàng ngày</w:t>
            </w:r>
          </w:p>
        </w:tc>
        <w:tc>
          <w:tcPr>
            <w:tcW w:w="1701" w:type="dxa"/>
            <w:shd w:val="clear" w:color="auto" w:fill="auto"/>
            <w:vAlign w:val="center"/>
          </w:tcPr>
          <w:p w14:paraId="5DAE11A4" w14:textId="77777777" w:rsidR="0054044A" w:rsidRPr="006E3B95" w:rsidRDefault="0054044A" w:rsidP="0054044A">
            <w:pPr>
              <w:spacing w:line="240" w:lineRule="auto"/>
              <w:rPr>
                <w:sz w:val="26"/>
                <w:szCs w:val="26"/>
              </w:rPr>
            </w:pPr>
            <w:r w:rsidRPr="006E3B95">
              <w:rPr>
                <w:sz w:val="26"/>
                <w:szCs w:val="26"/>
              </w:rPr>
              <w:t>Nguồn thải, lượng thải, thành phần chất thải</w:t>
            </w:r>
          </w:p>
        </w:tc>
        <w:tc>
          <w:tcPr>
            <w:tcW w:w="2126" w:type="dxa"/>
            <w:shd w:val="clear" w:color="auto" w:fill="auto"/>
            <w:vAlign w:val="center"/>
          </w:tcPr>
          <w:p w14:paraId="79E7B5D6" w14:textId="77777777" w:rsidR="0054044A" w:rsidRPr="006E3B95" w:rsidRDefault="0054044A" w:rsidP="0054044A">
            <w:pPr>
              <w:spacing w:line="240" w:lineRule="auto"/>
              <w:jc w:val="center"/>
              <w:rPr>
                <w:sz w:val="26"/>
                <w:szCs w:val="26"/>
              </w:rPr>
            </w:pPr>
            <w:r w:rsidRPr="006E3B95">
              <w:rPr>
                <w:sz w:val="26"/>
                <w:szCs w:val="26"/>
              </w:rPr>
              <w:t>Thông tư số 02/2022/TT-BTNMT</w:t>
            </w:r>
          </w:p>
        </w:tc>
      </w:tr>
      <w:tr w:rsidR="0054044A" w:rsidRPr="006E3B95" w14:paraId="09454256" w14:textId="77777777" w:rsidTr="000A1655">
        <w:tc>
          <w:tcPr>
            <w:tcW w:w="1135" w:type="dxa"/>
            <w:shd w:val="clear" w:color="auto" w:fill="auto"/>
            <w:vAlign w:val="center"/>
          </w:tcPr>
          <w:p w14:paraId="7F2E2DDD" w14:textId="77777777" w:rsidR="0054044A" w:rsidRPr="006E3B95" w:rsidRDefault="0054044A" w:rsidP="0054044A">
            <w:pPr>
              <w:spacing w:line="240" w:lineRule="auto"/>
              <w:rPr>
                <w:sz w:val="26"/>
                <w:szCs w:val="26"/>
              </w:rPr>
            </w:pPr>
            <w:r w:rsidRPr="006E3B95">
              <w:rPr>
                <w:sz w:val="26"/>
                <w:szCs w:val="26"/>
              </w:rPr>
              <w:t>Chất thải nguy hại</w:t>
            </w:r>
          </w:p>
        </w:tc>
        <w:tc>
          <w:tcPr>
            <w:tcW w:w="1984" w:type="dxa"/>
            <w:shd w:val="clear" w:color="auto" w:fill="auto"/>
            <w:vAlign w:val="center"/>
          </w:tcPr>
          <w:p w14:paraId="29A281E7" w14:textId="77777777" w:rsidR="0054044A" w:rsidRPr="006E3B95" w:rsidRDefault="0054044A" w:rsidP="0054044A">
            <w:pPr>
              <w:spacing w:line="240" w:lineRule="auto"/>
              <w:rPr>
                <w:sz w:val="26"/>
                <w:szCs w:val="26"/>
              </w:rPr>
            </w:pPr>
            <w:r w:rsidRPr="006E3B95">
              <w:rPr>
                <w:sz w:val="26"/>
                <w:szCs w:val="26"/>
              </w:rPr>
              <w:t>Kho chứa chất thải nguy hại</w:t>
            </w:r>
          </w:p>
        </w:tc>
        <w:tc>
          <w:tcPr>
            <w:tcW w:w="1276" w:type="dxa"/>
            <w:shd w:val="clear" w:color="auto" w:fill="auto"/>
            <w:vAlign w:val="center"/>
          </w:tcPr>
          <w:p w14:paraId="5A5E5641" w14:textId="77777777" w:rsidR="0054044A" w:rsidRPr="006E3B95" w:rsidRDefault="0054044A" w:rsidP="000A1655">
            <w:pPr>
              <w:spacing w:line="240" w:lineRule="auto"/>
              <w:jc w:val="center"/>
              <w:rPr>
                <w:sz w:val="26"/>
                <w:szCs w:val="26"/>
              </w:rPr>
            </w:pPr>
            <w:r w:rsidRPr="006E3B95">
              <w:rPr>
                <w:sz w:val="26"/>
                <w:szCs w:val="26"/>
              </w:rPr>
              <w:t>-</w:t>
            </w:r>
          </w:p>
        </w:tc>
        <w:tc>
          <w:tcPr>
            <w:tcW w:w="1276" w:type="dxa"/>
            <w:shd w:val="clear" w:color="auto" w:fill="auto"/>
            <w:vAlign w:val="center"/>
          </w:tcPr>
          <w:p w14:paraId="701FE58F" w14:textId="77777777" w:rsidR="0054044A" w:rsidRPr="006E3B95" w:rsidRDefault="0054044A" w:rsidP="0054044A">
            <w:pPr>
              <w:spacing w:line="240" w:lineRule="auto"/>
              <w:jc w:val="center"/>
              <w:rPr>
                <w:sz w:val="26"/>
                <w:szCs w:val="26"/>
                <w:highlight w:val="yellow"/>
              </w:rPr>
            </w:pPr>
            <w:r w:rsidRPr="006E3B95">
              <w:rPr>
                <w:sz w:val="26"/>
                <w:szCs w:val="26"/>
              </w:rPr>
              <w:t>Hàng ngày</w:t>
            </w:r>
          </w:p>
        </w:tc>
        <w:tc>
          <w:tcPr>
            <w:tcW w:w="1701" w:type="dxa"/>
            <w:shd w:val="clear" w:color="auto" w:fill="auto"/>
            <w:vAlign w:val="center"/>
          </w:tcPr>
          <w:p w14:paraId="12B69903" w14:textId="77777777" w:rsidR="0054044A" w:rsidRPr="006E3B95" w:rsidRDefault="0054044A" w:rsidP="0054044A">
            <w:pPr>
              <w:spacing w:line="240" w:lineRule="auto"/>
              <w:rPr>
                <w:sz w:val="26"/>
                <w:szCs w:val="26"/>
              </w:rPr>
            </w:pPr>
            <w:r w:rsidRPr="006E3B95">
              <w:rPr>
                <w:sz w:val="26"/>
                <w:szCs w:val="26"/>
              </w:rPr>
              <w:t>Nguồn thải, lượng thải, thành phần chất thải</w:t>
            </w:r>
          </w:p>
        </w:tc>
        <w:tc>
          <w:tcPr>
            <w:tcW w:w="2126" w:type="dxa"/>
            <w:shd w:val="clear" w:color="auto" w:fill="auto"/>
            <w:vAlign w:val="center"/>
          </w:tcPr>
          <w:p w14:paraId="0218B786" w14:textId="77777777" w:rsidR="0054044A" w:rsidRPr="006E3B95" w:rsidRDefault="0054044A" w:rsidP="0054044A">
            <w:pPr>
              <w:spacing w:line="240" w:lineRule="auto"/>
              <w:jc w:val="center"/>
              <w:rPr>
                <w:sz w:val="26"/>
                <w:szCs w:val="26"/>
              </w:rPr>
            </w:pPr>
            <w:r w:rsidRPr="006E3B95">
              <w:rPr>
                <w:sz w:val="26"/>
                <w:szCs w:val="26"/>
              </w:rPr>
              <w:t>Thông tư số 02/2022/TT-BTNMT</w:t>
            </w:r>
          </w:p>
        </w:tc>
      </w:tr>
    </w:tbl>
    <w:p w14:paraId="7B57DD94" w14:textId="77777777" w:rsidR="00F545D4" w:rsidRPr="006E3B95" w:rsidRDefault="00F545D4" w:rsidP="001C2E74">
      <w:pPr>
        <w:pStyle w:val="Heading1"/>
        <w:spacing w:before="120"/>
        <w:jc w:val="center"/>
        <w:rPr>
          <w:rFonts w:ascii="Times New Roman" w:hAnsi="Times New Roman" w:cs="Times New Roman"/>
          <w:color w:val="auto"/>
          <w:lang w:val="pt-BR"/>
        </w:rPr>
      </w:pPr>
      <w:r w:rsidRPr="006E3B95">
        <w:rPr>
          <w:color w:val="auto"/>
          <w:lang w:val="pt-BR"/>
        </w:rPr>
        <w:br w:type="page"/>
      </w:r>
      <w:bookmarkStart w:id="327" w:name="_Toc114409705"/>
      <w:r w:rsidR="0054044A" w:rsidRPr="006E3B95">
        <w:rPr>
          <w:rFonts w:ascii="Times New Roman" w:hAnsi="Times New Roman" w:cs="Times New Roman"/>
          <w:b/>
          <w:color w:val="auto"/>
          <w:sz w:val="26"/>
          <w:szCs w:val="26"/>
          <w:lang w:val="pt-BR"/>
        </w:rPr>
        <w:lastRenderedPageBreak/>
        <w:t>Chương VII</w:t>
      </w:r>
      <w:bookmarkEnd w:id="327"/>
    </w:p>
    <w:p w14:paraId="74DC62BC" w14:textId="77777777" w:rsidR="00F545D4" w:rsidRPr="006E3B95" w:rsidRDefault="00F545D4" w:rsidP="001C2E74">
      <w:pPr>
        <w:pStyle w:val="Heading1"/>
        <w:spacing w:before="120"/>
        <w:jc w:val="center"/>
        <w:rPr>
          <w:rFonts w:ascii="Times New Roman" w:hAnsi="Times New Roman" w:cs="Times New Roman"/>
          <w:b/>
          <w:color w:val="auto"/>
          <w:sz w:val="26"/>
          <w:szCs w:val="26"/>
          <w:lang w:val="pt-BR"/>
        </w:rPr>
      </w:pPr>
      <w:bookmarkStart w:id="328" w:name="_Toc114409706"/>
      <w:r w:rsidRPr="006E3B95">
        <w:rPr>
          <w:rFonts w:ascii="Times New Roman" w:hAnsi="Times New Roman" w:cs="Times New Roman"/>
          <w:b/>
          <w:color w:val="auto"/>
          <w:sz w:val="26"/>
          <w:szCs w:val="26"/>
          <w:lang w:val="pt-BR"/>
        </w:rPr>
        <w:t>CAM KẾT CỦA CHỦ CƠ SỞ</w:t>
      </w:r>
      <w:bookmarkEnd w:id="328"/>
    </w:p>
    <w:p w14:paraId="45C4BCC2" w14:textId="77777777" w:rsidR="00F545D4" w:rsidRPr="006E3B95" w:rsidRDefault="00F545D4" w:rsidP="00F545D4">
      <w:pPr>
        <w:ind w:firstLine="720"/>
        <w:jc w:val="both"/>
        <w:rPr>
          <w:sz w:val="26"/>
          <w:szCs w:val="26"/>
          <w:lang w:val="pt-BR"/>
        </w:rPr>
      </w:pPr>
      <w:r w:rsidRPr="006E3B95">
        <w:rPr>
          <w:sz w:val="26"/>
          <w:szCs w:val="26"/>
          <w:lang w:val="pt-BR"/>
        </w:rPr>
        <w:t>Chủ đầu tư cam về các nội dung sau:</w:t>
      </w:r>
    </w:p>
    <w:p w14:paraId="278A3F10" w14:textId="77777777" w:rsidR="00F545D4" w:rsidRPr="006E3B95" w:rsidRDefault="00F545D4" w:rsidP="00F545D4">
      <w:pPr>
        <w:jc w:val="both"/>
        <w:rPr>
          <w:sz w:val="26"/>
          <w:szCs w:val="26"/>
          <w:lang w:val="pt-BR"/>
        </w:rPr>
      </w:pPr>
      <w:r w:rsidRPr="006E3B95">
        <w:rPr>
          <w:sz w:val="26"/>
          <w:szCs w:val="26"/>
          <w:lang w:val="pt-BR"/>
        </w:rPr>
        <w:tab/>
        <w:t>- Cam kết về tính chính xác, trung thực của hồ sơ đề nghị cấp giấy phép môi trường,</w:t>
      </w:r>
    </w:p>
    <w:p w14:paraId="7DA20174" w14:textId="77777777" w:rsidR="00F545D4" w:rsidRPr="006E3B95" w:rsidRDefault="00F545D4" w:rsidP="00F545D4">
      <w:pPr>
        <w:spacing w:before="120" w:after="120" w:line="360" w:lineRule="atLeast"/>
        <w:ind w:firstLine="720"/>
        <w:jc w:val="both"/>
        <w:rPr>
          <w:sz w:val="26"/>
          <w:szCs w:val="26"/>
          <w:lang w:val="vi-VN"/>
        </w:rPr>
      </w:pPr>
      <w:r w:rsidRPr="006E3B95">
        <w:rPr>
          <w:sz w:val="26"/>
          <w:szCs w:val="26"/>
          <w:lang w:val="vi-VN"/>
        </w:rPr>
        <w:t>Chủ đầu tư cam kết tuân thủ nghiêm túc các quy chuẩn, tiêu chuẩn môi trường, cụ thể:</w:t>
      </w:r>
    </w:p>
    <w:p w14:paraId="4B1ECBA1" w14:textId="77777777" w:rsidR="00F545D4" w:rsidRPr="006E3B95" w:rsidRDefault="00F545D4" w:rsidP="00F545D4">
      <w:pPr>
        <w:tabs>
          <w:tab w:val="left" w:pos="360"/>
        </w:tabs>
        <w:spacing w:before="120" w:after="120" w:line="360" w:lineRule="atLeast"/>
        <w:ind w:left="720"/>
        <w:jc w:val="both"/>
        <w:rPr>
          <w:sz w:val="26"/>
          <w:szCs w:val="26"/>
          <w:lang w:val="vi-VN"/>
        </w:rPr>
      </w:pPr>
      <w:r w:rsidRPr="006E3B95">
        <w:rPr>
          <w:sz w:val="26"/>
          <w:szCs w:val="26"/>
          <w:lang w:val="vi-VN"/>
        </w:rPr>
        <w:t>- Tiêu chuẩn và Quy chuẩn Kỹ thuật Quốc gia liên quan đến môi trường nước:</w:t>
      </w:r>
    </w:p>
    <w:p w14:paraId="7776CF81" w14:textId="77777777" w:rsidR="00F545D4" w:rsidRPr="006E3B95" w:rsidRDefault="00F545D4" w:rsidP="00F545D4">
      <w:pPr>
        <w:jc w:val="both"/>
        <w:rPr>
          <w:sz w:val="26"/>
          <w:szCs w:val="26"/>
          <w:lang w:val="pt-BR"/>
        </w:rPr>
      </w:pPr>
      <w:r w:rsidRPr="006E3B95">
        <w:rPr>
          <w:sz w:val="26"/>
          <w:szCs w:val="26"/>
          <w:lang w:val="pt-BR"/>
        </w:rPr>
        <w:tab/>
        <w:t xml:space="preserve">+ Nước thải sau xử lý đạt </w:t>
      </w:r>
      <w:r w:rsidR="00625FC1" w:rsidRPr="006E3B95">
        <w:rPr>
          <w:sz w:val="26"/>
          <w:szCs w:val="26"/>
          <w:lang w:val="pt-BR"/>
        </w:rPr>
        <w:t>QCVN 40:2011/BNTMT, cột B</w:t>
      </w:r>
      <w:r w:rsidRPr="006E3B95">
        <w:rPr>
          <w:sz w:val="26"/>
          <w:szCs w:val="26"/>
          <w:lang w:val="pt-BR"/>
        </w:rPr>
        <w:t xml:space="preserve"> – Quy chuẩn kỹ thuật </w:t>
      </w:r>
      <w:r w:rsidR="00625FC1" w:rsidRPr="006E3B95">
        <w:rPr>
          <w:sz w:val="26"/>
          <w:szCs w:val="26"/>
          <w:lang w:val="pt-BR"/>
        </w:rPr>
        <w:t>quốc gia</w:t>
      </w:r>
      <w:r w:rsidRPr="006E3B95">
        <w:rPr>
          <w:sz w:val="26"/>
          <w:szCs w:val="26"/>
          <w:lang w:val="pt-BR"/>
        </w:rPr>
        <w:t xml:space="preserve"> về nước thải công nghiệp</w:t>
      </w:r>
      <w:r w:rsidR="00FC43D8" w:rsidRPr="006E3B95">
        <w:rPr>
          <w:sz w:val="26"/>
          <w:szCs w:val="26"/>
          <w:lang w:val="pt-BR"/>
        </w:rPr>
        <w:t xml:space="preserve">/Tiêu chuẩn đấu nối của KCN </w:t>
      </w:r>
      <w:r w:rsidR="001A4AEA" w:rsidRPr="006E3B95">
        <w:rPr>
          <w:sz w:val="26"/>
          <w:szCs w:val="26"/>
          <w:lang w:val="pt-BR"/>
        </w:rPr>
        <w:t>Minh Quang</w:t>
      </w:r>
      <w:r w:rsidR="00FC43D8" w:rsidRPr="006E3B95">
        <w:rPr>
          <w:sz w:val="26"/>
          <w:szCs w:val="26"/>
          <w:lang w:val="pt-BR"/>
        </w:rPr>
        <w:t>.</w:t>
      </w:r>
    </w:p>
    <w:p w14:paraId="240376E9" w14:textId="77777777" w:rsidR="00F545D4" w:rsidRPr="006E3B95" w:rsidRDefault="00F545D4" w:rsidP="008F1904">
      <w:pPr>
        <w:numPr>
          <w:ilvl w:val="3"/>
          <w:numId w:val="1"/>
        </w:numPr>
        <w:tabs>
          <w:tab w:val="clear" w:pos="3600"/>
          <w:tab w:val="num" w:pos="720"/>
        </w:tabs>
        <w:spacing w:before="120" w:after="120" w:line="360" w:lineRule="atLeast"/>
        <w:ind w:left="993" w:hanging="284"/>
        <w:jc w:val="both"/>
        <w:rPr>
          <w:sz w:val="26"/>
          <w:szCs w:val="26"/>
          <w:lang w:val="vi-VN"/>
        </w:rPr>
      </w:pPr>
      <w:r w:rsidRPr="006E3B95">
        <w:rPr>
          <w:sz w:val="26"/>
          <w:szCs w:val="26"/>
          <w:lang w:val="vi-VN"/>
        </w:rPr>
        <w:t>Quản lý chất thải rắn</w:t>
      </w:r>
    </w:p>
    <w:p w14:paraId="33F5839D" w14:textId="77777777" w:rsidR="00F545D4" w:rsidRPr="006E3B95" w:rsidRDefault="00F545D4" w:rsidP="00F545D4">
      <w:pPr>
        <w:spacing w:before="120" w:after="120" w:line="360" w:lineRule="atLeast"/>
        <w:ind w:firstLine="720"/>
        <w:jc w:val="both"/>
        <w:rPr>
          <w:sz w:val="26"/>
          <w:szCs w:val="26"/>
          <w:lang w:val="vi-VN"/>
        </w:rPr>
      </w:pPr>
      <w:r w:rsidRPr="006E3B95">
        <w:rPr>
          <w:sz w:val="26"/>
          <w:szCs w:val="26"/>
          <w:lang w:val="vi-VN"/>
        </w:rPr>
        <w:t>- Chất thải rắn: Được thu gom và xử lý triệt để, đảm bảo yêu cầu về vệ sinh môi trường theo đúng quy định tại Thông tư số 02/2022/TT – BTNMT ngày 10 tháng 01 năm 2022 của Bộ Tài nguyên và Môi trường Quy định chi tiết thi hành một số điều của Luật Bảo vệ môi trường</w:t>
      </w:r>
      <w:r w:rsidR="00625FC1" w:rsidRPr="006E3B95">
        <w:rPr>
          <w:sz w:val="26"/>
          <w:szCs w:val="26"/>
          <w:lang w:val="vi-VN"/>
        </w:rPr>
        <w:t>.</w:t>
      </w:r>
    </w:p>
    <w:p w14:paraId="6CC6F600" w14:textId="77777777" w:rsidR="00F545D4" w:rsidRPr="006E3B95" w:rsidRDefault="00F545D4" w:rsidP="00F545D4">
      <w:pPr>
        <w:spacing w:before="120" w:after="120" w:line="360" w:lineRule="atLeast"/>
        <w:ind w:firstLine="720"/>
        <w:jc w:val="both"/>
        <w:rPr>
          <w:sz w:val="26"/>
          <w:szCs w:val="26"/>
          <w:lang w:val="vi-VN"/>
        </w:rPr>
      </w:pPr>
      <w:r w:rsidRPr="006E3B95">
        <w:rPr>
          <w:sz w:val="26"/>
          <w:szCs w:val="26"/>
          <w:lang w:val="vi-VN"/>
        </w:rPr>
        <w:t>- Chất thải nguy hại: Được thu gom và xử lý theo Thông tư số 02/2022/TT – BTNMT ngày 10 tháng 01 năm 2022 của Bộ Tài nguyên và Môi trường Quy định chi tiết thi hành một số điều của Luật Bảo vệ môi trường</w:t>
      </w:r>
      <w:r w:rsidR="00625FC1" w:rsidRPr="006E3B95">
        <w:rPr>
          <w:sz w:val="26"/>
          <w:szCs w:val="26"/>
          <w:lang w:val="vi-VN"/>
        </w:rPr>
        <w:t>.</w:t>
      </w:r>
    </w:p>
    <w:p w14:paraId="27D84148" w14:textId="77777777" w:rsidR="00F545D4" w:rsidRPr="006E3B95" w:rsidRDefault="00F545D4" w:rsidP="00F545D4">
      <w:pPr>
        <w:spacing w:before="120" w:after="120" w:line="360" w:lineRule="atLeast"/>
        <w:ind w:firstLine="720"/>
        <w:jc w:val="both"/>
        <w:rPr>
          <w:sz w:val="26"/>
          <w:szCs w:val="26"/>
          <w:lang w:val="vi-VN"/>
        </w:rPr>
      </w:pPr>
      <w:r w:rsidRPr="006E3B95">
        <w:rPr>
          <w:sz w:val="26"/>
          <w:szCs w:val="26"/>
          <w:lang w:val="vi-VN"/>
        </w:rPr>
        <w:t>- Đảm bảo an toàn lao động, phòng chống cháy nổ và các sự cố, rủi ro môi trường khác</w:t>
      </w:r>
      <w:r w:rsidR="00625FC1" w:rsidRPr="006E3B95">
        <w:rPr>
          <w:sz w:val="26"/>
          <w:szCs w:val="26"/>
          <w:lang w:val="vi-VN"/>
        </w:rPr>
        <w:t xml:space="preserve">. </w:t>
      </w:r>
      <w:r w:rsidRPr="006E3B95">
        <w:rPr>
          <w:sz w:val="26"/>
          <w:szCs w:val="26"/>
          <w:lang w:val="vi-VN"/>
        </w:rPr>
        <w:t>Dừng hoạt động sản xuất của Công ty nếu xảy ra các sự cố về môi trường</w:t>
      </w:r>
      <w:r w:rsidR="00625FC1" w:rsidRPr="006E3B95">
        <w:rPr>
          <w:sz w:val="26"/>
          <w:szCs w:val="26"/>
          <w:lang w:val="vi-VN"/>
        </w:rPr>
        <w:t>.</w:t>
      </w:r>
    </w:p>
    <w:p w14:paraId="2E4D348F" w14:textId="77777777" w:rsidR="00625FC1" w:rsidRPr="006E3B95" w:rsidRDefault="00625FC1" w:rsidP="00625FC1">
      <w:pPr>
        <w:ind w:firstLine="720"/>
        <w:rPr>
          <w:spacing w:val="-4"/>
          <w:sz w:val="26"/>
          <w:szCs w:val="26"/>
          <w:lang w:val="vi-VN" w:eastAsia="ja-JP"/>
        </w:rPr>
      </w:pPr>
      <w:r w:rsidRPr="006E3B95">
        <w:rPr>
          <w:spacing w:val="-4"/>
          <w:sz w:val="26"/>
          <w:szCs w:val="26"/>
          <w:lang w:val="vi-VN" w:eastAsia="ja-JP"/>
        </w:rPr>
        <w:t>- Tuân thủ các yêu cầu của Luật pháp hiện hành trong suốt quá trình hoạt động.</w:t>
      </w:r>
    </w:p>
    <w:p w14:paraId="62E61DC6" w14:textId="77777777" w:rsidR="00F545D4" w:rsidRPr="006E3B95" w:rsidRDefault="00F545D4" w:rsidP="00F545D4">
      <w:pPr>
        <w:jc w:val="both"/>
        <w:rPr>
          <w:sz w:val="26"/>
          <w:szCs w:val="26"/>
          <w:lang w:val="pt-BR"/>
        </w:rPr>
      </w:pPr>
    </w:p>
    <w:p w14:paraId="31112E3D" w14:textId="5D1A038A" w:rsidR="00003911" w:rsidRPr="006E3B95" w:rsidRDefault="00003911">
      <w:pPr>
        <w:rPr>
          <w:sz w:val="26"/>
          <w:szCs w:val="26"/>
          <w:lang w:val="vi-VN"/>
        </w:rPr>
      </w:pPr>
    </w:p>
    <w:sectPr w:rsidR="00003911" w:rsidRPr="006E3B95" w:rsidSect="00500393">
      <w:headerReference w:type="default" r:id="rId32"/>
      <w:footerReference w:type="default" r:id="rId33"/>
      <w:pgSz w:w="12240" w:h="15840"/>
      <w:pgMar w:top="1134" w:right="1327" w:bottom="1134" w:left="1701" w:header="567" w:footer="567" w:gutter="0"/>
      <w:cols w:space="720"/>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43EA8" w16cex:dateUtc="2022-09-08T03:12:00Z"/>
  <w16cex:commentExtensible w16cex:durableId="26C43C33" w16cex:dateUtc="2022-09-08T03:02:00Z"/>
  <w16cex:commentExtensible w16cex:durableId="26C4415A" w16cex:dateUtc="2022-09-08T03:24:00Z"/>
  <w16cex:commentExtensible w16cex:durableId="26C44267" w16cex:dateUtc="2022-09-08T03:28:00Z"/>
  <w16cex:commentExtensible w16cex:durableId="26C443C5" w16cex:dateUtc="2022-09-08T03:34:00Z"/>
  <w16cex:commentExtensible w16cex:durableId="26C443FE" w16cex:dateUtc="2022-09-08T03:35:00Z"/>
  <w16cex:commentExtensible w16cex:durableId="26C47D1D" w16cex:dateUtc="2022-09-08T07:39:00Z"/>
  <w16cex:commentExtensible w16cex:durableId="26C47FE0" w16cex:dateUtc="2022-09-08T07:51:00Z"/>
  <w16cex:commentExtensible w16cex:durableId="26C4863E" w16cex:dateUtc="2022-09-08T08:18:00Z"/>
  <w16cex:commentExtensible w16cex:durableId="26C4875B" w16cex:dateUtc="2022-09-08T08:23:00Z"/>
  <w16cex:commentExtensible w16cex:durableId="26C57DBB" w16cex:dateUtc="2022-09-09T01: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0102BF" w16cid:durableId="26C43EA8"/>
  <w16cid:commentId w16cid:paraId="3C570CB7" w16cid:durableId="26C43C33"/>
  <w16cid:commentId w16cid:paraId="27444476" w16cid:durableId="26C4415A"/>
  <w16cid:commentId w16cid:paraId="0F9C678E" w16cid:durableId="26C44267"/>
  <w16cid:commentId w16cid:paraId="7D06E90E" w16cid:durableId="26C443C5"/>
  <w16cid:commentId w16cid:paraId="07304AB0" w16cid:durableId="26C443FE"/>
  <w16cid:commentId w16cid:paraId="0C8F1CBD" w16cid:durableId="26C46AB1"/>
  <w16cid:commentId w16cid:paraId="4850E706" w16cid:durableId="26C47D1D"/>
  <w16cid:commentId w16cid:paraId="7D9FAA92" w16cid:durableId="26C47FE0"/>
  <w16cid:commentId w16cid:paraId="1FA3D366" w16cid:durableId="26C4863E"/>
  <w16cid:commentId w16cid:paraId="3A949C2D" w16cid:durableId="26C4875B"/>
  <w16cid:commentId w16cid:paraId="70E4A644" w16cid:durableId="26C2FAE5"/>
  <w16cid:commentId w16cid:paraId="60A259FC" w16cid:durableId="26C57DBB"/>
  <w16cid:commentId w16cid:paraId="0ECB65CF" w16cid:durableId="26C2FAE6"/>
  <w16cid:commentId w16cid:paraId="2C0D6747" w16cid:durableId="26C2FAE7"/>
  <w16cid:commentId w16cid:paraId="193FE7A9" w16cid:durableId="26C2FA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BB032" w14:textId="77777777" w:rsidR="00434CDB" w:rsidRDefault="00434CDB" w:rsidP="00F545D4">
      <w:pPr>
        <w:spacing w:after="0" w:line="240" w:lineRule="auto"/>
      </w:pPr>
      <w:r>
        <w:separator/>
      </w:r>
    </w:p>
  </w:endnote>
  <w:endnote w:type="continuationSeparator" w:id="0">
    <w:p w14:paraId="2B9DF046" w14:textId="77777777" w:rsidR="00434CDB" w:rsidRDefault="00434CDB" w:rsidP="00F5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游ゴシック Light">
    <w:panose1 w:val="00000000000000000000"/>
    <w:charset w:val="86"/>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ArialH">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TimeH">
    <w:charset w:val="00"/>
    <w:family w:val="swiss"/>
    <w:pitch w:val="variable"/>
    <w:sig w:usb0="00000007" w:usb1="00000000" w:usb2="00000000" w:usb3="00000000" w:csb0="00000013" w:csb1="00000000"/>
  </w:font>
  <w:font w:name=".VnArial">
    <w:charset w:val="00"/>
    <w:family w:val="swiss"/>
    <w:pitch w:val="variable"/>
    <w:sig w:usb0="00000007" w:usb1="00000000" w:usb2="00000000" w:usb3="00000000" w:csb0="00000011" w:csb1="00000000"/>
  </w:font>
  <w:font w:name="Times New Roman Bold">
    <w:panose1 w:val="02020803070505020304"/>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游明朝">
    <w:panose1 w:val="00000000000000000000"/>
    <w:charset w:val="86"/>
    <w:family w:val="roman"/>
    <w:notTrueType/>
    <w:pitch w:val="default"/>
  </w:font>
  <w:font w:name="MingLiU">
    <w:altName w:val="細明體"/>
    <w:panose1 w:val="02010609000101010101"/>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F7735" w14:textId="48EC0365" w:rsidR="00774CCB" w:rsidRPr="006E66C9" w:rsidRDefault="00774CCB" w:rsidP="006E66C9">
    <w:pPr>
      <w:pStyle w:val="Footer"/>
      <w:rPr>
        <w:i/>
        <w:sz w:val="26"/>
        <w:szCs w:val="26"/>
      </w:rPr>
    </w:pPr>
    <w:r>
      <w:rPr>
        <w:i/>
        <w:noProof/>
        <w:sz w:val="26"/>
        <w:szCs w:val="24"/>
        <w:lang w:eastAsia="zh-CN"/>
      </w:rPr>
      <mc:AlternateContent>
        <mc:Choice Requires="wps">
          <w:drawing>
            <wp:anchor distT="4294967295" distB="4294967295" distL="114300" distR="114300" simplePos="0" relativeHeight="251659264" behindDoc="0" locked="0" layoutInCell="1" allowOverlap="1" wp14:anchorId="3BA961F7" wp14:editId="6C201E50">
              <wp:simplePos x="0" y="0"/>
              <wp:positionH relativeFrom="margin">
                <wp:posOffset>29845</wp:posOffset>
              </wp:positionH>
              <wp:positionV relativeFrom="paragraph">
                <wp:posOffset>3809</wp:posOffset>
              </wp:positionV>
              <wp:extent cx="5831840" cy="0"/>
              <wp:effectExtent l="0" t="0" r="16510" b="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3184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7EB04B79" id="Straight Connector 43"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35pt,.3pt" to="461.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" strokecolor="#5b9bd5 [3204]" strokeweight="1.25pt">
              <v:stroke joinstyle="miter"/>
              <o:lock v:ext="edit" shapetype="f"/>
              <w10:wrap anchorx="margin"/>
            </v:line>
          </w:pict>
        </mc:Fallback>
      </mc:AlternateContent>
    </w:r>
    <w:r w:rsidRPr="00841902">
      <w:rPr>
        <w:b/>
        <w:i/>
        <w:sz w:val="26"/>
        <w:szCs w:val="26"/>
      </w:rPr>
      <w:t>Chủ đầu tư:</w:t>
    </w:r>
    <w:r>
      <w:rPr>
        <w:i/>
        <w:sz w:val="26"/>
        <w:szCs w:val="26"/>
      </w:rPr>
      <w:t xml:space="preserve"> </w:t>
    </w:r>
    <w:r w:rsidRPr="00841902">
      <w:rPr>
        <w:i/>
        <w:sz w:val="26"/>
        <w:szCs w:val="26"/>
      </w:rPr>
      <w:t xml:space="preserve">Công ty </w:t>
    </w:r>
    <w:r>
      <w:rPr>
        <w:i/>
        <w:sz w:val="26"/>
        <w:szCs w:val="26"/>
      </w:rPr>
      <w:t xml:space="preserve">Cổ phần Kim loại Dulico </w:t>
    </w:r>
    <w:r>
      <w:rPr>
        <w:i/>
        <w:sz w:val="26"/>
        <w:szCs w:val="26"/>
      </w:rPr>
      <w:tab/>
    </w:r>
    <w:r w:rsidRPr="0062751D">
      <w:rPr>
        <w:caps/>
        <w:color w:val="5B9BD5" w:themeColor="accent1"/>
        <w:sz w:val="26"/>
        <w:szCs w:val="26"/>
      </w:rPr>
      <w:fldChar w:fldCharType="begin"/>
    </w:r>
    <w:r w:rsidRPr="0062751D">
      <w:rPr>
        <w:caps/>
        <w:color w:val="5B9BD5" w:themeColor="accent1"/>
        <w:sz w:val="26"/>
        <w:szCs w:val="26"/>
      </w:rPr>
      <w:instrText xml:space="preserve"> PAGE   \* MERGEFORMAT </w:instrText>
    </w:r>
    <w:r w:rsidRPr="0062751D">
      <w:rPr>
        <w:caps/>
        <w:color w:val="5B9BD5" w:themeColor="accent1"/>
        <w:sz w:val="26"/>
        <w:szCs w:val="26"/>
      </w:rPr>
      <w:fldChar w:fldCharType="separate"/>
    </w:r>
    <w:r w:rsidR="00510FAA">
      <w:rPr>
        <w:caps/>
        <w:noProof/>
        <w:color w:val="5B9BD5" w:themeColor="accent1"/>
        <w:sz w:val="26"/>
        <w:szCs w:val="26"/>
      </w:rPr>
      <w:t>78</w:t>
    </w:r>
    <w:r w:rsidRPr="0062751D">
      <w:rPr>
        <w:caps/>
        <w:noProof/>
        <w:color w:val="5B9BD5" w:themeColor="accent1"/>
        <w:sz w:val="26"/>
        <w:szCs w:val="26"/>
      </w:rPr>
      <w:fldChar w:fldCharType="end"/>
    </w:r>
  </w:p>
  <w:p w14:paraId="12AD0EF0" w14:textId="77777777" w:rsidR="00774CCB" w:rsidRDefault="00774C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0A07F" w14:textId="77777777" w:rsidR="00434CDB" w:rsidRDefault="00434CDB" w:rsidP="00F545D4">
      <w:pPr>
        <w:spacing w:after="0" w:line="240" w:lineRule="auto"/>
      </w:pPr>
      <w:r>
        <w:separator/>
      </w:r>
    </w:p>
  </w:footnote>
  <w:footnote w:type="continuationSeparator" w:id="0">
    <w:p w14:paraId="205CD313" w14:textId="77777777" w:rsidR="00434CDB" w:rsidRDefault="00434CDB" w:rsidP="00F545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AF944" w14:textId="77777777" w:rsidR="00774CCB" w:rsidRPr="00841902" w:rsidRDefault="00774CCB" w:rsidP="00EE7B5B">
    <w:pPr>
      <w:pStyle w:val="Header"/>
      <w:ind w:left="-454" w:right="-283"/>
      <w:jc w:val="right"/>
      <w:rPr>
        <w:i/>
        <w:sz w:val="26"/>
        <w:szCs w:val="24"/>
      </w:rPr>
    </w:pPr>
    <w:r>
      <w:rPr>
        <w:i/>
        <w:noProof/>
        <w:sz w:val="26"/>
        <w:szCs w:val="24"/>
        <w:lang w:eastAsia="zh-CN"/>
      </w:rPr>
      <mc:AlternateContent>
        <mc:Choice Requires="wps">
          <w:drawing>
            <wp:anchor distT="4294967295" distB="4294967295" distL="114300" distR="114300" simplePos="0" relativeHeight="251656192" behindDoc="0" locked="0" layoutInCell="1" allowOverlap="1" wp14:anchorId="6318338D" wp14:editId="327E8B0E">
              <wp:simplePos x="0" y="0"/>
              <wp:positionH relativeFrom="column">
                <wp:posOffset>-99060</wp:posOffset>
              </wp:positionH>
              <wp:positionV relativeFrom="paragraph">
                <wp:posOffset>395084</wp:posOffset>
              </wp:positionV>
              <wp:extent cx="6012180" cy="0"/>
              <wp:effectExtent l="0" t="0" r="2667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1218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3779D608" id="Straight Connector 24"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8pt,31.1pt" to="465.6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" strokecolor="#5b9bd5 [3204]" strokeweight="1.25pt">
              <v:stroke joinstyle="miter"/>
              <o:lock v:ext="edit" shapetype="f"/>
            </v:line>
          </w:pict>
        </mc:Fallback>
      </mc:AlternateContent>
    </w:r>
    <w:r w:rsidRPr="00841902">
      <w:rPr>
        <w:i/>
        <w:sz w:val="26"/>
        <w:szCs w:val="24"/>
      </w:rPr>
      <w:t xml:space="preserve">Báo cáo đề xuất cấp Giấy phép môi trường của Dự án đầu tư </w:t>
    </w:r>
    <w:r>
      <w:rPr>
        <w:i/>
        <w:sz w:val="26"/>
        <w:szCs w:val="24"/>
      </w:rPr>
      <w:t>“</w:t>
    </w:r>
    <w:r w:rsidRPr="00841902">
      <w:rPr>
        <w:i/>
        <w:sz w:val="26"/>
        <w:szCs w:val="24"/>
      </w:rPr>
      <w:t>Nhà má</w:t>
    </w:r>
    <w:r>
      <w:rPr>
        <w:i/>
        <w:sz w:val="26"/>
        <w:szCs w:val="24"/>
      </w:rPr>
      <w:t>y</w:t>
    </w:r>
    <w:r w:rsidRPr="00841902">
      <w:rPr>
        <w:i/>
        <w:sz w:val="26"/>
        <w:szCs w:val="24"/>
      </w:rPr>
      <w:t xml:space="preserve"> </w:t>
    </w:r>
    <w:r>
      <w:rPr>
        <w:i/>
        <w:sz w:val="26"/>
        <w:szCs w:val="24"/>
      </w:rPr>
      <w:t>sản xuất cơ khí và cho thuê nhà xưởng Dulico”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D78A"/>
      </v:shape>
    </w:pict>
  </w:numPicBullet>
  <w:numPicBullet w:numPicBulletId="1">
    <w:pict>
      <v:shape id="_x0000_i1037" type="#_x0000_t75" style="width:11.25pt;height:11.25pt" o:bullet="t">
        <v:imagedata r:id="rId2" o:title="msoBF0B"/>
      </v:shape>
    </w:pict>
  </w:numPicBullet>
  <w:abstractNum w:abstractNumId="0">
    <w:nsid w:val="FFFFFF83"/>
    <w:multiLevelType w:val="singleLevel"/>
    <w:tmpl w:val="65F030D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323EB4"/>
    <w:multiLevelType w:val="singleLevel"/>
    <w:tmpl w:val="7A50E8C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
    <w:nsid w:val="021808EB"/>
    <w:multiLevelType w:val="multilevel"/>
    <w:tmpl w:val="CA9A1C9A"/>
    <w:lvl w:ilvl="0">
      <w:start w:val="1"/>
      <w:numFmt w:val="decimal"/>
      <w:pStyle w:val="mucmodau"/>
      <w:lvlText w:val="%1."/>
      <w:lvlJc w:val="left"/>
      <w:pPr>
        <w:ind w:left="1211" w:hanging="360"/>
      </w:pPr>
      <w:rPr>
        <w:rFonts w:cs="Times New Roman" w:hint="default"/>
      </w:rPr>
    </w:lvl>
    <w:lvl w:ilvl="1">
      <w:start w:val="1"/>
      <w:numFmt w:val="decimal"/>
      <w:isLgl/>
      <w:lvlText w:val="%1.%2."/>
      <w:lvlJc w:val="left"/>
      <w:pPr>
        <w:ind w:left="1571" w:hanging="720"/>
      </w:pPr>
      <w:rPr>
        <w:rFonts w:ascii="Times New Roman" w:hAnsi="Times New Roman" w:cs="Times New Roman" w:hint="default"/>
        <w:b/>
        <w:i w:val="0"/>
        <w:color w:val="auto"/>
        <w:sz w:val="26"/>
        <w:szCs w:val="26"/>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3">
    <w:nsid w:val="02F5217F"/>
    <w:multiLevelType w:val="hybridMultilevel"/>
    <w:tmpl w:val="1B46D184"/>
    <w:lvl w:ilvl="0" w:tplc="7B76FBE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714519"/>
    <w:multiLevelType w:val="hybridMultilevel"/>
    <w:tmpl w:val="3EDE14BC"/>
    <w:lvl w:ilvl="0" w:tplc="47A85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E94E60"/>
    <w:multiLevelType w:val="hybridMultilevel"/>
    <w:tmpl w:val="99E8EBDC"/>
    <w:lvl w:ilvl="0" w:tplc="04090007">
      <w:start w:val="1"/>
      <w:numFmt w:val="bullet"/>
      <w:lvlText w:val=""/>
      <w:lvlPicBulletId w:val="0"/>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1121486C"/>
    <w:multiLevelType w:val="hybridMultilevel"/>
    <w:tmpl w:val="06DA1EF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602FAC"/>
    <w:multiLevelType w:val="hybridMultilevel"/>
    <w:tmpl w:val="77022C3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142E4FA8"/>
    <w:multiLevelType w:val="hybridMultilevel"/>
    <w:tmpl w:val="7ED66F34"/>
    <w:lvl w:ilvl="0" w:tplc="744850C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672D1D"/>
    <w:multiLevelType w:val="hybridMultilevel"/>
    <w:tmpl w:val="B68CCF7A"/>
    <w:lvl w:ilvl="0" w:tplc="61E4DD7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3227B4"/>
    <w:multiLevelType w:val="hybridMultilevel"/>
    <w:tmpl w:val="9E245F38"/>
    <w:lvl w:ilvl="0" w:tplc="04090007">
      <w:start w:val="1"/>
      <w:numFmt w:val="bullet"/>
      <w:lvlText w:val=""/>
      <w:lvlPicBulletId w:val="0"/>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1AB67B21"/>
    <w:multiLevelType w:val="hybridMultilevel"/>
    <w:tmpl w:val="7F5EA84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7952E0F"/>
    <w:multiLevelType w:val="hybridMultilevel"/>
    <w:tmpl w:val="E574587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8EC175F"/>
    <w:multiLevelType w:val="hybridMultilevel"/>
    <w:tmpl w:val="2B26BB5A"/>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8A02328"/>
    <w:multiLevelType w:val="hybridMultilevel"/>
    <w:tmpl w:val="7A0472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FC40303"/>
    <w:multiLevelType w:val="hybridMultilevel"/>
    <w:tmpl w:val="5E58D43C"/>
    <w:lvl w:ilvl="0" w:tplc="EBDCDC7C">
      <w:start w:val="1"/>
      <w:numFmt w:val="bullet"/>
      <w:lvlText w:val="-"/>
      <w:lvlJc w:val="left"/>
      <w:pPr>
        <w:tabs>
          <w:tab w:val="num" w:pos="720"/>
        </w:tabs>
        <w:ind w:left="0" w:firstLine="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1228E5"/>
    <w:multiLevelType w:val="hybridMultilevel"/>
    <w:tmpl w:val="7390E5BE"/>
    <w:lvl w:ilvl="0" w:tplc="04090007">
      <w:start w:val="1"/>
      <w:numFmt w:val="bullet"/>
      <w:lvlText w:val=""/>
      <w:lvlPicBulletId w:val="0"/>
      <w:lvlJc w:val="left"/>
      <w:pPr>
        <w:ind w:left="3196" w:hanging="360"/>
      </w:pPr>
      <w:rPr>
        <w:rFonts w:ascii="Symbol" w:hAnsi="Symbol" w:hint="default"/>
      </w:rPr>
    </w:lvl>
    <w:lvl w:ilvl="1" w:tplc="04090003" w:tentative="1">
      <w:start w:val="1"/>
      <w:numFmt w:val="bullet"/>
      <w:lvlText w:val="o"/>
      <w:lvlJc w:val="left"/>
      <w:pPr>
        <w:ind w:left="3916" w:hanging="360"/>
      </w:pPr>
      <w:rPr>
        <w:rFonts w:ascii="Courier New" w:hAnsi="Courier New" w:cs="Courier New" w:hint="default"/>
      </w:rPr>
    </w:lvl>
    <w:lvl w:ilvl="2" w:tplc="04090005" w:tentative="1">
      <w:start w:val="1"/>
      <w:numFmt w:val="bullet"/>
      <w:lvlText w:val=""/>
      <w:lvlJc w:val="left"/>
      <w:pPr>
        <w:ind w:left="4636" w:hanging="360"/>
      </w:pPr>
      <w:rPr>
        <w:rFonts w:ascii="Wingdings" w:hAnsi="Wingdings" w:hint="default"/>
      </w:rPr>
    </w:lvl>
    <w:lvl w:ilvl="3" w:tplc="04090001" w:tentative="1">
      <w:start w:val="1"/>
      <w:numFmt w:val="bullet"/>
      <w:lvlText w:val=""/>
      <w:lvlJc w:val="left"/>
      <w:pPr>
        <w:ind w:left="5356" w:hanging="360"/>
      </w:pPr>
      <w:rPr>
        <w:rFonts w:ascii="Symbol" w:hAnsi="Symbol" w:hint="default"/>
      </w:rPr>
    </w:lvl>
    <w:lvl w:ilvl="4" w:tplc="04090003" w:tentative="1">
      <w:start w:val="1"/>
      <w:numFmt w:val="bullet"/>
      <w:lvlText w:val="o"/>
      <w:lvlJc w:val="left"/>
      <w:pPr>
        <w:ind w:left="6076" w:hanging="360"/>
      </w:pPr>
      <w:rPr>
        <w:rFonts w:ascii="Courier New" w:hAnsi="Courier New" w:cs="Courier New" w:hint="default"/>
      </w:rPr>
    </w:lvl>
    <w:lvl w:ilvl="5" w:tplc="04090005" w:tentative="1">
      <w:start w:val="1"/>
      <w:numFmt w:val="bullet"/>
      <w:lvlText w:val=""/>
      <w:lvlJc w:val="left"/>
      <w:pPr>
        <w:ind w:left="6796" w:hanging="360"/>
      </w:pPr>
      <w:rPr>
        <w:rFonts w:ascii="Wingdings" w:hAnsi="Wingdings" w:hint="default"/>
      </w:rPr>
    </w:lvl>
    <w:lvl w:ilvl="6" w:tplc="04090001" w:tentative="1">
      <w:start w:val="1"/>
      <w:numFmt w:val="bullet"/>
      <w:lvlText w:val=""/>
      <w:lvlJc w:val="left"/>
      <w:pPr>
        <w:ind w:left="7516" w:hanging="360"/>
      </w:pPr>
      <w:rPr>
        <w:rFonts w:ascii="Symbol" w:hAnsi="Symbol" w:hint="default"/>
      </w:rPr>
    </w:lvl>
    <w:lvl w:ilvl="7" w:tplc="04090003" w:tentative="1">
      <w:start w:val="1"/>
      <w:numFmt w:val="bullet"/>
      <w:lvlText w:val="o"/>
      <w:lvlJc w:val="left"/>
      <w:pPr>
        <w:ind w:left="8236" w:hanging="360"/>
      </w:pPr>
      <w:rPr>
        <w:rFonts w:ascii="Courier New" w:hAnsi="Courier New" w:cs="Courier New" w:hint="default"/>
      </w:rPr>
    </w:lvl>
    <w:lvl w:ilvl="8" w:tplc="04090005" w:tentative="1">
      <w:start w:val="1"/>
      <w:numFmt w:val="bullet"/>
      <w:lvlText w:val=""/>
      <w:lvlJc w:val="left"/>
      <w:pPr>
        <w:ind w:left="8956" w:hanging="360"/>
      </w:pPr>
      <w:rPr>
        <w:rFonts w:ascii="Wingdings" w:hAnsi="Wingdings" w:hint="default"/>
      </w:rPr>
    </w:lvl>
  </w:abstractNum>
  <w:abstractNum w:abstractNumId="17">
    <w:nsid w:val="41FB7A50"/>
    <w:multiLevelType w:val="hybridMultilevel"/>
    <w:tmpl w:val="50F07CB6"/>
    <w:lvl w:ilvl="0" w:tplc="04090009">
      <w:start w:val="1"/>
      <w:numFmt w:val="bullet"/>
      <w:lvlText w:val=""/>
      <w:lvlJc w:val="left"/>
      <w:pPr>
        <w:ind w:left="5039" w:hanging="360"/>
      </w:pPr>
      <w:rPr>
        <w:rFonts w:ascii="Wingdings" w:hAnsi="Wingdings" w:hint="default"/>
      </w:rPr>
    </w:lvl>
    <w:lvl w:ilvl="1" w:tplc="04090003">
      <w:start w:val="1"/>
      <w:numFmt w:val="bullet"/>
      <w:lvlText w:val="o"/>
      <w:lvlJc w:val="left"/>
      <w:pPr>
        <w:ind w:left="5835" w:hanging="360"/>
      </w:pPr>
      <w:rPr>
        <w:rFonts w:ascii="Courier New" w:hAnsi="Courier New" w:cs="Courier New" w:hint="default"/>
      </w:rPr>
    </w:lvl>
    <w:lvl w:ilvl="2" w:tplc="04090005" w:tentative="1">
      <w:start w:val="1"/>
      <w:numFmt w:val="bullet"/>
      <w:lvlText w:val=""/>
      <w:lvlJc w:val="left"/>
      <w:pPr>
        <w:ind w:left="6555" w:hanging="360"/>
      </w:pPr>
      <w:rPr>
        <w:rFonts w:ascii="Wingdings" w:hAnsi="Wingdings" w:hint="default"/>
      </w:rPr>
    </w:lvl>
    <w:lvl w:ilvl="3" w:tplc="04090001" w:tentative="1">
      <w:start w:val="1"/>
      <w:numFmt w:val="bullet"/>
      <w:lvlText w:val=""/>
      <w:lvlJc w:val="left"/>
      <w:pPr>
        <w:ind w:left="7275" w:hanging="360"/>
      </w:pPr>
      <w:rPr>
        <w:rFonts w:ascii="Symbol" w:hAnsi="Symbol" w:hint="default"/>
      </w:rPr>
    </w:lvl>
    <w:lvl w:ilvl="4" w:tplc="04090003" w:tentative="1">
      <w:start w:val="1"/>
      <w:numFmt w:val="bullet"/>
      <w:lvlText w:val="o"/>
      <w:lvlJc w:val="left"/>
      <w:pPr>
        <w:ind w:left="7995" w:hanging="360"/>
      </w:pPr>
      <w:rPr>
        <w:rFonts w:ascii="Courier New" w:hAnsi="Courier New" w:cs="Courier New" w:hint="default"/>
      </w:rPr>
    </w:lvl>
    <w:lvl w:ilvl="5" w:tplc="04090005" w:tentative="1">
      <w:start w:val="1"/>
      <w:numFmt w:val="bullet"/>
      <w:lvlText w:val=""/>
      <w:lvlJc w:val="left"/>
      <w:pPr>
        <w:ind w:left="8715" w:hanging="360"/>
      </w:pPr>
      <w:rPr>
        <w:rFonts w:ascii="Wingdings" w:hAnsi="Wingdings" w:hint="default"/>
      </w:rPr>
    </w:lvl>
    <w:lvl w:ilvl="6" w:tplc="04090001" w:tentative="1">
      <w:start w:val="1"/>
      <w:numFmt w:val="bullet"/>
      <w:lvlText w:val=""/>
      <w:lvlJc w:val="left"/>
      <w:pPr>
        <w:ind w:left="9435" w:hanging="360"/>
      </w:pPr>
      <w:rPr>
        <w:rFonts w:ascii="Symbol" w:hAnsi="Symbol" w:hint="default"/>
      </w:rPr>
    </w:lvl>
    <w:lvl w:ilvl="7" w:tplc="04090003" w:tentative="1">
      <w:start w:val="1"/>
      <w:numFmt w:val="bullet"/>
      <w:lvlText w:val="o"/>
      <w:lvlJc w:val="left"/>
      <w:pPr>
        <w:ind w:left="10155" w:hanging="360"/>
      </w:pPr>
      <w:rPr>
        <w:rFonts w:ascii="Courier New" w:hAnsi="Courier New" w:cs="Courier New" w:hint="default"/>
      </w:rPr>
    </w:lvl>
    <w:lvl w:ilvl="8" w:tplc="04090005" w:tentative="1">
      <w:start w:val="1"/>
      <w:numFmt w:val="bullet"/>
      <w:lvlText w:val=""/>
      <w:lvlJc w:val="left"/>
      <w:pPr>
        <w:ind w:left="10875" w:hanging="360"/>
      </w:pPr>
      <w:rPr>
        <w:rFonts w:ascii="Wingdings" w:hAnsi="Wingdings" w:hint="default"/>
      </w:rPr>
    </w:lvl>
  </w:abstractNum>
  <w:abstractNum w:abstractNumId="18">
    <w:nsid w:val="43AF45C3"/>
    <w:multiLevelType w:val="hybridMultilevel"/>
    <w:tmpl w:val="865E2CFE"/>
    <w:lvl w:ilvl="0" w:tplc="333278BA">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9">
      <w:start w:val="1"/>
      <w:numFmt w:val="bullet"/>
      <w:lvlText w:val=""/>
      <w:lvlJc w:val="left"/>
      <w:pPr>
        <w:tabs>
          <w:tab w:val="num" w:pos="3600"/>
        </w:tabs>
        <w:ind w:left="3600" w:hanging="360"/>
      </w:pPr>
      <w:rPr>
        <w:rFonts w:ascii="Wingdings" w:hAnsi="Wingdings" w:hint="default"/>
      </w:rPr>
    </w:lvl>
    <w:lvl w:ilvl="4" w:tplc="04090005">
      <w:start w:val="1"/>
      <w:numFmt w:val="bullet"/>
      <w:lvlText w:val=""/>
      <w:lvlJc w:val="left"/>
      <w:pPr>
        <w:tabs>
          <w:tab w:val="num" w:pos="4320"/>
        </w:tabs>
        <w:ind w:left="4320" w:hanging="360"/>
      </w:pPr>
      <w:rPr>
        <w:rFonts w:ascii="Wingdings" w:hAnsi="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CD24BAA"/>
    <w:multiLevelType w:val="hybridMultilevel"/>
    <w:tmpl w:val="80C22D82"/>
    <w:lvl w:ilvl="0" w:tplc="3BF81160">
      <w:start w:val="1"/>
      <w:numFmt w:val="bullet"/>
      <w:pStyle w:val="7"/>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nsid w:val="4D0040B1"/>
    <w:multiLevelType w:val="hybridMultilevel"/>
    <w:tmpl w:val="03D2F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2723720"/>
    <w:multiLevelType w:val="hybridMultilevel"/>
    <w:tmpl w:val="C9A65E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7275EF"/>
    <w:multiLevelType w:val="multilevel"/>
    <w:tmpl w:val="8760CFEE"/>
    <w:lvl w:ilvl="0">
      <w:start w:val="1"/>
      <w:numFmt w:val="none"/>
      <w:pStyle w:val="VIECA-Pragraph"/>
      <w:suff w:val="nothing"/>
      <w:lvlText w:val=""/>
      <w:lvlJc w:val="right"/>
      <w:pPr>
        <w:ind w:left="0" w:firstLine="720"/>
      </w:pPr>
      <w:rPr>
        <w:rFonts w:cs="Times New Roman" w:hint="default"/>
        <w:b w:val="0"/>
      </w:rPr>
    </w:lvl>
    <w:lvl w:ilvl="1">
      <w:start w:val="1"/>
      <w:numFmt w:val="lowerLetter"/>
      <w:lvlText w:val="%2."/>
      <w:lvlJc w:val="left"/>
      <w:pPr>
        <w:ind w:left="1800" w:hanging="360"/>
      </w:pPr>
      <w:rPr>
        <w:rFonts w:cs="Times New Roman" w:hint="default"/>
        <w:sz w:val="26"/>
        <w:szCs w:val="26"/>
      </w:rPr>
    </w:lvl>
    <w:lvl w:ilvl="2">
      <w:start w:val="1"/>
      <w:numFmt w:val="lowerRoman"/>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126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23">
    <w:nsid w:val="59461DCE"/>
    <w:multiLevelType w:val="hybridMultilevel"/>
    <w:tmpl w:val="525296C0"/>
    <w:lvl w:ilvl="0" w:tplc="F000B1E6">
      <w:start w:val="1"/>
      <w:numFmt w:val="decimal"/>
      <w:pStyle w:val="h1"/>
      <w:lvlText w:val="%1."/>
      <w:lvlJc w:val="left"/>
      <w:pPr>
        <w:tabs>
          <w:tab w:val="num" w:pos="720"/>
        </w:tabs>
        <w:ind w:left="720" w:hanging="360"/>
      </w:pPr>
    </w:lvl>
    <w:lvl w:ilvl="1" w:tplc="35A6AFA4">
      <w:numFmt w:val="none"/>
      <w:lvlText w:val=""/>
      <w:lvlJc w:val="left"/>
      <w:pPr>
        <w:tabs>
          <w:tab w:val="num" w:pos="360"/>
        </w:tabs>
        <w:ind w:left="0" w:firstLine="0"/>
      </w:pPr>
    </w:lvl>
    <w:lvl w:ilvl="2" w:tplc="A60C990E">
      <w:numFmt w:val="none"/>
      <w:lvlText w:val=""/>
      <w:lvlJc w:val="left"/>
      <w:pPr>
        <w:tabs>
          <w:tab w:val="num" w:pos="360"/>
        </w:tabs>
        <w:ind w:left="0" w:firstLine="0"/>
      </w:pPr>
    </w:lvl>
    <w:lvl w:ilvl="3" w:tplc="16A64698">
      <w:numFmt w:val="none"/>
      <w:lvlText w:val=""/>
      <w:lvlJc w:val="left"/>
      <w:pPr>
        <w:tabs>
          <w:tab w:val="num" w:pos="360"/>
        </w:tabs>
        <w:ind w:left="0" w:firstLine="0"/>
      </w:pPr>
    </w:lvl>
    <w:lvl w:ilvl="4" w:tplc="93FC9C6A">
      <w:numFmt w:val="none"/>
      <w:lvlText w:val=""/>
      <w:lvlJc w:val="left"/>
      <w:pPr>
        <w:tabs>
          <w:tab w:val="num" w:pos="360"/>
        </w:tabs>
        <w:ind w:left="0" w:firstLine="0"/>
      </w:pPr>
    </w:lvl>
    <w:lvl w:ilvl="5" w:tplc="34D2D38C">
      <w:numFmt w:val="none"/>
      <w:lvlText w:val=""/>
      <w:lvlJc w:val="left"/>
      <w:pPr>
        <w:tabs>
          <w:tab w:val="num" w:pos="360"/>
        </w:tabs>
        <w:ind w:left="0" w:firstLine="0"/>
      </w:pPr>
    </w:lvl>
    <w:lvl w:ilvl="6" w:tplc="45622E5A">
      <w:numFmt w:val="none"/>
      <w:lvlText w:val=""/>
      <w:lvlJc w:val="left"/>
      <w:pPr>
        <w:tabs>
          <w:tab w:val="num" w:pos="360"/>
        </w:tabs>
        <w:ind w:left="0" w:firstLine="0"/>
      </w:pPr>
    </w:lvl>
    <w:lvl w:ilvl="7" w:tplc="9490009E">
      <w:numFmt w:val="none"/>
      <w:lvlText w:val=""/>
      <w:lvlJc w:val="left"/>
      <w:pPr>
        <w:tabs>
          <w:tab w:val="num" w:pos="360"/>
        </w:tabs>
        <w:ind w:left="0" w:firstLine="0"/>
      </w:pPr>
    </w:lvl>
    <w:lvl w:ilvl="8" w:tplc="F80ED492">
      <w:numFmt w:val="none"/>
      <w:lvlText w:val=""/>
      <w:lvlJc w:val="left"/>
      <w:pPr>
        <w:tabs>
          <w:tab w:val="num" w:pos="360"/>
        </w:tabs>
        <w:ind w:left="0" w:firstLine="0"/>
      </w:pPr>
    </w:lvl>
  </w:abstractNum>
  <w:abstractNum w:abstractNumId="24">
    <w:nsid w:val="5BAC2388"/>
    <w:multiLevelType w:val="hybridMultilevel"/>
    <w:tmpl w:val="DD9AEBA8"/>
    <w:lvl w:ilvl="0" w:tplc="8AD213E0">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nsid w:val="64211269"/>
    <w:multiLevelType w:val="hybridMultilevel"/>
    <w:tmpl w:val="ECAAD020"/>
    <w:lvl w:ilvl="0" w:tplc="CC5EEA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2B5F23"/>
    <w:multiLevelType w:val="hybridMultilevel"/>
    <w:tmpl w:val="29701626"/>
    <w:lvl w:ilvl="0" w:tplc="04090007">
      <w:start w:val="1"/>
      <w:numFmt w:val="bullet"/>
      <w:lvlText w:val=""/>
      <w:lvlPicBulletId w:val="0"/>
      <w:lvlJc w:val="left"/>
      <w:pPr>
        <w:ind w:left="502"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6F85954"/>
    <w:multiLevelType w:val="singleLevel"/>
    <w:tmpl w:val="6AC816CE"/>
    <w:lvl w:ilvl="0">
      <w:start w:val="1"/>
      <w:numFmt w:val="upperRoman"/>
      <w:pStyle w:val="Heading6"/>
      <w:lvlText w:val="%1."/>
      <w:lvlJc w:val="left"/>
      <w:pPr>
        <w:tabs>
          <w:tab w:val="num" w:pos="720"/>
        </w:tabs>
        <w:ind w:left="720" w:hanging="720"/>
      </w:pPr>
    </w:lvl>
  </w:abstractNum>
  <w:abstractNum w:abstractNumId="28">
    <w:nsid w:val="787D15C5"/>
    <w:multiLevelType w:val="hybridMultilevel"/>
    <w:tmpl w:val="D2B60A1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B8D297C"/>
    <w:multiLevelType w:val="hybridMultilevel"/>
    <w:tmpl w:val="890E833C"/>
    <w:lvl w:ilvl="0" w:tplc="61E4DD7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D14CEB"/>
    <w:multiLevelType w:val="multilevel"/>
    <w:tmpl w:val="A210E7F8"/>
    <w:lvl w:ilvl="0">
      <w:start w:val="1"/>
      <w:numFmt w:val="bullet"/>
      <w:pStyle w:val="Bulet-"/>
      <w:suff w:val="space"/>
      <w:lvlText w:val=""/>
      <w:lvlJc w:val="left"/>
      <w:pPr>
        <w:ind w:left="0" w:firstLine="0"/>
      </w:pPr>
      <w:rPr>
        <w:rFonts w:ascii="Symbol" w:hAnsi="Symbol" w:hint="default"/>
        <w:vertAlign w:val="baseline"/>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Wingdings" w:hAnsi="Wingdings" w:hint="default"/>
      </w:rPr>
    </w:lvl>
    <w:lvl w:ilvl="3">
      <w:start w:val="1"/>
      <w:numFmt w:val="bullet"/>
      <w:lvlText w:val=""/>
      <w:lvlJc w:val="left"/>
      <w:pPr>
        <w:ind w:left="0" w:firstLine="0"/>
      </w:pPr>
      <w:rPr>
        <w:rFonts w:ascii="Symbol" w:hAnsi="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hint="default"/>
      </w:rPr>
    </w:lvl>
    <w:lvl w:ilvl="6">
      <w:start w:val="1"/>
      <w:numFmt w:val="bullet"/>
      <w:lvlText w:val=""/>
      <w:lvlJc w:val="left"/>
      <w:pPr>
        <w:ind w:left="0" w:firstLine="0"/>
      </w:pPr>
      <w:rPr>
        <w:rFonts w:ascii="Symbol" w:hAnsi="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hint="default"/>
      </w:rPr>
    </w:lvl>
  </w:abstractNum>
  <w:num w:numId="1">
    <w:abstractNumId w:val="18"/>
  </w:num>
  <w:num w:numId="2">
    <w:abstractNumId w:val="22"/>
  </w:num>
  <w:num w:numId="3">
    <w:abstractNumId w:val="3"/>
  </w:num>
  <w:num w:numId="4">
    <w:abstractNumId w:val="0"/>
  </w:num>
  <w:num w:numId="5">
    <w:abstractNumId w:val="27"/>
  </w:num>
  <w:num w:numId="6">
    <w:abstractNumId w:val="23"/>
  </w:num>
  <w:num w:numId="7">
    <w:abstractNumId w:val="19"/>
  </w:num>
  <w:num w:numId="8">
    <w:abstractNumId w:val="30"/>
  </w:num>
  <w:num w:numId="9">
    <w:abstractNumId w:val="12"/>
  </w:num>
  <w:num w:numId="10">
    <w:abstractNumId w:val="5"/>
  </w:num>
  <w:num w:numId="11">
    <w:abstractNumId w:val="26"/>
  </w:num>
  <w:num w:numId="12">
    <w:abstractNumId w:val="17"/>
  </w:num>
  <w:num w:numId="13">
    <w:abstractNumId w:val="14"/>
  </w:num>
  <w:num w:numId="14">
    <w:abstractNumId w:val="6"/>
  </w:num>
  <w:num w:numId="15">
    <w:abstractNumId w:val="7"/>
  </w:num>
  <w:num w:numId="16">
    <w:abstractNumId w:val="9"/>
  </w:num>
  <w:num w:numId="17">
    <w:abstractNumId w:val="29"/>
  </w:num>
  <w:num w:numId="18">
    <w:abstractNumId w:val="8"/>
  </w:num>
  <w:num w:numId="19">
    <w:abstractNumId w:val="25"/>
  </w:num>
  <w:num w:numId="20">
    <w:abstractNumId w:val="4"/>
  </w:num>
  <w:num w:numId="21">
    <w:abstractNumId w:val="20"/>
  </w:num>
  <w:num w:numId="22">
    <w:abstractNumId w:val="28"/>
  </w:num>
  <w:num w:numId="23">
    <w:abstractNumId w:val="16"/>
  </w:num>
  <w:num w:numId="24">
    <w:abstractNumId w:val="13"/>
  </w:num>
  <w:num w:numId="25">
    <w:abstractNumId w:val="10"/>
  </w:num>
  <w:num w:numId="26">
    <w:abstractNumId w:val="1"/>
  </w:num>
  <w:num w:numId="27">
    <w:abstractNumId w:val="2"/>
  </w:num>
  <w:num w:numId="28">
    <w:abstractNumId w:val="15"/>
  </w:num>
  <w:num w:numId="29">
    <w:abstractNumId w:val="11"/>
  </w:num>
  <w:num w:numId="30">
    <w:abstractNumId w:val="24"/>
  </w:num>
  <w:num w:numId="31">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D4"/>
    <w:rsid w:val="000025A1"/>
    <w:rsid w:val="0000322D"/>
    <w:rsid w:val="00003911"/>
    <w:rsid w:val="0000648D"/>
    <w:rsid w:val="00007055"/>
    <w:rsid w:val="000113A2"/>
    <w:rsid w:val="00011F3D"/>
    <w:rsid w:val="000130C6"/>
    <w:rsid w:val="000160C5"/>
    <w:rsid w:val="00017D55"/>
    <w:rsid w:val="00017F48"/>
    <w:rsid w:val="000204E5"/>
    <w:rsid w:val="000246F5"/>
    <w:rsid w:val="0002482D"/>
    <w:rsid w:val="00026322"/>
    <w:rsid w:val="00034ABC"/>
    <w:rsid w:val="000360F8"/>
    <w:rsid w:val="00037F58"/>
    <w:rsid w:val="0004264E"/>
    <w:rsid w:val="00043EAF"/>
    <w:rsid w:val="00052B57"/>
    <w:rsid w:val="000615BF"/>
    <w:rsid w:val="00064AF9"/>
    <w:rsid w:val="00065102"/>
    <w:rsid w:val="00067039"/>
    <w:rsid w:val="00067378"/>
    <w:rsid w:val="00071CCC"/>
    <w:rsid w:val="000723ED"/>
    <w:rsid w:val="00073A22"/>
    <w:rsid w:val="00075409"/>
    <w:rsid w:val="0008004F"/>
    <w:rsid w:val="0009423D"/>
    <w:rsid w:val="00095098"/>
    <w:rsid w:val="000A1655"/>
    <w:rsid w:val="000B0591"/>
    <w:rsid w:val="000C1A9C"/>
    <w:rsid w:val="000C29FE"/>
    <w:rsid w:val="000C2E71"/>
    <w:rsid w:val="000C73C3"/>
    <w:rsid w:val="000C7B71"/>
    <w:rsid w:val="000E0B24"/>
    <w:rsid w:val="000E2589"/>
    <w:rsid w:val="000E3775"/>
    <w:rsid w:val="000E4968"/>
    <w:rsid w:val="000E6A0F"/>
    <w:rsid w:val="000F275D"/>
    <w:rsid w:val="000F3BEB"/>
    <w:rsid w:val="0010206D"/>
    <w:rsid w:val="00104DCB"/>
    <w:rsid w:val="00110192"/>
    <w:rsid w:val="0011445E"/>
    <w:rsid w:val="00116601"/>
    <w:rsid w:val="001211F3"/>
    <w:rsid w:val="00121D21"/>
    <w:rsid w:val="00122587"/>
    <w:rsid w:val="001228DF"/>
    <w:rsid w:val="00132F04"/>
    <w:rsid w:val="00134FEC"/>
    <w:rsid w:val="001361D0"/>
    <w:rsid w:val="0014241A"/>
    <w:rsid w:val="00144070"/>
    <w:rsid w:val="001441D6"/>
    <w:rsid w:val="001520AB"/>
    <w:rsid w:val="00152111"/>
    <w:rsid w:val="001622E4"/>
    <w:rsid w:val="001677A9"/>
    <w:rsid w:val="00171728"/>
    <w:rsid w:val="00175669"/>
    <w:rsid w:val="001759F3"/>
    <w:rsid w:val="00181F3B"/>
    <w:rsid w:val="00186419"/>
    <w:rsid w:val="0019395C"/>
    <w:rsid w:val="00195120"/>
    <w:rsid w:val="0019635D"/>
    <w:rsid w:val="001A29CA"/>
    <w:rsid w:val="001A458D"/>
    <w:rsid w:val="001A4AEA"/>
    <w:rsid w:val="001B2BDF"/>
    <w:rsid w:val="001B545B"/>
    <w:rsid w:val="001B6320"/>
    <w:rsid w:val="001B63F7"/>
    <w:rsid w:val="001C2E74"/>
    <w:rsid w:val="001D0493"/>
    <w:rsid w:val="001D07DD"/>
    <w:rsid w:val="001D08D1"/>
    <w:rsid w:val="001D1615"/>
    <w:rsid w:val="001D2B8A"/>
    <w:rsid w:val="001D4972"/>
    <w:rsid w:val="001E0771"/>
    <w:rsid w:val="001F3791"/>
    <w:rsid w:val="001F3816"/>
    <w:rsid w:val="001F7E61"/>
    <w:rsid w:val="00200C6E"/>
    <w:rsid w:val="00205FDB"/>
    <w:rsid w:val="00210D69"/>
    <w:rsid w:val="00216D06"/>
    <w:rsid w:val="00216FC6"/>
    <w:rsid w:val="00217C9C"/>
    <w:rsid w:val="002331CD"/>
    <w:rsid w:val="0024745F"/>
    <w:rsid w:val="00251846"/>
    <w:rsid w:val="00257D97"/>
    <w:rsid w:val="0026118D"/>
    <w:rsid w:val="0026310E"/>
    <w:rsid w:val="00264EBF"/>
    <w:rsid w:val="0026605B"/>
    <w:rsid w:val="00266629"/>
    <w:rsid w:val="0027216B"/>
    <w:rsid w:val="00277937"/>
    <w:rsid w:val="0028010F"/>
    <w:rsid w:val="002830C7"/>
    <w:rsid w:val="00285AAC"/>
    <w:rsid w:val="00286D02"/>
    <w:rsid w:val="002A0101"/>
    <w:rsid w:val="002A08FF"/>
    <w:rsid w:val="002A107C"/>
    <w:rsid w:val="002A5BF5"/>
    <w:rsid w:val="002B3754"/>
    <w:rsid w:val="002B53B2"/>
    <w:rsid w:val="002C1528"/>
    <w:rsid w:val="002C2B97"/>
    <w:rsid w:val="002C2D46"/>
    <w:rsid w:val="002C3551"/>
    <w:rsid w:val="002C445C"/>
    <w:rsid w:val="002D3F5D"/>
    <w:rsid w:val="002D5582"/>
    <w:rsid w:val="002D5660"/>
    <w:rsid w:val="002D72A2"/>
    <w:rsid w:val="002E4AC8"/>
    <w:rsid w:val="002E6E8F"/>
    <w:rsid w:val="002F19B5"/>
    <w:rsid w:val="002F78F4"/>
    <w:rsid w:val="00301DBD"/>
    <w:rsid w:val="003022D4"/>
    <w:rsid w:val="0030325B"/>
    <w:rsid w:val="00307C16"/>
    <w:rsid w:val="0031051D"/>
    <w:rsid w:val="00311306"/>
    <w:rsid w:val="00315372"/>
    <w:rsid w:val="003178C0"/>
    <w:rsid w:val="003179EB"/>
    <w:rsid w:val="0032714B"/>
    <w:rsid w:val="003333AA"/>
    <w:rsid w:val="00336174"/>
    <w:rsid w:val="00351D68"/>
    <w:rsid w:val="00360BD5"/>
    <w:rsid w:val="0036188A"/>
    <w:rsid w:val="003674E8"/>
    <w:rsid w:val="00372DB8"/>
    <w:rsid w:val="00374172"/>
    <w:rsid w:val="00374B7B"/>
    <w:rsid w:val="00377552"/>
    <w:rsid w:val="00391848"/>
    <w:rsid w:val="0039715A"/>
    <w:rsid w:val="003A10B6"/>
    <w:rsid w:val="003A2C26"/>
    <w:rsid w:val="003A5B1F"/>
    <w:rsid w:val="003A5FE7"/>
    <w:rsid w:val="003B150E"/>
    <w:rsid w:val="003B23B5"/>
    <w:rsid w:val="003B3F38"/>
    <w:rsid w:val="003C3686"/>
    <w:rsid w:val="003C441C"/>
    <w:rsid w:val="003D0339"/>
    <w:rsid w:val="003D3BEA"/>
    <w:rsid w:val="003D3C56"/>
    <w:rsid w:val="003E1EA3"/>
    <w:rsid w:val="003E3BFF"/>
    <w:rsid w:val="003E4D7A"/>
    <w:rsid w:val="003F2EA9"/>
    <w:rsid w:val="003F4B28"/>
    <w:rsid w:val="004039E1"/>
    <w:rsid w:val="0040429B"/>
    <w:rsid w:val="00410BBA"/>
    <w:rsid w:val="004120C9"/>
    <w:rsid w:val="00416E08"/>
    <w:rsid w:val="00425557"/>
    <w:rsid w:val="00425E55"/>
    <w:rsid w:val="00425FF2"/>
    <w:rsid w:val="00430BD9"/>
    <w:rsid w:val="00434CDB"/>
    <w:rsid w:val="00440665"/>
    <w:rsid w:val="004415DB"/>
    <w:rsid w:val="004474FE"/>
    <w:rsid w:val="00450ECD"/>
    <w:rsid w:val="00452928"/>
    <w:rsid w:val="00460E9A"/>
    <w:rsid w:val="00462E7C"/>
    <w:rsid w:val="00465688"/>
    <w:rsid w:val="00465843"/>
    <w:rsid w:val="004677EE"/>
    <w:rsid w:val="00474EA5"/>
    <w:rsid w:val="00481451"/>
    <w:rsid w:val="004825ED"/>
    <w:rsid w:val="004A01AA"/>
    <w:rsid w:val="004A1E32"/>
    <w:rsid w:val="004A26D3"/>
    <w:rsid w:val="004A4FA2"/>
    <w:rsid w:val="004A5766"/>
    <w:rsid w:val="004B19C8"/>
    <w:rsid w:val="004C067F"/>
    <w:rsid w:val="004C1021"/>
    <w:rsid w:val="004C47DD"/>
    <w:rsid w:val="004C5A76"/>
    <w:rsid w:val="004C6F4E"/>
    <w:rsid w:val="004D3A4B"/>
    <w:rsid w:val="004D5109"/>
    <w:rsid w:val="004F4208"/>
    <w:rsid w:val="004F6B2B"/>
    <w:rsid w:val="00500393"/>
    <w:rsid w:val="005006FC"/>
    <w:rsid w:val="00501FC6"/>
    <w:rsid w:val="00502BD1"/>
    <w:rsid w:val="0050606B"/>
    <w:rsid w:val="00506A57"/>
    <w:rsid w:val="005074BA"/>
    <w:rsid w:val="00510D67"/>
    <w:rsid w:val="00510FAA"/>
    <w:rsid w:val="00512F8D"/>
    <w:rsid w:val="00522AC0"/>
    <w:rsid w:val="005248BC"/>
    <w:rsid w:val="005268B7"/>
    <w:rsid w:val="00526F78"/>
    <w:rsid w:val="00534C56"/>
    <w:rsid w:val="0053582E"/>
    <w:rsid w:val="0054044A"/>
    <w:rsid w:val="0055136C"/>
    <w:rsid w:val="00555051"/>
    <w:rsid w:val="00556B75"/>
    <w:rsid w:val="0056155E"/>
    <w:rsid w:val="00573A15"/>
    <w:rsid w:val="00575E38"/>
    <w:rsid w:val="00581F48"/>
    <w:rsid w:val="00584899"/>
    <w:rsid w:val="00593975"/>
    <w:rsid w:val="00593B36"/>
    <w:rsid w:val="005A2244"/>
    <w:rsid w:val="005A75B3"/>
    <w:rsid w:val="005A79E7"/>
    <w:rsid w:val="005B044C"/>
    <w:rsid w:val="005B240B"/>
    <w:rsid w:val="005B2C18"/>
    <w:rsid w:val="005B2DDD"/>
    <w:rsid w:val="005B62BC"/>
    <w:rsid w:val="005C00C3"/>
    <w:rsid w:val="005C0642"/>
    <w:rsid w:val="005C1D5F"/>
    <w:rsid w:val="005C2294"/>
    <w:rsid w:val="005C417B"/>
    <w:rsid w:val="005C61D4"/>
    <w:rsid w:val="005D3B82"/>
    <w:rsid w:val="005D60C4"/>
    <w:rsid w:val="005E592A"/>
    <w:rsid w:val="005E61D9"/>
    <w:rsid w:val="005F213A"/>
    <w:rsid w:val="005F62CE"/>
    <w:rsid w:val="005F7C66"/>
    <w:rsid w:val="00602898"/>
    <w:rsid w:val="00606874"/>
    <w:rsid w:val="0061064E"/>
    <w:rsid w:val="00610E12"/>
    <w:rsid w:val="00613857"/>
    <w:rsid w:val="006224C1"/>
    <w:rsid w:val="00624A53"/>
    <w:rsid w:val="00625FC1"/>
    <w:rsid w:val="0062751D"/>
    <w:rsid w:val="006346BA"/>
    <w:rsid w:val="00637B54"/>
    <w:rsid w:val="00646019"/>
    <w:rsid w:val="00646625"/>
    <w:rsid w:val="00646B66"/>
    <w:rsid w:val="00647AFE"/>
    <w:rsid w:val="00652913"/>
    <w:rsid w:val="00663B80"/>
    <w:rsid w:val="00664A5F"/>
    <w:rsid w:val="00665C02"/>
    <w:rsid w:val="006701D7"/>
    <w:rsid w:val="0067108C"/>
    <w:rsid w:val="0067472A"/>
    <w:rsid w:val="00675D31"/>
    <w:rsid w:val="00677C60"/>
    <w:rsid w:val="00690DD4"/>
    <w:rsid w:val="00692079"/>
    <w:rsid w:val="00692FD0"/>
    <w:rsid w:val="00693685"/>
    <w:rsid w:val="00693E48"/>
    <w:rsid w:val="006941DB"/>
    <w:rsid w:val="00695BBA"/>
    <w:rsid w:val="006A2DAF"/>
    <w:rsid w:val="006A612D"/>
    <w:rsid w:val="006B0B38"/>
    <w:rsid w:val="006B0BE6"/>
    <w:rsid w:val="006B5804"/>
    <w:rsid w:val="006C2AE0"/>
    <w:rsid w:val="006C3630"/>
    <w:rsid w:val="006C6A59"/>
    <w:rsid w:val="006D3CC5"/>
    <w:rsid w:val="006E3B95"/>
    <w:rsid w:val="006E66C9"/>
    <w:rsid w:val="006E6D1C"/>
    <w:rsid w:val="006E6FA4"/>
    <w:rsid w:val="006F4463"/>
    <w:rsid w:val="0070416F"/>
    <w:rsid w:val="00704C22"/>
    <w:rsid w:val="00706429"/>
    <w:rsid w:val="00713AA9"/>
    <w:rsid w:val="00715BCE"/>
    <w:rsid w:val="0072310D"/>
    <w:rsid w:val="00733105"/>
    <w:rsid w:val="00737E08"/>
    <w:rsid w:val="00743168"/>
    <w:rsid w:val="007460E0"/>
    <w:rsid w:val="0075272B"/>
    <w:rsid w:val="00763BF4"/>
    <w:rsid w:val="00764474"/>
    <w:rsid w:val="00766756"/>
    <w:rsid w:val="00774CCB"/>
    <w:rsid w:val="0078032E"/>
    <w:rsid w:val="00781205"/>
    <w:rsid w:val="007827A7"/>
    <w:rsid w:val="00787EF9"/>
    <w:rsid w:val="0079122C"/>
    <w:rsid w:val="00791781"/>
    <w:rsid w:val="00793CD9"/>
    <w:rsid w:val="00794C91"/>
    <w:rsid w:val="007A012B"/>
    <w:rsid w:val="007A0CCF"/>
    <w:rsid w:val="007A6449"/>
    <w:rsid w:val="007A64DC"/>
    <w:rsid w:val="007B4726"/>
    <w:rsid w:val="007B7309"/>
    <w:rsid w:val="007C2156"/>
    <w:rsid w:val="007C3503"/>
    <w:rsid w:val="007D253A"/>
    <w:rsid w:val="007E30D4"/>
    <w:rsid w:val="007E5D80"/>
    <w:rsid w:val="007E714C"/>
    <w:rsid w:val="007F36DA"/>
    <w:rsid w:val="008009EF"/>
    <w:rsid w:val="0081244C"/>
    <w:rsid w:val="0081561B"/>
    <w:rsid w:val="008165DA"/>
    <w:rsid w:val="00820E28"/>
    <w:rsid w:val="00825A23"/>
    <w:rsid w:val="0083364C"/>
    <w:rsid w:val="00836DDC"/>
    <w:rsid w:val="00841902"/>
    <w:rsid w:val="00841E96"/>
    <w:rsid w:val="0084346D"/>
    <w:rsid w:val="00845913"/>
    <w:rsid w:val="00847197"/>
    <w:rsid w:val="00861A15"/>
    <w:rsid w:val="00865367"/>
    <w:rsid w:val="0086794D"/>
    <w:rsid w:val="008722EC"/>
    <w:rsid w:val="00876648"/>
    <w:rsid w:val="008767D9"/>
    <w:rsid w:val="00877954"/>
    <w:rsid w:val="00881B48"/>
    <w:rsid w:val="00885811"/>
    <w:rsid w:val="00886B7F"/>
    <w:rsid w:val="00890DC0"/>
    <w:rsid w:val="00892076"/>
    <w:rsid w:val="00897BE2"/>
    <w:rsid w:val="008A03C1"/>
    <w:rsid w:val="008A2260"/>
    <w:rsid w:val="008A250E"/>
    <w:rsid w:val="008B2704"/>
    <w:rsid w:val="008B4B0C"/>
    <w:rsid w:val="008B4EF6"/>
    <w:rsid w:val="008B6C88"/>
    <w:rsid w:val="008C5127"/>
    <w:rsid w:val="008C6FB2"/>
    <w:rsid w:val="008D448A"/>
    <w:rsid w:val="008D7942"/>
    <w:rsid w:val="008D7E77"/>
    <w:rsid w:val="008E1535"/>
    <w:rsid w:val="008E78E5"/>
    <w:rsid w:val="008F1904"/>
    <w:rsid w:val="008F4CF6"/>
    <w:rsid w:val="008F69B3"/>
    <w:rsid w:val="00906CA1"/>
    <w:rsid w:val="00913115"/>
    <w:rsid w:val="009143AF"/>
    <w:rsid w:val="0091470D"/>
    <w:rsid w:val="00917166"/>
    <w:rsid w:val="009172D0"/>
    <w:rsid w:val="00922807"/>
    <w:rsid w:val="00934871"/>
    <w:rsid w:val="009467E8"/>
    <w:rsid w:val="0094769B"/>
    <w:rsid w:val="009506B7"/>
    <w:rsid w:val="009568E6"/>
    <w:rsid w:val="009632DD"/>
    <w:rsid w:val="00971DC3"/>
    <w:rsid w:val="00972150"/>
    <w:rsid w:val="00983B2B"/>
    <w:rsid w:val="00984019"/>
    <w:rsid w:val="009841DE"/>
    <w:rsid w:val="00985EF5"/>
    <w:rsid w:val="00993D53"/>
    <w:rsid w:val="009A7B27"/>
    <w:rsid w:val="009B1D77"/>
    <w:rsid w:val="009B3DC5"/>
    <w:rsid w:val="009B4316"/>
    <w:rsid w:val="009B6D52"/>
    <w:rsid w:val="009C5C1C"/>
    <w:rsid w:val="009D607B"/>
    <w:rsid w:val="009E0819"/>
    <w:rsid w:val="009E260F"/>
    <w:rsid w:val="009E7760"/>
    <w:rsid w:val="009F1564"/>
    <w:rsid w:val="009F2CD9"/>
    <w:rsid w:val="009F3D39"/>
    <w:rsid w:val="009F5C9D"/>
    <w:rsid w:val="009F61B5"/>
    <w:rsid w:val="009F7827"/>
    <w:rsid w:val="00A00051"/>
    <w:rsid w:val="00A02F3B"/>
    <w:rsid w:val="00A068AE"/>
    <w:rsid w:val="00A07896"/>
    <w:rsid w:val="00A11035"/>
    <w:rsid w:val="00A12A4F"/>
    <w:rsid w:val="00A21AE0"/>
    <w:rsid w:val="00A336BA"/>
    <w:rsid w:val="00A43B20"/>
    <w:rsid w:val="00A50A0F"/>
    <w:rsid w:val="00A52063"/>
    <w:rsid w:val="00A546D1"/>
    <w:rsid w:val="00A55833"/>
    <w:rsid w:val="00A57E4D"/>
    <w:rsid w:val="00A601CE"/>
    <w:rsid w:val="00A63840"/>
    <w:rsid w:val="00A651BE"/>
    <w:rsid w:val="00A70476"/>
    <w:rsid w:val="00A7718B"/>
    <w:rsid w:val="00A77AE4"/>
    <w:rsid w:val="00A84021"/>
    <w:rsid w:val="00A84F0E"/>
    <w:rsid w:val="00A8649D"/>
    <w:rsid w:val="00AA003A"/>
    <w:rsid w:val="00AA0B59"/>
    <w:rsid w:val="00AA1C0D"/>
    <w:rsid w:val="00AA35FB"/>
    <w:rsid w:val="00AB46D8"/>
    <w:rsid w:val="00AB62F5"/>
    <w:rsid w:val="00AC0128"/>
    <w:rsid w:val="00AC0A9E"/>
    <w:rsid w:val="00AC395E"/>
    <w:rsid w:val="00AC5A54"/>
    <w:rsid w:val="00AC757C"/>
    <w:rsid w:val="00AD1964"/>
    <w:rsid w:val="00AE097C"/>
    <w:rsid w:val="00AE2848"/>
    <w:rsid w:val="00AE5533"/>
    <w:rsid w:val="00B01DF2"/>
    <w:rsid w:val="00B1375D"/>
    <w:rsid w:val="00B16CDF"/>
    <w:rsid w:val="00B16FC6"/>
    <w:rsid w:val="00B17626"/>
    <w:rsid w:val="00B2055C"/>
    <w:rsid w:val="00B21E45"/>
    <w:rsid w:val="00B2595E"/>
    <w:rsid w:val="00B2763A"/>
    <w:rsid w:val="00B27D75"/>
    <w:rsid w:val="00B30CE8"/>
    <w:rsid w:val="00B31CA2"/>
    <w:rsid w:val="00B40337"/>
    <w:rsid w:val="00B41BD2"/>
    <w:rsid w:val="00B47CCD"/>
    <w:rsid w:val="00B636C9"/>
    <w:rsid w:val="00B84BE9"/>
    <w:rsid w:val="00B9383E"/>
    <w:rsid w:val="00B95DAB"/>
    <w:rsid w:val="00B9614D"/>
    <w:rsid w:val="00BA1008"/>
    <w:rsid w:val="00BA385D"/>
    <w:rsid w:val="00BB1AAA"/>
    <w:rsid w:val="00BB395D"/>
    <w:rsid w:val="00BC39C8"/>
    <w:rsid w:val="00BC47DB"/>
    <w:rsid w:val="00BC5069"/>
    <w:rsid w:val="00BD4792"/>
    <w:rsid w:val="00BD5CDD"/>
    <w:rsid w:val="00BE094C"/>
    <w:rsid w:val="00BE47B7"/>
    <w:rsid w:val="00BE689D"/>
    <w:rsid w:val="00BE70ED"/>
    <w:rsid w:val="00BF21E3"/>
    <w:rsid w:val="00BF6DD3"/>
    <w:rsid w:val="00C0235F"/>
    <w:rsid w:val="00C0313B"/>
    <w:rsid w:val="00C051BE"/>
    <w:rsid w:val="00C14693"/>
    <w:rsid w:val="00C24282"/>
    <w:rsid w:val="00C24CF4"/>
    <w:rsid w:val="00C30C81"/>
    <w:rsid w:val="00C3336E"/>
    <w:rsid w:val="00C34069"/>
    <w:rsid w:val="00C40113"/>
    <w:rsid w:val="00C4273D"/>
    <w:rsid w:val="00C54CAA"/>
    <w:rsid w:val="00C61B38"/>
    <w:rsid w:val="00C70CFE"/>
    <w:rsid w:val="00C72B44"/>
    <w:rsid w:val="00C77C05"/>
    <w:rsid w:val="00C851E4"/>
    <w:rsid w:val="00C9064D"/>
    <w:rsid w:val="00C906B6"/>
    <w:rsid w:val="00C90A74"/>
    <w:rsid w:val="00C97370"/>
    <w:rsid w:val="00CA1494"/>
    <w:rsid w:val="00CB7A77"/>
    <w:rsid w:val="00CC4BA9"/>
    <w:rsid w:val="00CF7E68"/>
    <w:rsid w:val="00D05679"/>
    <w:rsid w:val="00D10D66"/>
    <w:rsid w:val="00D1507F"/>
    <w:rsid w:val="00D21F06"/>
    <w:rsid w:val="00D24DE7"/>
    <w:rsid w:val="00D24E7E"/>
    <w:rsid w:val="00D25EC4"/>
    <w:rsid w:val="00D26193"/>
    <w:rsid w:val="00D32EBC"/>
    <w:rsid w:val="00D4178F"/>
    <w:rsid w:val="00D46B53"/>
    <w:rsid w:val="00D5157E"/>
    <w:rsid w:val="00D611BC"/>
    <w:rsid w:val="00D62726"/>
    <w:rsid w:val="00D66DD9"/>
    <w:rsid w:val="00D76913"/>
    <w:rsid w:val="00D80541"/>
    <w:rsid w:val="00D80A6A"/>
    <w:rsid w:val="00D83CDA"/>
    <w:rsid w:val="00D84B10"/>
    <w:rsid w:val="00D944F1"/>
    <w:rsid w:val="00D94F50"/>
    <w:rsid w:val="00DA57BC"/>
    <w:rsid w:val="00DB3456"/>
    <w:rsid w:val="00DB5F90"/>
    <w:rsid w:val="00DB6105"/>
    <w:rsid w:val="00DC007F"/>
    <w:rsid w:val="00DC18AA"/>
    <w:rsid w:val="00DC5963"/>
    <w:rsid w:val="00DD4636"/>
    <w:rsid w:val="00DF33BA"/>
    <w:rsid w:val="00DF454A"/>
    <w:rsid w:val="00DF51E0"/>
    <w:rsid w:val="00E071B1"/>
    <w:rsid w:val="00E16D26"/>
    <w:rsid w:val="00E17BBC"/>
    <w:rsid w:val="00E20933"/>
    <w:rsid w:val="00E33662"/>
    <w:rsid w:val="00E34B6D"/>
    <w:rsid w:val="00E36767"/>
    <w:rsid w:val="00E37B3E"/>
    <w:rsid w:val="00E43AD4"/>
    <w:rsid w:val="00E43C12"/>
    <w:rsid w:val="00E43E4C"/>
    <w:rsid w:val="00E44411"/>
    <w:rsid w:val="00E54C29"/>
    <w:rsid w:val="00E604C1"/>
    <w:rsid w:val="00E616DC"/>
    <w:rsid w:val="00E64BE8"/>
    <w:rsid w:val="00E76D4F"/>
    <w:rsid w:val="00E8145F"/>
    <w:rsid w:val="00E9146A"/>
    <w:rsid w:val="00E927A1"/>
    <w:rsid w:val="00E95211"/>
    <w:rsid w:val="00E9659F"/>
    <w:rsid w:val="00EA01DA"/>
    <w:rsid w:val="00EA2492"/>
    <w:rsid w:val="00EA6561"/>
    <w:rsid w:val="00EB48FF"/>
    <w:rsid w:val="00EC75EB"/>
    <w:rsid w:val="00ED2F9F"/>
    <w:rsid w:val="00ED4628"/>
    <w:rsid w:val="00ED70B8"/>
    <w:rsid w:val="00EE092A"/>
    <w:rsid w:val="00EE2EC5"/>
    <w:rsid w:val="00EE7B5B"/>
    <w:rsid w:val="00EF0205"/>
    <w:rsid w:val="00EF19AC"/>
    <w:rsid w:val="00EF35B9"/>
    <w:rsid w:val="00EF58AB"/>
    <w:rsid w:val="00F05F24"/>
    <w:rsid w:val="00F15C31"/>
    <w:rsid w:val="00F321A5"/>
    <w:rsid w:val="00F33B36"/>
    <w:rsid w:val="00F3659C"/>
    <w:rsid w:val="00F5394C"/>
    <w:rsid w:val="00F545D4"/>
    <w:rsid w:val="00F549EC"/>
    <w:rsid w:val="00F55BEE"/>
    <w:rsid w:val="00F630D8"/>
    <w:rsid w:val="00F66EA4"/>
    <w:rsid w:val="00F6770B"/>
    <w:rsid w:val="00F812E3"/>
    <w:rsid w:val="00F82DCE"/>
    <w:rsid w:val="00F8366A"/>
    <w:rsid w:val="00F90E1C"/>
    <w:rsid w:val="00FA3EA0"/>
    <w:rsid w:val="00FB6947"/>
    <w:rsid w:val="00FB7E3B"/>
    <w:rsid w:val="00FC06C1"/>
    <w:rsid w:val="00FC0FD6"/>
    <w:rsid w:val="00FC3BCE"/>
    <w:rsid w:val="00FC43D8"/>
    <w:rsid w:val="00FD6BAF"/>
    <w:rsid w:val="00FD7555"/>
    <w:rsid w:val="00FE0236"/>
    <w:rsid w:val="00FE1F40"/>
    <w:rsid w:val="00FE68A3"/>
    <w:rsid w:val="00FF0E21"/>
    <w:rsid w:val="00FF22E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6412F"/>
  <w15:docId w15:val="{DD984EA8-924A-480E-9B8A-6F4687E4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5D4"/>
  </w:style>
  <w:style w:type="paragraph" w:styleId="Heading1">
    <w:name w:val="heading 1"/>
    <w:aliases w:val="ch­¬ng Char,Chương 1,Heading,heading,MVA,VN,Heading 11,heading1,DB,Heading 1b,1 ghost,Heading 1(Report Only),Heading 1(Report Only)1,Chapter1,Heading 1A,Chapter,标题 1 Char,标1,第一章,一级标题，黑粗，三号，序号,章,1.标题 1,标题 章,OG Heading 1,Part,H,Heading 1 C"/>
    <w:basedOn w:val="Normal"/>
    <w:next w:val="Normal"/>
    <w:link w:val="Heading1Char"/>
    <w:uiPriority w:val="9"/>
    <w:qFormat/>
    <w:rsid w:val="00F545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Doppelt unterstrichen,KaufBedText,H2 Char,UNDERRUBRIK 1-2 Char,h2 main heading Char,B Sub/Bold Char,B Sub/Bold1 Char,B Sub/Bold2 Char,B Sub/Bold11 Char,h2 main heading1 Char,h2 main heading2 Char,B Sub/Bold3 Char,B Sub/Bold12 Char,h2,H2,l2"/>
    <w:basedOn w:val="Normal"/>
    <w:next w:val="Normal"/>
    <w:link w:val="Heading2Char"/>
    <w:uiPriority w:val="9"/>
    <w:unhideWhenUsed/>
    <w:qFormat/>
    <w:rsid w:val="00F545D4"/>
    <w:pPr>
      <w:keepNext/>
      <w:spacing w:before="240" w:after="60" w:line="380" w:lineRule="atLeast"/>
      <w:jc w:val="both"/>
      <w:outlineLvl w:val="1"/>
    </w:pPr>
    <w:rPr>
      <w:rFonts w:eastAsia="PMingLiU" w:cs="Times New Roman"/>
      <w:b/>
      <w:bCs/>
      <w:i/>
      <w:iCs/>
      <w:szCs w:val="28"/>
    </w:rPr>
  </w:style>
  <w:style w:type="paragraph" w:styleId="Heading3">
    <w:name w:val="heading 3"/>
    <w:aliases w:val="Grossbuchstaben Fett Unterstrichen,Glie. 1.1.1,H3,Title2,H31,H32,H33,H34,H35,título 3,h:3,Heading3,h3,H3-Heading 3,l3.3,l3,list 3,list3,subhead,Heading No. L3,Heading31,Heading32,Heading311,Heading33,Heading312,Heading34,Heading313,Heading321"/>
    <w:basedOn w:val="Normal"/>
    <w:next w:val="Normal"/>
    <w:link w:val="Heading3Char"/>
    <w:uiPriority w:val="9"/>
    <w:unhideWhenUsed/>
    <w:qFormat/>
    <w:rsid w:val="00F545D4"/>
    <w:pPr>
      <w:keepNext/>
      <w:spacing w:before="240" w:after="60" w:line="380" w:lineRule="atLeast"/>
      <w:jc w:val="both"/>
      <w:outlineLvl w:val="2"/>
    </w:pPr>
    <w:rPr>
      <w:rFonts w:eastAsia="PMingLiU" w:cs="Times New Roman"/>
      <w:b/>
      <w:bCs/>
      <w:sz w:val="26"/>
      <w:szCs w:val="26"/>
    </w:rPr>
  </w:style>
  <w:style w:type="paragraph" w:styleId="Heading4">
    <w:name w:val="heading 4"/>
    <w:aliases w:val="Heading 4 Char Char Char Char,Fett Unterstrichen,Heading41,Heading42,Heading411,Heading43,Heading412,Heading No. L4,H4-Heading 4,h4,l4,44,Heading44,Heading413,Heading421,Heading4111,Heading431,Heading4121,Heading No. L41,41,H4-Heading 41,h41"/>
    <w:basedOn w:val="Normal"/>
    <w:next w:val="Normal"/>
    <w:link w:val="Heading4Char"/>
    <w:unhideWhenUsed/>
    <w:qFormat/>
    <w:rsid w:val="00AA003A"/>
    <w:pPr>
      <w:keepNext/>
      <w:keepLines/>
      <w:spacing w:before="40" w:after="0" w:line="360" w:lineRule="auto"/>
      <w:outlineLvl w:val="3"/>
    </w:pPr>
    <w:rPr>
      <w:rFonts w:ascii="Calibri Light" w:eastAsia="Times New Roman" w:hAnsi="Calibri Light" w:cs="Times New Roman"/>
      <w:i/>
      <w:iCs/>
      <w:color w:val="2E74B5"/>
    </w:rPr>
  </w:style>
  <w:style w:type="paragraph" w:styleId="Heading5">
    <w:name w:val="heading 5"/>
    <w:aliases w:val="Unterstrichen,BVI5,RepHead5,Titre 5-tableau,Heading 5a"/>
    <w:basedOn w:val="Normal"/>
    <w:next w:val="Normal"/>
    <w:link w:val="Heading5Char"/>
    <w:qFormat/>
    <w:rsid w:val="00AA003A"/>
    <w:pPr>
      <w:spacing w:before="240" w:after="60" w:line="276" w:lineRule="auto"/>
      <w:outlineLvl w:val="4"/>
    </w:pPr>
    <w:rPr>
      <w:rFonts w:ascii="Calibri" w:eastAsia="Calibri" w:hAnsi="Calibri" w:cs="Times New Roman"/>
      <w:b/>
      <w:bCs/>
      <w:i/>
      <w:iCs/>
      <w:sz w:val="26"/>
      <w:szCs w:val="26"/>
    </w:rPr>
  </w:style>
  <w:style w:type="paragraph" w:styleId="Heading6">
    <w:name w:val="heading 6"/>
    <w:aliases w:val="HINH,sub-dash,sd,lop.6.bieudo,Heading 6-BANG"/>
    <w:basedOn w:val="Normal"/>
    <w:next w:val="Normal"/>
    <w:link w:val="Heading6Char"/>
    <w:unhideWhenUsed/>
    <w:qFormat/>
    <w:rsid w:val="00AA003A"/>
    <w:pPr>
      <w:keepNext/>
      <w:widowControl w:val="0"/>
      <w:numPr>
        <w:numId w:val="5"/>
      </w:numPr>
      <w:spacing w:after="0" w:line="240" w:lineRule="auto"/>
      <w:jc w:val="both"/>
      <w:outlineLvl w:val="5"/>
    </w:pPr>
    <w:rPr>
      <w:rFonts w:ascii=".VnTime" w:eastAsia="Times New Roman" w:hAnsi=".VnTime" w:cs="Times New Roman"/>
      <w:b/>
      <w:szCs w:val="20"/>
    </w:rPr>
  </w:style>
  <w:style w:type="paragraph" w:styleId="Heading7">
    <w:name w:val="heading 7"/>
    <w:aliases w:val="Figure"/>
    <w:basedOn w:val="Normal"/>
    <w:next w:val="Normal"/>
    <w:link w:val="Heading7Char"/>
    <w:unhideWhenUsed/>
    <w:qFormat/>
    <w:rsid w:val="00AA003A"/>
    <w:pPr>
      <w:keepNext/>
      <w:keepLines/>
      <w:spacing w:before="40" w:after="0" w:line="312" w:lineRule="auto"/>
      <w:ind w:firstLine="562"/>
      <w:jc w:val="both"/>
      <w:outlineLvl w:val="6"/>
    </w:pPr>
    <w:rPr>
      <w:rFonts w:ascii="Calibri Light" w:eastAsia="Times New Roman" w:hAnsi="Calibri Light" w:cs="Times New Roman"/>
      <w:i/>
      <w:iCs/>
      <w:color w:val="1F4D78"/>
      <w:sz w:val="26"/>
      <w:szCs w:val="24"/>
    </w:rPr>
  </w:style>
  <w:style w:type="paragraph" w:styleId="Heading8">
    <w:name w:val="heading 8"/>
    <w:basedOn w:val="Normal"/>
    <w:next w:val="Normal"/>
    <w:link w:val="Heading8Char"/>
    <w:uiPriority w:val="99"/>
    <w:qFormat/>
    <w:rsid w:val="007460E0"/>
    <w:pPr>
      <w:keepNext/>
      <w:keepLines/>
      <w:tabs>
        <w:tab w:val="num" w:pos="1440"/>
      </w:tabs>
      <w:spacing w:before="200" w:after="60" w:line="312"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9"/>
    <w:qFormat/>
    <w:rsid w:val="007460E0"/>
    <w:pPr>
      <w:keepNext/>
      <w:keepLines/>
      <w:tabs>
        <w:tab w:val="num" w:pos="1584"/>
      </w:tabs>
      <w:spacing w:before="200" w:after="60" w:line="312"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ng Char Char,Chương 1 Char,Heading Char,heading Char,MVA Char,VN Char,Heading 11 Char,heading1 Char,DB Char,Heading 1b Char,1 ghost Char,Heading 1(Report Only) Char,Heading 1(Report Only)1 Char,Chapter1 Char,Heading 1A Char,标1 Char"/>
    <w:basedOn w:val="DefaultParagraphFont"/>
    <w:link w:val="Heading1"/>
    <w:uiPriority w:val="9"/>
    <w:rsid w:val="00F545D4"/>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Doppelt unterstrichen Char,KaufBedText Char,H2 Char Char,UNDERRUBRIK 1-2 Char Char,h2 main heading Char Char,B Sub/Bold Char Char,B Sub/Bold1 Char Char,B Sub/Bold2 Char Char,B Sub/Bold11 Char Char,h2 main heading1 Char Char,h2 Char"/>
    <w:basedOn w:val="DefaultParagraphFont"/>
    <w:link w:val="Heading2"/>
    <w:uiPriority w:val="9"/>
    <w:rsid w:val="00F545D4"/>
    <w:rPr>
      <w:rFonts w:eastAsia="PMingLiU" w:cs="Times New Roman"/>
      <w:b/>
      <w:bCs/>
      <w:i/>
      <w:iCs/>
      <w:szCs w:val="28"/>
    </w:rPr>
  </w:style>
  <w:style w:type="character" w:customStyle="1" w:styleId="Heading3Char">
    <w:name w:val="Heading 3 Char"/>
    <w:aliases w:val="Grossbuchstaben Fett Unterstrichen Char,Glie. 1.1.1 Char,H3 Char,Title2 Char,H31 Char,H32 Char,H33 Char,H34 Char,H35 Char,título 3 Char,h:3 Char,Heading3 Char,h3 Char,H3-Heading 3 Char,l3.3 Char,l3 Char,list 3 Char,list3 Char,subhead Char"/>
    <w:basedOn w:val="DefaultParagraphFont"/>
    <w:link w:val="Heading3"/>
    <w:uiPriority w:val="9"/>
    <w:rsid w:val="00F545D4"/>
    <w:rPr>
      <w:rFonts w:eastAsia="PMingLiU" w:cs="Times New Roman"/>
      <w:b/>
      <w:bCs/>
      <w:sz w:val="26"/>
      <w:szCs w:val="26"/>
    </w:rPr>
  </w:style>
  <w:style w:type="character" w:customStyle="1" w:styleId="Heading4Char">
    <w:name w:val="Heading 4 Char"/>
    <w:aliases w:val="Heading 4 Char Char Char Char Char,Fett Unterstrichen Char,Heading41 Char,Heading42 Char,Heading411 Char,Heading43 Char,Heading412 Char,Heading No. L4 Char,H4-Heading 4 Char,h4 Char,l4 Char,44 Char,Heading44 Char,Heading413 Char,41 Char"/>
    <w:basedOn w:val="DefaultParagraphFont"/>
    <w:link w:val="Heading4"/>
    <w:uiPriority w:val="9"/>
    <w:rsid w:val="00AA003A"/>
    <w:rPr>
      <w:rFonts w:ascii="Calibri Light" w:eastAsia="Times New Roman" w:hAnsi="Calibri Light" w:cs="Times New Roman"/>
      <w:i/>
      <w:iCs/>
      <w:color w:val="2E74B5"/>
    </w:rPr>
  </w:style>
  <w:style w:type="character" w:customStyle="1" w:styleId="Heading5Char">
    <w:name w:val="Heading 5 Char"/>
    <w:aliases w:val="Unterstrichen Char,BVI5 Char,RepHead5 Char,Titre 5-tableau Char,Heading 5a Char"/>
    <w:basedOn w:val="DefaultParagraphFont"/>
    <w:link w:val="Heading5"/>
    <w:uiPriority w:val="9"/>
    <w:rsid w:val="00AA003A"/>
    <w:rPr>
      <w:rFonts w:ascii="Calibri" w:eastAsia="Calibri" w:hAnsi="Calibri" w:cs="Times New Roman"/>
      <w:b/>
      <w:bCs/>
      <w:i/>
      <w:iCs/>
      <w:sz w:val="26"/>
      <w:szCs w:val="26"/>
    </w:rPr>
  </w:style>
  <w:style w:type="character" w:customStyle="1" w:styleId="Heading6Char">
    <w:name w:val="Heading 6 Char"/>
    <w:aliases w:val="HINH Char,sub-dash Char,sd Char,lop.6.bieudo Char,Heading 6-BANG Char"/>
    <w:basedOn w:val="DefaultParagraphFont"/>
    <w:link w:val="Heading6"/>
    <w:rsid w:val="00AA003A"/>
    <w:rPr>
      <w:rFonts w:ascii=".VnTime" w:eastAsia="Times New Roman" w:hAnsi=".VnTime" w:cs="Times New Roman"/>
      <w:b/>
      <w:szCs w:val="20"/>
    </w:rPr>
  </w:style>
  <w:style w:type="character" w:customStyle="1" w:styleId="Heading7Char">
    <w:name w:val="Heading 7 Char"/>
    <w:aliases w:val="Figure Char"/>
    <w:basedOn w:val="DefaultParagraphFont"/>
    <w:link w:val="Heading7"/>
    <w:rsid w:val="00AA003A"/>
    <w:rPr>
      <w:rFonts w:ascii="Calibri Light" w:eastAsia="Times New Roman" w:hAnsi="Calibri Light" w:cs="Times New Roman"/>
      <w:i/>
      <w:iCs/>
      <w:color w:val="1F4D78"/>
      <w:sz w:val="26"/>
      <w:szCs w:val="24"/>
    </w:rPr>
  </w:style>
  <w:style w:type="character" w:customStyle="1" w:styleId="Heading8Char">
    <w:name w:val="Heading 8 Char"/>
    <w:basedOn w:val="DefaultParagraphFont"/>
    <w:link w:val="Heading8"/>
    <w:uiPriority w:val="99"/>
    <w:rsid w:val="007460E0"/>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9"/>
    <w:rsid w:val="007460E0"/>
    <w:rPr>
      <w:rFonts w:ascii="Cambria" w:eastAsia="Times New Roman" w:hAnsi="Cambria" w:cs="Times New Roman"/>
      <w:i/>
      <w:iCs/>
      <w:color w:val="404040"/>
      <w:sz w:val="20"/>
      <w:szCs w:val="20"/>
    </w:rPr>
  </w:style>
  <w:style w:type="paragraph" w:styleId="ListParagraph">
    <w:name w:val="List Paragraph"/>
    <w:aliases w:val="H1,List Paragraph1,Tiêu đề Bảng-Hình,Nguồn trích dẫn,Gạch đầu dòng,List Paragraph11,HINH DONG MAI,List Paragraph2,chữ trong bảng,List Paragraph (numbered (a)),Bullets,List Bullet-OpsManual,References,Title Style 1,List Paragraph nowy,1+"/>
    <w:basedOn w:val="Normal"/>
    <w:link w:val="ListParagraphChar"/>
    <w:uiPriority w:val="34"/>
    <w:qFormat/>
    <w:rsid w:val="00F545D4"/>
    <w:pPr>
      <w:ind w:left="720"/>
      <w:contextualSpacing/>
    </w:pPr>
  </w:style>
  <w:style w:type="character" w:customStyle="1" w:styleId="ListParagraphChar">
    <w:name w:val="List Paragraph Char"/>
    <w:aliases w:val="H1 Char,List Paragraph1 Char,Tiêu đề Bảng-Hình Char,Nguồn trích dẫn Char,Gạch đầu dòng Char,List Paragraph11 Char,HINH DONG MAI Char,List Paragraph2 Char,chữ trong bảng Char,List Paragraph (numbered (a)) Char,Bullets Char,1+ Char"/>
    <w:link w:val="ListParagraph"/>
    <w:uiPriority w:val="34"/>
    <w:qFormat/>
    <w:rsid w:val="00F545D4"/>
  </w:style>
  <w:style w:type="paragraph" w:styleId="BalloonText">
    <w:name w:val="Balloon Text"/>
    <w:basedOn w:val="Normal"/>
    <w:link w:val="BalloonTextChar"/>
    <w:uiPriority w:val="99"/>
    <w:semiHidden/>
    <w:unhideWhenUsed/>
    <w:rsid w:val="00F54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5D4"/>
    <w:rPr>
      <w:rFonts w:ascii="Segoe UI" w:hAnsi="Segoe UI" w:cs="Segoe UI"/>
      <w:sz w:val="18"/>
      <w:szCs w:val="18"/>
    </w:rPr>
  </w:style>
  <w:style w:type="paragraph" w:styleId="Caption">
    <w:name w:val="caption"/>
    <w:aliases w:val="Caption Char,Caption Char1 Char,Caption Char Char Char,Caption Char Char Char Char Char Char Char Char,Caption Char Char Char Char Char Char1 Char,Caption Char Char Char Char Char,Caption (table) Char Char,Caption (tab Char Char,Map,TABLE, Char"/>
    <w:basedOn w:val="Normal"/>
    <w:next w:val="Normal"/>
    <w:link w:val="CaptionChar1"/>
    <w:unhideWhenUsed/>
    <w:qFormat/>
    <w:rsid w:val="00F545D4"/>
    <w:pPr>
      <w:spacing w:after="200" w:line="240" w:lineRule="auto"/>
    </w:pPr>
    <w:rPr>
      <w:i/>
      <w:iCs/>
      <w:color w:val="44546A" w:themeColor="text2"/>
      <w:sz w:val="18"/>
      <w:szCs w:val="18"/>
    </w:rPr>
  </w:style>
  <w:style w:type="character" w:customStyle="1" w:styleId="CaptionChar1">
    <w:name w:val="Caption Char1"/>
    <w:aliases w:val="Caption Char Char,Caption Char1 Char Char,Caption Char Char Char Char,Caption Char Char Char Char Char Char Char Char Char,Caption Char Char Char Char Char Char1 Char Char,Caption Char Char Char Char Char Char,Caption (tab Char Char Char"/>
    <w:link w:val="Caption"/>
    <w:rsid w:val="00F545D4"/>
    <w:rPr>
      <w:i/>
      <w:iCs/>
      <w:color w:val="44546A" w:themeColor="text2"/>
      <w:sz w:val="18"/>
      <w:szCs w:val="18"/>
    </w:rPr>
  </w:style>
  <w:style w:type="table" w:styleId="TableGrid">
    <w:name w:val="Table Grid"/>
    <w:aliases w:val="unTra lai em niem vui khi duoc gan ben em,tra lai em loi yeu thuong em dem,tra lai em niem tin thang nam qua ta dap xay. Gio day chi la nhung ky niem buon... http://nhatquanglan.xlphp.net/,.bang"/>
    <w:basedOn w:val="TableNormal"/>
    <w:uiPriority w:val="39"/>
    <w:qFormat/>
    <w:rsid w:val="00F545D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link w:val="normalChar"/>
    <w:uiPriority w:val="99"/>
    <w:qFormat/>
    <w:rsid w:val="00F545D4"/>
    <w:pPr>
      <w:widowControl w:val="0"/>
      <w:spacing w:after="0" w:line="312" w:lineRule="auto"/>
      <w:jc w:val="center"/>
    </w:pPr>
    <w:rPr>
      <w:rFonts w:eastAsia="Calibri" w:cs="Times New Roman"/>
      <w:sz w:val="26"/>
      <w:szCs w:val="20"/>
    </w:rPr>
  </w:style>
  <w:style w:type="character" w:customStyle="1" w:styleId="normalChar">
    <w:name w:val="normal Char"/>
    <w:link w:val="Normal1"/>
    <w:uiPriority w:val="99"/>
    <w:locked/>
    <w:rsid w:val="00F545D4"/>
    <w:rPr>
      <w:rFonts w:eastAsia="Calibri" w:cs="Times New Roman"/>
      <w:sz w:val="26"/>
      <w:szCs w:val="20"/>
    </w:rPr>
  </w:style>
  <w:style w:type="paragraph" w:styleId="CommentText">
    <w:name w:val="annotation text"/>
    <w:basedOn w:val="Normal"/>
    <w:link w:val="CommentTextChar"/>
    <w:rsid w:val="00F545D4"/>
    <w:pPr>
      <w:spacing w:after="0" w:line="240" w:lineRule="auto"/>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F545D4"/>
    <w:rPr>
      <w:rFonts w:ascii=".VnTime" w:eastAsia="Times New Roman" w:hAnsi=".VnTime" w:cs="Times New Roman"/>
      <w:sz w:val="20"/>
      <w:szCs w:val="20"/>
    </w:rPr>
  </w:style>
  <w:style w:type="paragraph" w:customStyle="1" w:styleId="4Chung">
    <w:name w:val="4_Chung"/>
    <w:basedOn w:val="Normal"/>
    <w:qFormat/>
    <w:rsid w:val="00F545D4"/>
    <w:pPr>
      <w:tabs>
        <w:tab w:val="left" w:pos="284"/>
      </w:tabs>
      <w:autoSpaceDE w:val="0"/>
      <w:autoSpaceDN w:val="0"/>
      <w:adjustRightInd w:val="0"/>
      <w:spacing w:before="120" w:after="120" w:line="288" w:lineRule="auto"/>
      <w:jc w:val="both"/>
    </w:pPr>
    <w:rPr>
      <w:rFonts w:eastAsia="Calibri" w:cs="Times New Roman"/>
      <w:b/>
      <w:i/>
      <w:color w:val="000000"/>
      <w:sz w:val="26"/>
      <w:szCs w:val="28"/>
    </w:rPr>
  </w:style>
  <w:style w:type="paragraph" w:customStyle="1" w:styleId="bang1">
    <w:name w:val="bang 1"/>
    <w:basedOn w:val="Normal"/>
    <w:qFormat/>
    <w:rsid w:val="00F545D4"/>
    <w:pPr>
      <w:spacing w:after="0" w:line="360" w:lineRule="auto"/>
      <w:jc w:val="center"/>
    </w:pPr>
    <w:rPr>
      <w:rFonts w:eastAsia="Times New Roman" w:cs="Arial"/>
      <w:b/>
      <w:sz w:val="26"/>
      <w:szCs w:val="26"/>
    </w:rPr>
  </w:style>
  <w:style w:type="paragraph" w:styleId="NormalWeb">
    <w:name w:val="Normal (Web)"/>
    <w:aliases w:val="표준 (웹),Char Char Char Char Char Char Char Char Char Char Char Char Char Char Char,Char Char Char Char Char Char Char Char Char Char Char Char Char,Char Char Char Char Char Char Char Char Char Char Char Char,Char Char Cha,Char Char Char2 Ch"/>
    <w:basedOn w:val="Normal"/>
    <w:link w:val="NormalWebChar"/>
    <w:uiPriority w:val="99"/>
    <w:unhideWhenUsed/>
    <w:qFormat/>
    <w:rsid w:val="00F545D4"/>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aliases w:val="표준 (웹) Char,Char Char Char Char Char Char Char Char Char Char Char Char Char Char Char Char,Char Char Char Char Char Char Char Char Char Char Char Char Char Char,Char Char Char Char Char Char Char Char Char Char Char Char Char1"/>
    <w:link w:val="NormalWeb"/>
    <w:uiPriority w:val="99"/>
    <w:rsid w:val="00F545D4"/>
    <w:rPr>
      <w:rFonts w:eastAsia="Times New Roman" w:cs="Times New Roman"/>
      <w:sz w:val="24"/>
      <w:szCs w:val="24"/>
    </w:rPr>
  </w:style>
  <w:style w:type="character" w:customStyle="1" w:styleId="chuthuongChar">
    <w:name w:val="chu thuong Char"/>
    <w:link w:val="chuthuong"/>
    <w:locked/>
    <w:rsid w:val="00F545D4"/>
    <w:rPr>
      <w:rFonts w:eastAsia="Times New Roman"/>
      <w:noProof/>
      <w:sz w:val="24"/>
    </w:rPr>
  </w:style>
  <w:style w:type="paragraph" w:customStyle="1" w:styleId="chuthuong">
    <w:name w:val="chu thuong"/>
    <w:link w:val="chuthuongChar"/>
    <w:rsid w:val="00F545D4"/>
    <w:pPr>
      <w:spacing w:before="240" w:after="0" w:line="288" w:lineRule="auto"/>
      <w:ind w:left="1418"/>
      <w:jc w:val="both"/>
    </w:pPr>
    <w:rPr>
      <w:rFonts w:eastAsia="Times New Roman"/>
      <w:noProof/>
      <w:sz w:val="24"/>
    </w:rPr>
  </w:style>
  <w:style w:type="paragraph" w:styleId="TableofFigures">
    <w:name w:val="table of figures"/>
    <w:aliases w:val="bang Dinh Vu,hello Char Char Char,hello,hello Char Char Char Char Char Char Char Char,hello Char,Table of Figures Char Char,hello Char Char Char Char Char Char Char "/>
    <w:basedOn w:val="Normal"/>
    <w:next w:val="Normal"/>
    <w:link w:val="TableofFiguresChar"/>
    <w:uiPriority w:val="99"/>
    <w:unhideWhenUsed/>
    <w:qFormat/>
    <w:rsid w:val="00F545D4"/>
    <w:pPr>
      <w:spacing w:after="0"/>
    </w:pPr>
  </w:style>
  <w:style w:type="character" w:customStyle="1" w:styleId="TableofFiguresChar">
    <w:name w:val="Table of Figures Char"/>
    <w:aliases w:val="bang Dinh Vu Char,hello Char Char Char Char,hello Char1,hello Char Char Char Char Char Char Char Char Char,hello Char Char,Table of Figures Char Char Char,hello Char Char Char Char Char Char Char  Char"/>
    <w:link w:val="TableofFigures"/>
    <w:uiPriority w:val="99"/>
    <w:locked/>
    <w:rsid w:val="00AA003A"/>
  </w:style>
  <w:style w:type="character" w:styleId="Hyperlink">
    <w:name w:val="Hyperlink"/>
    <w:basedOn w:val="DefaultParagraphFont"/>
    <w:uiPriority w:val="99"/>
    <w:unhideWhenUsed/>
    <w:rsid w:val="00F545D4"/>
    <w:rPr>
      <w:color w:val="0563C1" w:themeColor="hyperlink"/>
      <w:u w:val="single"/>
    </w:rPr>
  </w:style>
  <w:style w:type="paragraph" w:customStyle="1" w:styleId="P4">
    <w:name w:val="P4"/>
    <w:basedOn w:val="Normal"/>
    <w:link w:val="P4Char"/>
    <w:uiPriority w:val="99"/>
    <w:rsid w:val="00F545D4"/>
    <w:pPr>
      <w:spacing w:after="0" w:line="360" w:lineRule="auto"/>
    </w:pPr>
    <w:rPr>
      <w:rFonts w:eastAsia="Malgun Gothic" w:cs="Times New Roman"/>
      <w:b/>
      <w:sz w:val="27"/>
      <w:szCs w:val="27"/>
      <w:lang w:val="vi-VN"/>
    </w:rPr>
  </w:style>
  <w:style w:type="character" w:customStyle="1" w:styleId="P4Char">
    <w:name w:val="P4 Char"/>
    <w:link w:val="P4"/>
    <w:uiPriority w:val="99"/>
    <w:rsid w:val="00F545D4"/>
    <w:rPr>
      <w:rFonts w:eastAsia="Malgun Gothic" w:cs="Times New Roman"/>
      <w:b/>
      <w:sz w:val="27"/>
      <w:szCs w:val="27"/>
      <w:lang w:val="vi-VN"/>
    </w:rPr>
  </w:style>
  <w:style w:type="paragraph" w:styleId="FootnoteText">
    <w:name w:val="footnote text"/>
    <w:aliases w:val="Footnote Text Char2 Char,Char CarNum-Doc Paragraph Char Char,Footnote Text Char1 Char Char,Footnote Text Char Char Char Char,Fo Char Char Char Char,Fotnot Char Char Char Char,Footnote Text Char Char1 Char,single space,ft,fn,footnote text"/>
    <w:basedOn w:val="Normal"/>
    <w:link w:val="FootnoteTextChar"/>
    <w:uiPriority w:val="99"/>
    <w:unhideWhenUsed/>
    <w:qFormat/>
    <w:rsid w:val="00F545D4"/>
    <w:pPr>
      <w:spacing w:after="0" w:line="240" w:lineRule="auto"/>
    </w:pPr>
    <w:rPr>
      <w:rFonts w:eastAsia="Calibri" w:cs="Times New Roman"/>
      <w:sz w:val="20"/>
      <w:szCs w:val="20"/>
    </w:rPr>
  </w:style>
  <w:style w:type="character" w:customStyle="1" w:styleId="FootnoteTextChar">
    <w:name w:val="Footnote Text Char"/>
    <w:aliases w:val="Footnote Text Char2 Char Char,Char CarNum-Doc Paragraph Char Char Char,Footnote Text Char1 Char Char Char,Footnote Text Char Char Char Char Char,Fo Char Char Char Char Char,Fotnot Char Char Char Char Char,single space Char,ft Char"/>
    <w:basedOn w:val="DefaultParagraphFont"/>
    <w:link w:val="FootnoteText"/>
    <w:uiPriority w:val="99"/>
    <w:rsid w:val="00F545D4"/>
    <w:rPr>
      <w:rFonts w:eastAsia="Calibri" w:cs="Times New Roman"/>
      <w:sz w:val="20"/>
      <w:szCs w:val="20"/>
    </w:rPr>
  </w:style>
  <w:style w:type="character" w:styleId="FootnoteReference">
    <w:name w:val="footnote reference"/>
    <w:basedOn w:val="DefaultParagraphFont"/>
    <w:uiPriority w:val="99"/>
    <w:semiHidden/>
    <w:unhideWhenUsed/>
    <w:rsid w:val="00F545D4"/>
    <w:rPr>
      <w:vertAlign w:val="superscript"/>
    </w:rPr>
  </w:style>
  <w:style w:type="paragraph" w:customStyle="1" w:styleId="VIECA-Pragraph">
    <w:name w:val="VIECA- Pragraph"/>
    <w:basedOn w:val="Normal"/>
    <w:qFormat/>
    <w:rsid w:val="00F545D4"/>
    <w:pPr>
      <w:numPr>
        <w:numId w:val="2"/>
      </w:numPr>
      <w:spacing w:before="60" w:after="60" w:line="276" w:lineRule="auto"/>
      <w:jc w:val="both"/>
    </w:pPr>
    <w:rPr>
      <w:rFonts w:eastAsia="Batang" w:cs="Times New Roman"/>
      <w:sz w:val="26"/>
      <w:szCs w:val="26"/>
      <w:lang w:val="vi-VN"/>
    </w:rPr>
  </w:style>
  <w:style w:type="paragraph" w:customStyle="1" w:styleId="bng">
    <w:name w:val="bảng"/>
    <w:basedOn w:val="Normal"/>
    <w:link w:val="bngChar"/>
    <w:autoRedefine/>
    <w:qFormat/>
    <w:rsid w:val="006A612D"/>
    <w:pPr>
      <w:tabs>
        <w:tab w:val="left" w:pos="0"/>
      </w:tabs>
      <w:spacing w:after="0" w:line="312" w:lineRule="auto"/>
      <w:jc w:val="center"/>
    </w:pPr>
    <w:rPr>
      <w:rFonts w:eastAsia="Times New Roman" w:cs="Times New Roman"/>
      <w:b/>
      <w:color w:val="000000"/>
      <w:sz w:val="26"/>
      <w:szCs w:val="25"/>
    </w:rPr>
  </w:style>
  <w:style w:type="character" w:customStyle="1" w:styleId="bngChar">
    <w:name w:val="bảng Char"/>
    <w:link w:val="bng"/>
    <w:rsid w:val="006A612D"/>
    <w:rPr>
      <w:rFonts w:eastAsia="Times New Roman" w:cs="Times New Roman"/>
      <w:b/>
      <w:color w:val="000000"/>
      <w:sz w:val="26"/>
      <w:szCs w:val="25"/>
    </w:rPr>
  </w:style>
  <w:style w:type="paragraph" w:styleId="Header">
    <w:name w:val="header"/>
    <w:aliases w:val="MyHeader,g,g1,g2,g3,g4,g5,g11,Char Char,En-tête client,enlish,h,En-tête CV,h Char Char Char,h Char Char,MyHeader Char Char1,MyHeader1,MyHeader1 Char,MyHeader Char Char,Char4,MyHeader Char Char Char,MyHeader Char Char Char Char Char Char,headline"/>
    <w:basedOn w:val="Normal"/>
    <w:link w:val="HeaderChar"/>
    <w:uiPriority w:val="99"/>
    <w:unhideWhenUsed/>
    <w:qFormat/>
    <w:rsid w:val="00AA003A"/>
    <w:pPr>
      <w:tabs>
        <w:tab w:val="center" w:pos="4680"/>
        <w:tab w:val="right" w:pos="9360"/>
      </w:tabs>
      <w:spacing w:after="0" w:line="240" w:lineRule="auto"/>
    </w:pPr>
    <w:rPr>
      <w:rFonts w:eastAsia="Calibri" w:cs="Times New Roman"/>
    </w:rPr>
  </w:style>
  <w:style w:type="character" w:customStyle="1" w:styleId="HeaderChar">
    <w:name w:val="Header Char"/>
    <w:aliases w:val="MyHeader Char,g Char,g1 Char,g2 Char,g3 Char,g4 Char,g5 Char,g11 Char,Char Char Char1,En-tête client Char,enlish Char,h Char,En-tête CV Char,h Char Char Char Char,h Char Char Char1,MyHeader Char Char1 Char,MyHeader1 Char1,MyHeader1 Char Char"/>
    <w:basedOn w:val="DefaultParagraphFont"/>
    <w:link w:val="Header"/>
    <w:uiPriority w:val="99"/>
    <w:rsid w:val="00AA003A"/>
    <w:rPr>
      <w:rFonts w:eastAsia="Calibri" w:cs="Times New Roman"/>
    </w:rPr>
  </w:style>
  <w:style w:type="paragraph" w:styleId="Footer">
    <w:name w:val="footer"/>
    <w:aliases w:val=" BVI-ft,BVI-ft, BVI-ft Char Char Char,Footer-Even,BVI-ft Char Char Char,Char2,ilama,Char13,footer,BOTTOM"/>
    <w:basedOn w:val="Normal"/>
    <w:link w:val="FooterChar"/>
    <w:uiPriority w:val="99"/>
    <w:unhideWhenUsed/>
    <w:qFormat/>
    <w:rsid w:val="00AA003A"/>
    <w:pPr>
      <w:tabs>
        <w:tab w:val="center" w:pos="4680"/>
        <w:tab w:val="right" w:pos="9360"/>
      </w:tabs>
      <w:spacing w:after="0" w:line="240" w:lineRule="auto"/>
    </w:pPr>
    <w:rPr>
      <w:rFonts w:eastAsia="Calibri" w:cs="Times New Roman"/>
    </w:rPr>
  </w:style>
  <w:style w:type="character" w:customStyle="1" w:styleId="FooterChar">
    <w:name w:val="Footer Char"/>
    <w:aliases w:val=" BVI-ft Char,BVI-ft Char, BVI-ft Char Char Char Char,Footer-Even Char,BVI-ft Char Char Char Char,Char2 Char,ilama Char,Char13 Char,footer Char,BOTTOM Char"/>
    <w:basedOn w:val="DefaultParagraphFont"/>
    <w:link w:val="Footer"/>
    <w:uiPriority w:val="99"/>
    <w:rsid w:val="00AA003A"/>
    <w:rPr>
      <w:rFonts w:eastAsia="Calibri" w:cs="Times New Roman"/>
    </w:rPr>
  </w:style>
  <w:style w:type="paragraph" w:customStyle="1" w:styleId="LL3">
    <w:name w:val="LL3"/>
    <w:basedOn w:val="Normal"/>
    <w:qFormat/>
    <w:rsid w:val="00AA003A"/>
    <w:pPr>
      <w:spacing w:after="0" w:line="276" w:lineRule="auto"/>
      <w:ind w:left="720"/>
      <w:jc w:val="both"/>
      <w:outlineLvl w:val="1"/>
    </w:pPr>
    <w:rPr>
      <w:rFonts w:eastAsia="SimSun" w:cs="Times New Roman"/>
      <w:b/>
      <w:sz w:val="26"/>
      <w:szCs w:val="27"/>
      <w:lang w:val="vi-VN" w:eastAsia="zh-CN"/>
    </w:rPr>
  </w:style>
  <w:style w:type="paragraph" w:styleId="BodyText">
    <w:name w:val="Body Text"/>
    <w:aliases w:val="bt,than bai, Char Char Char,Char Char Char,Body Text Char Char Char Char,Body Text Char Char Char,Body Text Char2,Body Text Char1 Char,Body Text sub head Char Char,a)  Body Text Char Char,Body Text sub head Char1,a)  Body Text Char1"/>
    <w:basedOn w:val="Normal"/>
    <w:link w:val="BodyTextChar"/>
    <w:qFormat/>
    <w:rsid w:val="00AA003A"/>
    <w:pPr>
      <w:widowControl w:val="0"/>
      <w:autoSpaceDE w:val="0"/>
      <w:autoSpaceDN w:val="0"/>
      <w:spacing w:after="0" w:line="240" w:lineRule="auto"/>
      <w:ind w:left="742"/>
      <w:jc w:val="both"/>
    </w:pPr>
    <w:rPr>
      <w:rFonts w:eastAsia="Times New Roman" w:cs="Times New Roman"/>
      <w:sz w:val="26"/>
      <w:szCs w:val="26"/>
    </w:rPr>
  </w:style>
  <w:style w:type="character" w:customStyle="1" w:styleId="BodyTextChar">
    <w:name w:val="Body Text Char"/>
    <w:aliases w:val="bt Char,than bai Char, Char Char Char Char,Char Char Char Char,Body Text Char Char Char Char Char,Body Text Char Char Char Char1,Body Text Char2 Char,Body Text Char1 Char Char,Body Text sub head Char Char Char,a)  Body Text Char Char Char"/>
    <w:basedOn w:val="DefaultParagraphFont"/>
    <w:link w:val="BodyText"/>
    <w:uiPriority w:val="99"/>
    <w:rsid w:val="00AA003A"/>
    <w:rPr>
      <w:rFonts w:eastAsia="Times New Roman" w:cs="Times New Roman"/>
      <w:sz w:val="26"/>
      <w:szCs w:val="26"/>
    </w:rPr>
  </w:style>
  <w:style w:type="paragraph" w:customStyle="1" w:styleId="TableParagraph">
    <w:name w:val="Table Paragraph"/>
    <w:basedOn w:val="Normal"/>
    <w:uiPriority w:val="1"/>
    <w:qFormat/>
    <w:rsid w:val="00AA003A"/>
    <w:pPr>
      <w:widowControl w:val="0"/>
      <w:autoSpaceDE w:val="0"/>
      <w:autoSpaceDN w:val="0"/>
      <w:spacing w:after="0" w:line="240" w:lineRule="auto"/>
      <w:jc w:val="center"/>
    </w:pPr>
    <w:rPr>
      <w:rFonts w:eastAsia="Times New Roman" w:cs="Times New Roman"/>
      <w:sz w:val="22"/>
    </w:rPr>
  </w:style>
  <w:style w:type="character" w:customStyle="1" w:styleId="apple-converted-space">
    <w:name w:val="apple-converted-space"/>
    <w:rsid w:val="00AA003A"/>
  </w:style>
  <w:style w:type="paragraph" w:customStyle="1" w:styleId="BngGoertek">
    <w:name w:val="Bảng Goertek"/>
    <w:basedOn w:val="Normal"/>
    <w:qFormat/>
    <w:rsid w:val="00AA003A"/>
    <w:pPr>
      <w:spacing w:after="200" w:line="276" w:lineRule="auto"/>
      <w:jc w:val="center"/>
    </w:pPr>
    <w:rPr>
      <w:rFonts w:eastAsia="Calibri" w:cs="Times New Roman"/>
      <w:b/>
      <w:i/>
      <w:sz w:val="26"/>
      <w:szCs w:val="26"/>
    </w:rPr>
  </w:style>
  <w:style w:type="character" w:styleId="Strong">
    <w:name w:val="Strong"/>
    <w:uiPriority w:val="22"/>
    <w:qFormat/>
    <w:rsid w:val="00AA003A"/>
    <w:rPr>
      <w:b/>
      <w:bCs/>
    </w:rPr>
  </w:style>
  <w:style w:type="paragraph" w:styleId="BodyTextIndent2">
    <w:name w:val="Body Text Indent 2"/>
    <w:basedOn w:val="Normal"/>
    <w:link w:val="BodyTextIndent2Char"/>
    <w:unhideWhenUsed/>
    <w:rsid w:val="00AA003A"/>
    <w:pPr>
      <w:spacing w:after="120" w:line="480" w:lineRule="auto"/>
      <w:ind w:left="360"/>
    </w:pPr>
    <w:rPr>
      <w:rFonts w:ascii=".VnTime" w:eastAsia="Times New Roman" w:hAnsi=".VnTime" w:cs="Times New Roman"/>
      <w:szCs w:val="28"/>
    </w:rPr>
  </w:style>
  <w:style w:type="character" w:customStyle="1" w:styleId="BodyTextIndent2Char">
    <w:name w:val="Body Text Indent 2 Char"/>
    <w:basedOn w:val="DefaultParagraphFont"/>
    <w:link w:val="BodyTextIndent2"/>
    <w:rsid w:val="00AA003A"/>
    <w:rPr>
      <w:rFonts w:ascii=".VnTime" w:eastAsia="Times New Roman" w:hAnsi=".VnTime" w:cs="Times New Roman"/>
      <w:szCs w:val="28"/>
    </w:rPr>
  </w:style>
  <w:style w:type="paragraph" w:styleId="Subtitle">
    <w:name w:val="Subtitle"/>
    <w:aliases w:val=" Char1,Danh muc Hình,level5,Char1"/>
    <w:basedOn w:val="Normal"/>
    <w:link w:val="SubtitleChar"/>
    <w:uiPriority w:val="99"/>
    <w:qFormat/>
    <w:rsid w:val="00AA003A"/>
    <w:pPr>
      <w:widowControl w:val="0"/>
      <w:spacing w:after="60" w:line="240" w:lineRule="auto"/>
      <w:jc w:val="center"/>
    </w:pPr>
    <w:rPr>
      <w:rFonts w:ascii="Arial" w:eastAsia="Times New Roman" w:hAnsi="Arial" w:cs="Times New Roman"/>
      <w:sz w:val="24"/>
      <w:szCs w:val="24"/>
      <w:lang w:val="en-GB"/>
    </w:rPr>
  </w:style>
  <w:style w:type="character" w:customStyle="1" w:styleId="SubtitleChar">
    <w:name w:val="Subtitle Char"/>
    <w:aliases w:val=" Char1 Char,Danh muc Hình Char,level5 Char,Char1 Char"/>
    <w:basedOn w:val="DefaultParagraphFont"/>
    <w:link w:val="Subtitle"/>
    <w:uiPriority w:val="99"/>
    <w:rsid w:val="00AA003A"/>
    <w:rPr>
      <w:rFonts w:ascii="Arial" w:eastAsia="Times New Roman" w:hAnsi="Arial" w:cs="Times New Roman"/>
      <w:sz w:val="24"/>
      <w:szCs w:val="24"/>
      <w:lang w:val="en-GB"/>
    </w:rPr>
  </w:style>
  <w:style w:type="paragraph" w:styleId="BodyText3">
    <w:name w:val="Body Text 3"/>
    <w:basedOn w:val="Normal"/>
    <w:link w:val="BodyText3Char"/>
    <w:uiPriority w:val="99"/>
    <w:unhideWhenUsed/>
    <w:rsid w:val="00AA003A"/>
    <w:pPr>
      <w:spacing w:after="120" w:line="380" w:lineRule="atLeast"/>
      <w:jc w:val="both"/>
    </w:pPr>
    <w:rPr>
      <w:rFonts w:eastAsia="Calibri" w:cs="Times New Roman"/>
      <w:sz w:val="16"/>
      <w:szCs w:val="16"/>
    </w:rPr>
  </w:style>
  <w:style w:type="character" w:customStyle="1" w:styleId="BodyText3Char">
    <w:name w:val="Body Text 3 Char"/>
    <w:basedOn w:val="DefaultParagraphFont"/>
    <w:link w:val="BodyText3"/>
    <w:uiPriority w:val="99"/>
    <w:rsid w:val="00AA003A"/>
    <w:rPr>
      <w:rFonts w:eastAsia="Calibri" w:cs="Times New Roman"/>
      <w:sz w:val="16"/>
      <w:szCs w:val="16"/>
    </w:rPr>
  </w:style>
  <w:style w:type="paragraph" w:customStyle="1" w:styleId="chu">
    <w:name w:val="chu"/>
    <w:basedOn w:val="Header"/>
    <w:link w:val="chuChar1"/>
    <w:rsid w:val="00AA003A"/>
    <w:pPr>
      <w:tabs>
        <w:tab w:val="clear" w:pos="4680"/>
        <w:tab w:val="clear" w:pos="9360"/>
        <w:tab w:val="center" w:pos="4320"/>
        <w:tab w:val="right" w:pos="8640"/>
      </w:tabs>
      <w:spacing w:before="40" w:after="40"/>
      <w:ind w:firstLine="567"/>
      <w:jc w:val="both"/>
    </w:pPr>
    <w:rPr>
      <w:rFonts w:eastAsia="Times New Roman"/>
      <w:szCs w:val="20"/>
    </w:rPr>
  </w:style>
  <w:style w:type="character" w:customStyle="1" w:styleId="chuChar1">
    <w:name w:val="chu Char1"/>
    <w:link w:val="chu"/>
    <w:rsid w:val="00AA003A"/>
    <w:rPr>
      <w:rFonts w:eastAsia="Times New Roman" w:cs="Times New Roman"/>
      <w:szCs w:val="20"/>
    </w:rPr>
  </w:style>
  <w:style w:type="paragraph" w:customStyle="1" w:styleId="1">
    <w:name w:val="1"/>
    <w:basedOn w:val="Normal"/>
    <w:autoRedefine/>
    <w:qFormat/>
    <w:rsid w:val="00AA003A"/>
    <w:pPr>
      <w:spacing w:before="60" w:after="60" w:line="312" w:lineRule="auto"/>
      <w:jc w:val="both"/>
    </w:pPr>
    <w:rPr>
      <w:rFonts w:eastAsia="Calibri" w:cs="Times New Roman"/>
      <w:b/>
      <w:sz w:val="26"/>
      <w:szCs w:val="26"/>
    </w:rPr>
  </w:style>
  <w:style w:type="paragraph" w:customStyle="1" w:styleId="1111">
    <w:name w:val="1.1.1.1"/>
    <w:basedOn w:val="Normal"/>
    <w:autoRedefine/>
    <w:qFormat/>
    <w:rsid w:val="00AA003A"/>
    <w:pPr>
      <w:tabs>
        <w:tab w:val="left" w:pos="851"/>
      </w:tabs>
      <w:spacing w:after="120" w:line="380" w:lineRule="atLeast"/>
    </w:pPr>
    <w:rPr>
      <w:rFonts w:eastAsia="MS Mincho" w:cs="Times New Roman"/>
      <w:i/>
      <w:color w:val="FF0000"/>
      <w:sz w:val="26"/>
      <w:szCs w:val="26"/>
      <w:lang w:val="nl-NL" w:eastAsia="ja-JP"/>
    </w:rPr>
  </w:style>
  <w:style w:type="character" w:customStyle="1" w:styleId="2Char">
    <w:name w:val="2 Char"/>
    <w:link w:val="2"/>
    <w:locked/>
    <w:rsid w:val="00AA003A"/>
    <w:rPr>
      <w:rFonts w:eastAsia="Times New Roman"/>
      <w:b/>
      <w:bCs/>
      <w:sz w:val="26"/>
      <w:szCs w:val="26"/>
      <w:lang w:val="vi-VN"/>
    </w:rPr>
  </w:style>
  <w:style w:type="paragraph" w:customStyle="1" w:styleId="2">
    <w:name w:val="2"/>
    <w:link w:val="2Char"/>
    <w:autoRedefine/>
    <w:qFormat/>
    <w:rsid w:val="00AA003A"/>
    <w:pPr>
      <w:tabs>
        <w:tab w:val="right" w:pos="0"/>
      </w:tabs>
      <w:spacing w:after="0" w:line="312" w:lineRule="auto"/>
      <w:jc w:val="both"/>
      <w:outlineLvl w:val="1"/>
    </w:pPr>
    <w:rPr>
      <w:rFonts w:eastAsia="Times New Roman"/>
      <w:b/>
      <w:bCs/>
      <w:sz w:val="26"/>
      <w:szCs w:val="26"/>
      <w:lang w:val="vi-VN"/>
    </w:rPr>
  </w:style>
  <w:style w:type="paragraph" w:customStyle="1" w:styleId="HNH">
    <w:name w:val="HÌNH"/>
    <w:basedOn w:val="Normal"/>
    <w:autoRedefine/>
    <w:qFormat/>
    <w:rsid w:val="00AA003A"/>
    <w:pPr>
      <w:spacing w:before="60" w:after="60" w:line="312" w:lineRule="auto"/>
      <w:jc w:val="center"/>
    </w:pPr>
    <w:rPr>
      <w:rFonts w:eastAsia="Calibri" w:cs="Times New Roman"/>
      <w:b/>
      <w:i/>
      <w:sz w:val="26"/>
      <w:szCs w:val="26"/>
    </w:rPr>
  </w:style>
  <w:style w:type="paragraph" w:customStyle="1" w:styleId="hnhGoertek">
    <w:name w:val="hình Goertek"/>
    <w:basedOn w:val="HNH"/>
    <w:qFormat/>
    <w:rsid w:val="00AA003A"/>
  </w:style>
  <w:style w:type="paragraph" w:customStyle="1" w:styleId="-">
    <w:name w:val="-"/>
    <w:basedOn w:val="Normal"/>
    <w:rsid w:val="00AA003A"/>
    <w:pPr>
      <w:tabs>
        <w:tab w:val="center" w:pos="4320"/>
        <w:tab w:val="right" w:pos="8640"/>
      </w:tabs>
      <w:spacing w:before="40" w:after="40" w:line="240" w:lineRule="auto"/>
      <w:ind w:firstLine="284"/>
      <w:jc w:val="both"/>
    </w:pPr>
    <w:rPr>
      <w:rFonts w:eastAsia="Times New Roman" w:cs="Times New Roman"/>
      <w:szCs w:val="20"/>
    </w:rPr>
  </w:style>
  <w:style w:type="paragraph" w:styleId="TOC1">
    <w:name w:val="toc 1"/>
    <w:basedOn w:val="Normal"/>
    <w:next w:val="Normal"/>
    <w:autoRedefine/>
    <w:uiPriority w:val="39"/>
    <w:unhideWhenUsed/>
    <w:rsid w:val="00AA003A"/>
    <w:pPr>
      <w:tabs>
        <w:tab w:val="right" w:leader="dot" w:pos="9062"/>
      </w:tabs>
      <w:spacing w:before="120" w:after="120" w:line="380" w:lineRule="atLeast"/>
      <w:jc w:val="both"/>
    </w:pPr>
    <w:rPr>
      <w:rFonts w:eastAsia="Calibri" w:cs="Times New Roman"/>
      <w:sz w:val="26"/>
    </w:rPr>
  </w:style>
  <w:style w:type="paragraph" w:styleId="TOC2">
    <w:name w:val="toc 2"/>
    <w:basedOn w:val="Normal"/>
    <w:next w:val="Normal"/>
    <w:autoRedefine/>
    <w:uiPriority w:val="39"/>
    <w:unhideWhenUsed/>
    <w:rsid w:val="00266629"/>
    <w:pPr>
      <w:tabs>
        <w:tab w:val="right" w:leader="dot" w:pos="9214"/>
      </w:tabs>
      <w:spacing w:after="120" w:line="360" w:lineRule="atLeast"/>
      <w:jc w:val="both"/>
    </w:pPr>
    <w:rPr>
      <w:rFonts w:eastAsia="Calibri" w:cs="Times New Roman"/>
      <w:b/>
      <w:noProof/>
      <w:sz w:val="26"/>
    </w:rPr>
  </w:style>
  <w:style w:type="paragraph" w:styleId="TOC3">
    <w:name w:val="toc 3"/>
    <w:basedOn w:val="Normal"/>
    <w:next w:val="Normal"/>
    <w:autoRedefine/>
    <w:uiPriority w:val="39"/>
    <w:unhideWhenUsed/>
    <w:rsid w:val="00584899"/>
    <w:pPr>
      <w:tabs>
        <w:tab w:val="right" w:leader="dot" w:pos="9062"/>
      </w:tabs>
      <w:spacing w:after="120" w:line="360" w:lineRule="atLeast"/>
      <w:jc w:val="both"/>
    </w:pPr>
    <w:rPr>
      <w:rFonts w:eastAsia="Calibri" w:cs="Times New Roman"/>
      <w:i/>
      <w:noProof/>
      <w:sz w:val="26"/>
      <w:lang w:val="pt-BR"/>
    </w:rPr>
  </w:style>
  <w:style w:type="paragraph" w:customStyle="1" w:styleId="Z3">
    <w:name w:val="Z3"/>
    <w:basedOn w:val="Normal"/>
    <w:qFormat/>
    <w:rsid w:val="00AA003A"/>
    <w:pPr>
      <w:spacing w:before="120" w:after="120" w:line="360" w:lineRule="auto"/>
      <w:jc w:val="both"/>
    </w:pPr>
    <w:rPr>
      <w:rFonts w:eastAsia="Times New Roman" w:cs="Times New Roman"/>
      <w:b/>
      <w:i/>
      <w:sz w:val="26"/>
      <w:szCs w:val="26"/>
      <w:lang w:val="fr-FR"/>
    </w:rPr>
  </w:style>
  <w:style w:type="paragraph" w:customStyle="1" w:styleId="Style1">
    <w:name w:val="Style1"/>
    <w:basedOn w:val="Normal"/>
    <w:rsid w:val="00AA003A"/>
    <w:pPr>
      <w:suppressLineNumbers/>
      <w:spacing w:after="0" w:line="240" w:lineRule="auto"/>
      <w:jc w:val="both"/>
    </w:pPr>
    <w:rPr>
      <w:rFonts w:ascii="VNI-Times" w:eastAsia="Times New Roman" w:hAnsi="VNI-Times" w:cs="Times New Roman"/>
      <w:sz w:val="26"/>
      <w:szCs w:val="20"/>
    </w:rPr>
  </w:style>
  <w:style w:type="paragraph" w:customStyle="1" w:styleId="BBBBBBBBBBBBBBBBBBB">
    <w:name w:val="BBBBBBBBBBBBBBBBBBB"/>
    <w:basedOn w:val="Heading4"/>
    <w:autoRedefine/>
    <w:qFormat/>
    <w:rsid w:val="00AA003A"/>
    <w:pPr>
      <w:keepLines w:val="0"/>
      <w:spacing w:before="0" w:after="120" w:line="380" w:lineRule="atLeast"/>
      <w:jc w:val="center"/>
    </w:pPr>
    <w:rPr>
      <w:rFonts w:ascii="Times New Roman" w:hAnsi="Times New Roman"/>
      <w:b/>
      <w:i w:val="0"/>
      <w:iCs w:val="0"/>
      <w:color w:val="000000"/>
      <w:sz w:val="26"/>
      <w:szCs w:val="26"/>
      <w:shd w:val="clear" w:color="auto" w:fill="FFFFFF"/>
    </w:rPr>
  </w:style>
  <w:style w:type="character" w:customStyle="1" w:styleId="CommentSubjectChar">
    <w:name w:val="Comment Subject Char"/>
    <w:basedOn w:val="CommentTextChar"/>
    <w:link w:val="CommentSubject"/>
    <w:uiPriority w:val="99"/>
    <w:semiHidden/>
    <w:rsid w:val="00AA003A"/>
    <w:rPr>
      <w:rFonts w:ascii=".VnTime" w:eastAsia="Calibri" w:hAnsi=".VnTime" w:cs="Times New Roman"/>
      <w:b/>
      <w:bCs/>
      <w:sz w:val="20"/>
      <w:szCs w:val="20"/>
    </w:rPr>
  </w:style>
  <w:style w:type="paragraph" w:styleId="CommentSubject">
    <w:name w:val="annotation subject"/>
    <w:basedOn w:val="CommentText"/>
    <w:next w:val="CommentText"/>
    <w:link w:val="CommentSubjectChar"/>
    <w:uiPriority w:val="99"/>
    <w:semiHidden/>
    <w:unhideWhenUsed/>
    <w:rsid w:val="00AA003A"/>
    <w:pPr>
      <w:spacing w:after="120" w:line="380" w:lineRule="atLeast"/>
      <w:jc w:val="both"/>
    </w:pPr>
    <w:rPr>
      <w:rFonts w:ascii="Times New Roman" w:eastAsia="Calibri" w:hAnsi="Times New Roman"/>
      <w:b/>
      <w:bCs/>
    </w:rPr>
  </w:style>
  <w:style w:type="paragraph" w:customStyle="1" w:styleId="P5">
    <w:name w:val="P5"/>
    <w:basedOn w:val="Normal"/>
    <w:link w:val="P5Char"/>
    <w:rsid w:val="00AA003A"/>
    <w:pPr>
      <w:widowControl w:val="0"/>
      <w:autoSpaceDE w:val="0"/>
      <w:autoSpaceDN w:val="0"/>
      <w:adjustRightInd w:val="0"/>
      <w:spacing w:after="0" w:line="360" w:lineRule="auto"/>
      <w:jc w:val="both"/>
    </w:pPr>
    <w:rPr>
      <w:rFonts w:eastAsia="Times New Roman" w:cs="Times New Roman"/>
      <w:b/>
      <w:spacing w:val="-4"/>
      <w:sz w:val="27"/>
      <w:szCs w:val="27"/>
    </w:rPr>
  </w:style>
  <w:style w:type="character" w:customStyle="1" w:styleId="P5Char">
    <w:name w:val="P5 Char"/>
    <w:link w:val="P5"/>
    <w:rsid w:val="00AA003A"/>
    <w:rPr>
      <w:rFonts w:eastAsia="Times New Roman" w:cs="Times New Roman"/>
      <w:b/>
      <w:spacing w:val="-4"/>
      <w:sz w:val="27"/>
      <w:szCs w:val="27"/>
    </w:rPr>
  </w:style>
  <w:style w:type="character" w:customStyle="1" w:styleId="BbChar">
    <w:name w:val="Bb Char"/>
    <w:link w:val="Bb"/>
    <w:locked/>
    <w:rsid w:val="00AA003A"/>
    <w:rPr>
      <w:rFonts w:ascii="Arial" w:hAnsi="Arial" w:cs="Arial"/>
      <w:b/>
      <w:bCs/>
      <w:i/>
      <w:iCs/>
      <w:szCs w:val="26"/>
      <w:lang w:val="fr-FR"/>
    </w:rPr>
  </w:style>
  <w:style w:type="paragraph" w:customStyle="1" w:styleId="Bb">
    <w:name w:val="Bb"/>
    <w:basedOn w:val="Normal"/>
    <w:link w:val="BbChar"/>
    <w:rsid w:val="00AA003A"/>
    <w:pPr>
      <w:tabs>
        <w:tab w:val="left" w:pos="425"/>
        <w:tab w:val="left" w:pos="709"/>
        <w:tab w:val="left" w:pos="993"/>
      </w:tabs>
      <w:spacing w:before="240" w:after="120" w:line="288" w:lineRule="auto"/>
      <w:jc w:val="center"/>
    </w:pPr>
    <w:rPr>
      <w:rFonts w:ascii="Arial" w:hAnsi="Arial" w:cs="Arial"/>
      <w:b/>
      <w:bCs/>
      <w:i/>
      <w:iCs/>
      <w:szCs w:val="26"/>
      <w:lang w:val="fr-FR"/>
    </w:rPr>
  </w:style>
  <w:style w:type="paragraph" w:customStyle="1" w:styleId="a4">
    <w:name w:val="a4"/>
    <w:basedOn w:val="Normal"/>
    <w:qFormat/>
    <w:rsid w:val="00AA003A"/>
    <w:pPr>
      <w:spacing w:after="0" w:line="360" w:lineRule="auto"/>
      <w:ind w:firstLine="720"/>
      <w:jc w:val="both"/>
    </w:pPr>
    <w:rPr>
      <w:rFonts w:eastAsia="Times New Roman" w:cs="Times New Roman"/>
      <w:sz w:val="26"/>
      <w:szCs w:val="26"/>
      <w:lang w:val="sv-SE" w:eastAsia="ja-JP"/>
    </w:rPr>
  </w:style>
  <w:style w:type="character" w:customStyle="1" w:styleId="StyleTimesNewRoman13ptJustifiedFirstline038AfterChar">
    <w:name w:val="Style Times New Roman 13 pt Justified First line:  0.38&quot; After:... Char"/>
    <w:link w:val="StyleTimesNewRoman13ptJustifiedFirstline038After"/>
    <w:locked/>
    <w:rsid w:val="00AA003A"/>
    <w:rPr>
      <w:noProof/>
      <w:lang w:val="vi-VN"/>
    </w:rPr>
  </w:style>
  <w:style w:type="paragraph" w:customStyle="1" w:styleId="StyleTimesNewRoman13ptJustifiedFirstline038After">
    <w:name w:val="Style Times New Roman 13 pt Justified First line:  0.38&quot; After:..."/>
    <w:basedOn w:val="Normal"/>
    <w:link w:val="StyleTimesNewRoman13ptJustifiedFirstline038AfterChar"/>
    <w:rsid w:val="00AA003A"/>
    <w:pPr>
      <w:widowControl w:val="0"/>
      <w:spacing w:before="120" w:after="120" w:line="320" w:lineRule="atLeast"/>
      <w:ind w:firstLine="547"/>
      <w:jc w:val="both"/>
    </w:pPr>
    <w:rPr>
      <w:noProof/>
      <w:lang w:val="vi-VN"/>
    </w:rPr>
  </w:style>
  <w:style w:type="paragraph" w:customStyle="1" w:styleId="10">
    <w:name w:val="(文字) (文字)1"/>
    <w:basedOn w:val="Normal"/>
    <w:rsid w:val="00AA003A"/>
    <w:pPr>
      <w:spacing w:line="240" w:lineRule="exact"/>
    </w:pPr>
    <w:rPr>
      <w:rFonts w:ascii="Tahoma" w:eastAsia="MS Mincho" w:hAnsi="Tahoma" w:cs="Times New Roman"/>
      <w:sz w:val="20"/>
      <w:szCs w:val="20"/>
    </w:rPr>
  </w:style>
  <w:style w:type="character" w:customStyle="1" w:styleId="apple-style-span">
    <w:name w:val="apple-style-span"/>
    <w:rsid w:val="00AA003A"/>
  </w:style>
  <w:style w:type="character" w:customStyle="1" w:styleId="Bullet-Char">
    <w:name w:val="Bullet - Char"/>
    <w:link w:val="Bullet-"/>
    <w:uiPriority w:val="99"/>
    <w:locked/>
    <w:rsid w:val="00AA003A"/>
    <w:rPr>
      <w:rFonts w:ascii="PMingLiU" w:eastAsia="PMingLiU" w:hAnsi="PMingLiU"/>
      <w:szCs w:val="26"/>
      <w:lang w:val="pt-BR"/>
    </w:rPr>
  </w:style>
  <w:style w:type="paragraph" w:customStyle="1" w:styleId="Bullet-">
    <w:name w:val="Bullet -"/>
    <w:basedOn w:val="Normal"/>
    <w:link w:val="Bullet-Char"/>
    <w:uiPriority w:val="99"/>
    <w:rsid w:val="00AA003A"/>
    <w:pPr>
      <w:widowControl w:val="0"/>
      <w:spacing w:after="0" w:line="240" w:lineRule="auto"/>
      <w:jc w:val="both"/>
    </w:pPr>
    <w:rPr>
      <w:rFonts w:ascii="PMingLiU" w:eastAsia="PMingLiU" w:hAnsi="PMingLiU"/>
      <w:szCs w:val="26"/>
      <w:lang w:val="pt-BR"/>
    </w:rPr>
  </w:style>
  <w:style w:type="paragraph" w:customStyle="1" w:styleId="5">
    <w:name w:val="5"/>
    <w:basedOn w:val="Normal"/>
    <w:link w:val="5Char"/>
    <w:uiPriority w:val="99"/>
    <w:qFormat/>
    <w:rsid w:val="00AA003A"/>
    <w:pPr>
      <w:spacing w:before="120" w:after="120" w:line="312" w:lineRule="auto"/>
      <w:ind w:firstLine="284"/>
      <w:jc w:val="both"/>
    </w:pPr>
    <w:rPr>
      <w:rFonts w:eastAsia="Times New Roman" w:cs="Times New Roman"/>
      <w:b/>
      <w:i/>
      <w:sz w:val="26"/>
      <w:szCs w:val="28"/>
      <w:lang w:val="en-AU"/>
    </w:rPr>
  </w:style>
  <w:style w:type="character" w:customStyle="1" w:styleId="5Char">
    <w:name w:val="5 Char"/>
    <w:link w:val="5"/>
    <w:uiPriority w:val="99"/>
    <w:rsid w:val="007460E0"/>
    <w:rPr>
      <w:rFonts w:eastAsia="Times New Roman" w:cs="Times New Roman"/>
      <w:b/>
      <w:i/>
      <w:sz w:val="26"/>
      <w:szCs w:val="28"/>
      <w:lang w:val="en-AU"/>
    </w:rPr>
  </w:style>
  <w:style w:type="paragraph" w:customStyle="1" w:styleId="8Normal">
    <w:name w:val="8_Normal"/>
    <w:basedOn w:val="Normal"/>
    <w:qFormat/>
    <w:rsid w:val="00AA003A"/>
    <w:pPr>
      <w:spacing w:before="120" w:after="120" w:line="360" w:lineRule="auto"/>
      <w:ind w:firstLine="567"/>
      <w:contextualSpacing/>
      <w:jc w:val="both"/>
    </w:pPr>
    <w:rPr>
      <w:rFonts w:eastAsia="Malgun Gothic" w:cs="Times New Roman"/>
      <w:sz w:val="26"/>
      <w:szCs w:val="26"/>
      <w:lang w:val="fr-FR"/>
    </w:rPr>
  </w:style>
  <w:style w:type="character" w:customStyle="1" w:styleId="1normalChar">
    <w:name w:val="1normal Char"/>
    <w:aliases w:val="Heading 3-Muc I Char,Heading 3 Char Char Char,Heading 3 Char Char Char Char Char,Danhmuc bang bieu Char Char,Heading 3 Char Char Char Char Char Char,Danhmuc bang bieu Char,1.1.1. Mục tiêu của dự án Char,a.b.c Char,1.1.2 Char,level 1 Char"/>
    <w:link w:val="1normal"/>
    <w:locked/>
    <w:rsid w:val="00AA003A"/>
    <w:rPr>
      <w:sz w:val="26"/>
    </w:rPr>
  </w:style>
  <w:style w:type="paragraph" w:customStyle="1" w:styleId="1normal">
    <w:name w:val="1normal"/>
    <w:basedOn w:val="Normal"/>
    <w:next w:val="Normal"/>
    <w:link w:val="1normalChar"/>
    <w:qFormat/>
    <w:rsid w:val="00AA003A"/>
    <w:pPr>
      <w:tabs>
        <w:tab w:val="left" w:pos="720"/>
      </w:tabs>
      <w:adjustRightInd w:val="0"/>
      <w:spacing w:before="60" w:after="0" w:line="288" w:lineRule="auto"/>
      <w:ind w:firstLine="720"/>
      <w:jc w:val="both"/>
    </w:pPr>
    <w:rPr>
      <w:sz w:val="26"/>
    </w:rPr>
  </w:style>
  <w:style w:type="character" w:customStyle="1" w:styleId="link14">
    <w:name w:val="link14"/>
    <w:rsid w:val="00AA003A"/>
  </w:style>
  <w:style w:type="paragraph" w:customStyle="1" w:styleId="Binhthuong">
    <w:name w:val="Binh thuong"/>
    <w:basedOn w:val="Normal"/>
    <w:link w:val="BinhthuongChar"/>
    <w:uiPriority w:val="99"/>
    <w:qFormat/>
    <w:rsid w:val="00AA003A"/>
    <w:pPr>
      <w:tabs>
        <w:tab w:val="left" w:pos="170"/>
      </w:tabs>
      <w:spacing w:before="120" w:after="0" w:line="264" w:lineRule="auto"/>
      <w:ind w:firstLine="720"/>
      <w:jc w:val="both"/>
    </w:pPr>
    <w:rPr>
      <w:rFonts w:eastAsia="MS Mincho" w:cs=".VnArialH"/>
      <w:sz w:val="26"/>
      <w:szCs w:val="26"/>
      <w:lang w:bidi="th-TH"/>
    </w:rPr>
  </w:style>
  <w:style w:type="character" w:customStyle="1" w:styleId="BinhthuongChar">
    <w:name w:val="Binh thuong Char"/>
    <w:link w:val="Binhthuong"/>
    <w:uiPriority w:val="99"/>
    <w:locked/>
    <w:rsid w:val="00AA003A"/>
    <w:rPr>
      <w:rFonts w:eastAsia="MS Mincho" w:cs=".VnArialH"/>
      <w:sz w:val="26"/>
      <w:szCs w:val="26"/>
      <w:lang w:bidi="th-TH"/>
    </w:rPr>
  </w:style>
  <w:style w:type="paragraph" w:styleId="BodyTextIndent3">
    <w:name w:val="Body Text Indent 3"/>
    <w:basedOn w:val="Normal"/>
    <w:link w:val="BodyTextIndent3Char"/>
    <w:uiPriority w:val="99"/>
    <w:rsid w:val="00AA003A"/>
    <w:pPr>
      <w:spacing w:before="120" w:after="120" w:line="264" w:lineRule="auto"/>
      <w:ind w:left="360" w:firstLine="720"/>
      <w:jc w:val="both"/>
    </w:pPr>
    <w:rPr>
      <w:rFonts w:eastAsia="Calibri" w:cs="Times New Roman"/>
      <w:sz w:val="16"/>
      <w:szCs w:val="16"/>
    </w:rPr>
  </w:style>
  <w:style w:type="character" w:customStyle="1" w:styleId="BodyTextIndent3Char">
    <w:name w:val="Body Text Indent 3 Char"/>
    <w:basedOn w:val="DefaultParagraphFont"/>
    <w:link w:val="BodyTextIndent3"/>
    <w:uiPriority w:val="99"/>
    <w:rsid w:val="00AA003A"/>
    <w:rPr>
      <w:rFonts w:eastAsia="Calibri" w:cs="Times New Roman"/>
      <w:sz w:val="16"/>
      <w:szCs w:val="16"/>
    </w:rPr>
  </w:style>
  <w:style w:type="paragraph" w:styleId="ListBullet">
    <w:name w:val="List Bullet"/>
    <w:basedOn w:val="Normal"/>
    <w:autoRedefine/>
    <w:uiPriority w:val="99"/>
    <w:rsid w:val="00AA003A"/>
    <w:pPr>
      <w:spacing w:beforeLines="20" w:afterLines="20" w:line="288" w:lineRule="auto"/>
      <w:ind w:firstLine="567"/>
      <w:jc w:val="both"/>
    </w:pPr>
    <w:rPr>
      <w:rFonts w:ascii=".VnTime" w:eastAsia="Times New Roman" w:hAnsi=".VnTime" w:cs="Times New Roman"/>
      <w:szCs w:val="20"/>
      <w:lang w:eastAsia="zh-CN"/>
    </w:rPr>
  </w:style>
  <w:style w:type="paragraph" w:styleId="ListBullet2">
    <w:name w:val="List Bullet 2"/>
    <w:basedOn w:val="Normal"/>
    <w:uiPriority w:val="99"/>
    <w:semiHidden/>
    <w:unhideWhenUsed/>
    <w:rsid w:val="00AA003A"/>
    <w:pPr>
      <w:numPr>
        <w:numId w:val="4"/>
      </w:numPr>
      <w:spacing w:after="120" w:line="380" w:lineRule="atLeast"/>
      <w:contextualSpacing/>
      <w:jc w:val="both"/>
    </w:pPr>
    <w:rPr>
      <w:rFonts w:eastAsia="Calibri" w:cs="Times New Roman"/>
      <w:sz w:val="26"/>
    </w:rPr>
  </w:style>
  <w:style w:type="paragraph" w:customStyle="1" w:styleId="Char">
    <w:name w:val="Char"/>
    <w:basedOn w:val="Normal"/>
    <w:uiPriority w:val="99"/>
    <w:rsid w:val="00AA003A"/>
    <w:pPr>
      <w:widowControl w:val="0"/>
      <w:spacing w:line="240" w:lineRule="exact"/>
      <w:jc w:val="both"/>
    </w:pPr>
    <w:rPr>
      <w:rFonts w:ascii="Verdana" w:eastAsia="MS Mincho" w:hAnsi="Verdana" w:cs="Times New Roman"/>
      <w:kern w:val="2"/>
      <w:sz w:val="20"/>
      <w:szCs w:val="20"/>
      <w:lang w:eastAsia="ja-JP"/>
    </w:rPr>
  </w:style>
  <w:style w:type="paragraph" w:customStyle="1" w:styleId="Default">
    <w:name w:val="Default"/>
    <w:rsid w:val="00AA003A"/>
    <w:pPr>
      <w:autoSpaceDE w:val="0"/>
      <w:autoSpaceDN w:val="0"/>
      <w:adjustRightInd w:val="0"/>
      <w:spacing w:after="0" w:line="240" w:lineRule="auto"/>
    </w:pPr>
    <w:rPr>
      <w:rFonts w:eastAsia="Calibri" w:cs="Times New Roman"/>
      <w:color w:val="000000"/>
      <w:sz w:val="24"/>
      <w:szCs w:val="24"/>
    </w:rPr>
  </w:style>
  <w:style w:type="character" w:styleId="PageNumber">
    <w:name w:val="page number"/>
    <w:rsid w:val="00AA003A"/>
  </w:style>
  <w:style w:type="character" w:customStyle="1" w:styleId="1bngChar">
    <w:name w:val="1. bảng Char"/>
    <w:aliases w:val="BANG BIEU Char1,Caption Char Char Char Char Char Char2,Caption Char1 Char Char1,Caption Char Char Char Char1,Caption Char Char Char Char Char Char Char Char Char1,Caption Char Char Char Char Char Char1 Char Char1,TABLE Char1"/>
    <w:rsid w:val="00AA003A"/>
    <w:rPr>
      <w:b/>
      <w:bCs/>
    </w:rPr>
  </w:style>
  <w:style w:type="paragraph" w:customStyle="1" w:styleId="6Bang">
    <w:name w:val="6_Bang"/>
    <w:basedOn w:val="Normal"/>
    <w:qFormat/>
    <w:rsid w:val="00AA003A"/>
    <w:pPr>
      <w:spacing w:before="120" w:after="60" w:line="288" w:lineRule="auto"/>
      <w:ind w:firstLine="567"/>
      <w:contextualSpacing/>
      <w:jc w:val="center"/>
    </w:pPr>
    <w:rPr>
      <w:rFonts w:eastAsia="Times New Roman" w:cs="Times New Roman"/>
      <w:b/>
      <w:i/>
      <w:sz w:val="26"/>
      <w:szCs w:val="26"/>
      <w:lang w:val="fr-FR"/>
    </w:rPr>
  </w:style>
  <w:style w:type="character" w:customStyle="1" w:styleId="a">
    <w:name w:val="a"/>
    <w:rsid w:val="00AA003A"/>
    <w:rPr>
      <w:rFonts w:cs="Times New Roman"/>
    </w:rPr>
  </w:style>
  <w:style w:type="paragraph" w:customStyle="1" w:styleId="he3">
    <w:name w:val="he 3"/>
    <w:basedOn w:val="Normal"/>
    <w:qFormat/>
    <w:rsid w:val="00AA003A"/>
    <w:pPr>
      <w:spacing w:after="0" w:line="312" w:lineRule="auto"/>
      <w:jc w:val="both"/>
    </w:pPr>
    <w:rPr>
      <w:rFonts w:eastAsia="Times New Roman" w:cs="Times New Roman"/>
      <w:b/>
      <w:i/>
      <w:sz w:val="26"/>
      <w:szCs w:val="26"/>
      <w:lang w:val="vi-VN"/>
    </w:rPr>
  </w:style>
  <w:style w:type="character" w:customStyle="1" w:styleId="ListChar">
    <w:name w:val="List Char"/>
    <w:link w:val="List"/>
    <w:semiHidden/>
    <w:locked/>
    <w:rsid w:val="00AA003A"/>
    <w:rPr>
      <w:noProof/>
      <w:szCs w:val="26"/>
    </w:rPr>
  </w:style>
  <w:style w:type="paragraph" w:styleId="List">
    <w:name w:val="List"/>
    <w:basedOn w:val="Normal"/>
    <w:link w:val="ListChar"/>
    <w:semiHidden/>
    <w:unhideWhenUsed/>
    <w:rsid w:val="00AA003A"/>
    <w:pPr>
      <w:spacing w:after="0" w:line="312" w:lineRule="auto"/>
      <w:ind w:left="360" w:hanging="360"/>
      <w:contextualSpacing/>
      <w:jc w:val="both"/>
    </w:pPr>
    <w:rPr>
      <w:noProof/>
      <w:szCs w:val="26"/>
    </w:rPr>
  </w:style>
  <w:style w:type="character" w:customStyle="1" w:styleId="TitleChar">
    <w:name w:val="Title Char"/>
    <w:link w:val="Title"/>
    <w:locked/>
    <w:rsid w:val="00AA003A"/>
    <w:rPr>
      <w:b/>
      <w:sz w:val="26"/>
      <w:szCs w:val="24"/>
    </w:rPr>
  </w:style>
  <w:style w:type="paragraph" w:styleId="Title">
    <w:name w:val="Title"/>
    <w:basedOn w:val="Normal"/>
    <w:next w:val="Normal"/>
    <w:link w:val="TitleChar"/>
    <w:qFormat/>
    <w:rsid w:val="00AA003A"/>
    <w:pPr>
      <w:spacing w:after="0" w:line="240" w:lineRule="auto"/>
      <w:ind w:firstLine="562"/>
      <w:contextualSpacing/>
      <w:jc w:val="both"/>
    </w:pPr>
    <w:rPr>
      <w:b/>
      <w:sz w:val="26"/>
      <w:szCs w:val="24"/>
    </w:rPr>
  </w:style>
  <w:style w:type="character" w:customStyle="1" w:styleId="TitleChar1">
    <w:name w:val="Title Char1"/>
    <w:basedOn w:val="DefaultParagraphFont"/>
    <w:rsid w:val="00AA003A"/>
    <w:rPr>
      <w:rFonts w:asciiTheme="majorHAnsi" w:eastAsiaTheme="majorEastAsia" w:hAnsiTheme="majorHAnsi" w:cstheme="majorBidi"/>
      <w:spacing w:val="-10"/>
      <w:kern w:val="28"/>
      <w:sz w:val="56"/>
      <w:szCs w:val="56"/>
    </w:rPr>
  </w:style>
  <w:style w:type="character" w:customStyle="1" w:styleId="BodyTextIndentChar">
    <w:name w:val="Body Text Indent Char"/>
    <w:link w:val="BodyTextIndent"/>
    <w:uiPriority w:val="99"/>
    <w:locked/>
    <w:rsid w:val="00AA003A"/>
    <w:rPr>
      <w:sz w:val="26"/>
      <w:szCs w:val="24"/>
    </w:rPr>
  </w:style>
  <w:style w:type="paragraph" w:styleId="BodyTextIndent">
    <w:name w:val="Body Text Indent"/>
    <w:basedOn w:val="Normal"/>
    <w:link w:val="BodyTextIndentChar"/>
    <w:uiPriority w:val="99"/>
    <w:unhideWhenUsed/>
    <w:rsid w:val="00AA003A"/>
    <w:pPr>
      <w:spacing w:after="120" w:line="312" w:lineRule="auto"/>
      <w:ind w:left="360" w:firstLine="562"/>
      <w:jc w:val="both"/>
    </w:pPr>
    <w:rPr>
      <w:sz w:val="26"/>
      <w:szCs w:val="24"/>
    </w:rPr>
  </w:style>
  <w:style w:type="character" w:customStyle="1" w:styleId="BodyTextIndentChar1">
    <w:name w:val="Body Text Indent Char1"/>
    <w:basedOn w:val="DefaultParagraphFont"/>
    <w:semiHidden/>
    <w:rsid w:val="00AA003A"/>
  </w:style>
  <w:style w:type="character" w:customStyle="1" w:styleId="BodyText2Char">
    <w:name w:val="Body Text 2 Char"/>
    <w:link w:val="BodyText2"/>
    <w:uiPriority w:val="99"/>
    <w:semiHidden/>
    <w:locked/>
    <w:rsid w:val="00AA003A"/>
    <w:rPr>
      <w:sz w:val="24"/>
      <w:szCs w:val="24"/>
    </w:rPr>
  </w:style>
  <w:style w:type="paragraph" w:styleId="BodyText2">
    <w:name w:val="Body Text 2"/>
    <w:basedOn w:val="Normal"/>
    <w:link w:val="BodyText2Char"/>
    <w:uiPriority w:val="99"/>
    <w:semiHidden/>
    <w:unhideWhenUsed/>
    <w:rsid w:val="00AA003A"/>
    <w:pPr>
      <w:spacing w:after="120" w:line="480" w:lineRule="auto"/>
      <w:ind w:firstLine="562"/>
      <w:jc w:val="both"/>
    </w:pPr>
    <w:rPr>
      <w:sz w:val="24"/>
      <w:szCs w:val="24"/>
    </w:rPr>
  </w:style>
  <w:style w:type="character" w:customStyle="1" w:styleId="BodyText2Char1">
    <w:name w:val="Body Text 2 Char1"/>
    <w:basedOn w:val="DefaultParagraphFont"/>
    <w:semiHidden/>
    <w:rsid w:val="00AA003A"/>
  </w:style>
  <w:style w:type="character" w:customStyle="1" w:styleId="DocumentMapChar">
    <w:name w:val="Document Map Char"/>
    <w:link w:val="DocumentMap"/>
    <w:semiHidden/>
    <w:locked/>
    <w:rsid w:val="00AA003A"/>
    <w:rPr>
      <w:rFonts w:ascii="Tahoma" w:hAnsi="Tahoma" w:cs="Tahoma"/>
      <w:sz w:val="16"/>
      <w:szCs w:val="16"/>
    </w:rPr>
  </w:style>
  <w:style w:type="paragraph" w:styleId="DocumentMap">
    <w:name w:val="Document Map"/>
    <w:basedOn w:val="Normal"/>
    <w:link w:val="DocumentMapChar"/>
    <w:semiHidden/>
    <w:unhideWhenUsed/>
    <w:rsid w:val="00AA003A"/>
    <w:pPr>
      <w:spacing w:after="0" w:line="240" w:lineRule="auto"/>
      <w:ind w:firstLine="562"/>
      <w:jc w:val="both"/>
    </w:pPr>
    <w:rPr>
      <w:rFonts w:ascii="Tahoma" w:hAnsi="Tahoma" w:cs="Tahoma"/>
      <w:sz w:val="16"/>
      <w:szCs w:val="16"/>
    </w:rPr>
  </w:style>
  <w:style w:type="character" w:customStyle="1" w:styleId="DocumentMapChar1">
    <w:name w:val="Document Map Char1"/>
    <w:basedOn w:val="DefaultParagraphFont"/>
    <w:semiHidden/>
    <w:rsid w:val="00AA003A"/>
    <w:rPr>
      <w:rFonts w:ascii="Segoe UI" w:hAnsi="Segoe UI" w:cs="Segoe UI"/>
      <w:sz w:val="16"/>
      <w:szCs w:val="16"/>
    </w:rPr>
  </w:style>
  <w:style w:type="paragraph" w:customStyle="1" w:styleId="HVC">
    <w:name w:val="HVC"/>
    <w:basedOn w:val="Normal"/>
    <w:autoRedefine/>
    <w:uiPriority w:val="99"/>
    <w:rsid w:val="00AA003A"/>
    <w:pPr>
      <w:spacing w:after="120" w:line="312" w:lineRule="auto"/>
      <w:ind w:firstLine="562"/>
      <w:jc w:val="center"/>
    </w:pPr>
    <w:rPr>
      <w:rFonts w:eastAsia="Times New Roman" w:cs="Times New Roman"/>
      <w:i/>
      <w:sz w:val="26"/>
      <w:szCs w:val="24"/>
    </w:rPr>
  </w:style>
  <w:style w:type="paragraph" w:customStyle="1" w:styleId="DMhinh">
    <w:name w:val="DM hinh"/>
    <w:basedOn w:val="Normal"/>
    <w:uiPriority w:val="99"/>
    <w:rsid w:val="00AA003A"/>
    <w:pPr>
      <w:spacing w:after="120" w:line="312" w:lineRule="auto"/>
      <w:ind w:firstLine="561"/>
      <w:jc w:val="center"/>
    </w:pPr>
    <w:rPr>
      <w:rFonts w:eastAsia="Times New Roman" w:cs="Times New Roman"/>
      <w:sz w:val="26"/>
      <w:szCs w:val="24"/>
    </w:rPr>
  </w:style>
  <w:style w:type="character" w:customStyle="1" w:styleId="heading4Char0">
    <w:name w:val="heading 4 Char"/>
    <w:link w:val="Heading41"/>
    <w:locked/>
    <w:rsid w:val="00AA003A"/>
    <w:rPr>
      <w:b/>
      <w:i/>
      <w:sz w:val="26"/>
      <w:szCs w:val="26"/>
    </w:rPr>
  </w:style>
  <w:style w:type="paragraph" w:customStyle="1" w:styleId="Heading41">
    <w:name w:val="Heading 41"/>
    <w:basedOn w:val="Normal"/>
    <w:link w:val="heading4Char0"/>
    <w:rsid w:val="00AA003A"/>
    <w:pPr>
      <w:spacing w:after="120" w:line="312" w:lineRule="auto"/>
      <w:ind w:firstLine="562"/>
      <w:jc w:val="both"/>
    </w:pPr>
    <w:rPr>
      <w:b/>
      <w:i/>
      <w:sz w:val="26"/>
      <w:szCs w:val="26"/>
    </w:rPr>
  </w:style>
  <w:style w:type="paragraph" w:customStyle="1" w:styleId="11">
    <w:name w:val="1.1"/>
    <w:basedOn w:val="Normal"/>
    <w:uiPriority w:val="99"/>
    <w:rsid w:val="00AA003A"/>
    <w:pPr>
      <w:spacing w:after="0" w:line="312" w:lineRule="auto"/>
      <w:jc w:val="center"/>
    </w:pPr>
    <w:rPr>
      <w:rFonts w:eastAsia="Times New Roman" w:cs="Times New Roman"/>
      <w:b/>
      <w:sz w:val="26"/>
      <w:szCs w:val="24"/>
    </w:rPr>
  </w:style>
  <w:style w:type="character" w:customStyle="1" w:styleId="bangdaChar">
    <w:name w:val="bang da Char"/>
    <w:link w:val="bangda"/>
    <w:locked/>
    <w:rsid w:val="00AA003A"/>
    <w:rPr>
      <w:sz w:val="26"/>
      <w:szCs w:val="24"/>
    </w:rPr>
  </w:style>
  <w:style w:type="paragraph" w:customStyle="1" w:styleId="bangda">
    <w:name w:val="bang da"/>
    <w:basedOn w:val="Normal"/>
    <w:link w:val="bangdaChar"/>
    <w:rsid w:val="00AA003A"/>
    <w:pPr>
      <w:spacing w:after="120" w:line="312" w:lineRule="auto"/>
      <w:ind w:firstLine="562"/>
      <w:jc w:val="center"/>
    </w:pPr>
    <w:rPr>
      <w:sz w:val="26"/>
      <w:szCs w:val="24"/>
    </w:rPr>
  </w:style>
  <w:style w:type="paragraph" w:customStyle="1" w:styleId="Hinhda2">
    <w:name w:val="Hinh da 2"/>
    <w:basedOn w:val="Normal"/>
    <w:uiPriority w:val="99"/>
    <w:rsid w:val="00AA003A"/>
    <w:pPr>
      <w:spacing w:after="120" w:line="312" w:lineRule="auto"/>
      <w:ind w:firstLine="562"/>
      <w:jc w:val="center"/>
    </w:pPr>
    <w:rPr>
      <w:rFonts w:eastAsia="Times New Roman" w:cs="Times New Roman"/>
      <w:i/>
      <w:sz w:val="26"/>
      <w:szCs w:val="24"/>
    </w:rPr>
  </w:style>
  <w:style w:type="paragraph" w:customStyle="1" w:styleId="xl26">
    <w:name w:val="xl26"/>
    <w:basedOn w:val="Normal"/>
    <w:uiPriority w:val="99"/>
    <w:rsid w:val="00AA003A"/>
    <w:pPr>
      <w:spacing w:before="100" w:beforeAutospacing="1" w:after="100" w:afterAutospacing="1" w:line="240" w:lineRule="auto"/>
      <w:jc w:val="center"/>
    </w:pPr>
    <w:rPr>
      <w:rFonts w:eastAsia="Times New Roman" w:cs="Times New Roman"/>
      <w:sz w:val="26"/>
      <w:szCs w:val="24"/>
      <w:lang w:val="en-GB"/>
    </w:rPr>
  </w:style>
  <w:style w:type="paragraph" w:customStyle="1" w:styleId="VietTiep-Bang">
    <w:name w:val="Viet Tiep - Bang"/>
    <w:basedOn w:val="Normal"/>
    <w:uiPriority w:val="99"/>
    <w:rsid w:val="00AA003A"/>
    <w:pPr>
      <w:spacing w:after="120" w:line="288" w:lineRule="auto"/>
      <w:jc w:val="center"/>
    </w:pPr>
    <w:rPr>
      <w:rFonts w:eastAsia="Times New Roman" w:cs="Times New Roman"/>
      <w:sz w:val="26"/>
      <w:szCs w:val="28"/>
    </w:rPr>
  </w:style>
  <w:style w:type="paragraph" w:customStyle="1" w:styleId="Style13pt">
    <w:name w:val="Style 13 pt"/>
    <w:basedOn w:val="Normal"/>
    <w:uiPriority w:val="99"/>
    <w:rsid w:val="00AA003A"/>
    <w:pPr>
      <w:spacing w:after="0" w:line="288" w:lineRule="auto"/>
      <w:ind w:firstLine="562"/>
      <w:jc w:val="both"/>
    </w:pPr>
    <w:rPr>
      <w:rFonts w:eastAsia="Times New Roman" w:cs="Times New Roman"/>
      <w:sz w:val="26"/>
      <w:szCs w:val="24"/>
    </w:rPr>
  </w:style>
  <w:style w:type="paragraph" w:customStyle="1" w:styleId="BVC">
    <w:name w:val="BVC"/>
    <w:basedOn w:val="Normal"/>
    <w:uiPriority w:val="99"/>
    <w:rsid w:val="00AA003A"/>
    <w:pPr>
      <w:spacing w:after="0" w:line="312" w:lineRule="auto"/>
      <w:ind w:firstLine="670"/>
      <w:jc w:val="center"/>
    </w:pPr>
    <w:rPr>
      <w:rFonts w:eastAsia="Times New Roman" w:cs="Times New Roman"/>
      <w:i/>
      <w:sz w:val="26"/>
      <w:szCs w:val="26"/>
      <w:lang w:val="pt-BR"/>
    </w:rPr>
  </w:style>
  <w:style w:type="paragraph" w:customStyle="1" w:styleId="DMbang">
    <w:name w:val="DM bang"/>
    <w:basedOn w:val="Normal"/>
    <w:uiPriority w:val="99"/>
    <w:rsid w:val="00AA003A"/>
    <w:pPr>
      <w:spacing w:after="120" w:line="312" w:lineRule="auto"/>
      <w:ind w:firstLine="562"/>
      <w:jc w:val="center"/>
    </w:pPr>
    <w:rPr>
      <w:rFonts w:eastAsia="Times New Roman" w:cs="Times New Roman"/>
      <w:sz w:val="26"/>
      <w:szCs w:val="24"/>
      <w:lang w:val="pt-BR"/>
    </w:rPr>
  </w:style>
  <w:style w:type="paragraph" w:customStyle="1" w:styleId="hinhbia">
    <w:name w:val="hinh bia"/>
    <w:basedOn w:val="Normal"/>
    <w:autoRedefine/>
    <w:uiPriority w:val="99"/>
    <w:rsid w:val="00AA003A"/>
    <w:pPr>
      <w:spacing w:after="120" w:line="300" w:lineRule="auto"/>
      <w:jc w:val="center"/>
    </w:pPr>
    <w:rPr>
      <w:rFonts w:eastAsia="Times New Roman" w:cs="Times New Roman"/>
      <w:sz w:val="26"/>
      <w:szCs w:val="24"/>
    </w:rPr>
  </w:style>
  <w:style w:type="character" w:customStyle="1" w:styleId="bangtauChar">
    <w:name w:val="bang tau Char"/>
    <w:link w:val="bangtau"/>
    <w:locked/>
    <w:rsid w:val="00AA003A"/>
    <w:rPr>
      <w:rFonts w:ascii="Tahoma" w:hAnsi="Tahoma" w:cs="Tahoma"/>
      <w:sz w:val="26"/>
      <w:szCs w:val="16"/>
    </w:rPr>
  </w:style>
  <w:style w:type="paragraph" w:customStyle="1" w:styleId="bangtau">
    <w:name w:val="bang tau"/>
    <w:next w:val="hinhtau"/>
    <w:link w:val="bangtauChar"/>
    <w:rsid w:val="00AA003A"/>
    <w:pPr>
      <w:spacing w:before="120" w:after="120" w:line="288" w:lineRule="auto"/>
      <w:ind w:firstLine="567"/>
      <w:jc w:val="center"/>
    </w:pPr>
    <w:rPr>
      <w:rFonts w:ascii="Tahoma" w:hAnsi="Tahoma" w:cs="Tahoma"/>
      <w:sz w:val="26"/>
      <w:szCs w:val="16"/>
    </w:rPr>
  </w:style>
  <w:style w:type="paragraph" w:customStyle="1" w:styleId="hinhtau">
    <w:name w:val="hinh tau"/>
    <w:basedOn w:val="Normal"/>
    <w:uiPriority w:val="99"/>
    <w:rsid w:val="00AA003A"/>
    <w:pPr>
      <w:spacing w:after="120" w:line="240" w:lineRule="auto"/>
      <w:ind w:firstLine="562"/>
      <w:jc w:val="center"/>
    </w:pPr>
    <w:rPr>
      <w:rFonts w:eastAsia="Times New Roman" w:cs="Times New Roman"/>
      <w:sz w:val="26"/>
      <w:szCs w:val="24"/>
    </w:rPr>
  </w:style>
  <w:style w:type="paragraph" w:customStyle="1" w:styleId="Chuong">
    <w:name w:val="Chuong"/>
    <w:basedOn w:val="Normal"/>
    <w:uiPriority w:val="99"/>
    <w:rsid w:val="00AA003A"/>
    <w:pPr>
      <w:widowControl w:val="0"/>
      <w:spacing w:before="60" w:after="0" w:line="312" w:lineRule="auto"/>
      <w:ind w:left="567" w:hanging="567"/>
      <w:jc w:val="center"/>
    </w:pPr>
    <w:rPr>
      <w:rFonts w:ascii=".VnTimeH" w:eastAsia="Times New Roman" w:hAnsi=".VnTimeH" w:cs="Times New Roman"/>
      <w:b/>
      <w:szCs w:val="20"/>
      <w:lang w:val="en-GB"/>
    </w:rPr>
  </w:style>
  <w:style w:type="paragraph" w:customStyle="1" w:styleId="StyleHeading2Bold">
    <w:name w:val="Style Heading 2 + Bold"/>
    <w:basedOn w:val="Heading2"/>
    <w:uiPriority w:val="99"/>
    <w:rsid w:val="00AA003A"/>
    <w:pPr>
      <w:spacing w:before="120" w:after="0" w:line="360" w:lineRule="auto"/>
    </w:pPr>
    <w:rPr>
      <w:rFonts w:eastAsia="Times New Roman"/>
      <w:b w:val="0"/>
      <w:iCs w:val="0"/>
      <w:sz w:val="26"/>
      <w:szCs w:val="26"/>
      <w:lang w:val="vi-VN"/>
    </w:rPr>
  </w:style>
  <w:style w:type="paragraph" w:customStyle="1" w:styleId="Normal2">
    <w:name w:val="Normal2"/>
    <w:basedOn w:val="Normal"/>
    <w:rsid w:val="00AA003A"/>
    <w:pPr>
      <w:widowControl w:val="0"/>
      <w:spacing w:after="0" w:line="240" w:lineRule="auto"/>
      <w:jc w:val="both"/>
    </w:pPr>
    <w:rPr>
      <w:rFonts w:eastAsia="Calibri" w:cs="Times New Roman"/>
      <w:sz w:val="24"/>
    </w:rPr>
  </w:style>
  <w:style w:type="paragraph" w:customStyle="1" w:styleId="bangbia">
    <w:name w:val="bang bia"/>
    <w:basedOn w:val="Normal"/>
    <w:autoRedefine/>
    <w:uiPriority w:val="99"/>
    <w:rsid w:val="00AA003A"/>
    <w:pPr>
      <w:spacing w:after="120" w:line="312" w:lineRule="auto"/>
      <w:ind w:firstLine="562"/>
      <w:jc w:val="center"/>
    </w:pPr>
    <w:rPr>
      <w:rFonts w:eastAsia="Times New Roman" w:cs="Times New Roman"/>
      <w:sz w:val="26"/>
      <w:szCs w:val="26"/>
    </w:rPr>
  </w:style>
  <w:style w:type="paragraph" w:customStyle="1" w:styleId="hinhda">
    <w:name w:val="hinh da"/>
    <w:basedOn w:val="Normal"/>
    <w:uiPriority w:val="99"/>
    <w:rsid w:val="00AA003A"/>
    <w:pPr>
      <w:widowControl w:val="0"/>
      <w:spacing w:after="120" w:line="240" w:lineRule="auto"/>
      <w:ind w:firstLine="562"/>
      <w:jc w:val="center"/>
    </w:pPr>
    <w:rPr>
      <w:rFonts w:eastAsia="Times New Roman" w:cs="Times New Roman"/>
      <w:i/>
      <w:sz w:val="26"/>
      <w:szCs w:val="26"/>
      <w:lang w:val="en-GB"/>
    </w:rPr>
  </w:style>
  <w:style w:type="character" w:customStyle="1" w:styleId="BangAuroraChar">
    <w:name w:val="Bang Aurora Char"/>
    <w:link w:val="BangAurora"/>
    <w:locked/>
    <w:rsid w:val="00AA003A"/>
    <w:rPr>
      <w:i/>
      <w:sz w:val="26"/>
      <w:szCs w:val="26"/>
    </w:rPr>
  </w:style>
  <w:style w:type="paragraph" w:customStyle="1" w:styleId="BangAurora">
    <w:name w:val="Bang Aurora"/>
    <w:basedOn w:val="Normal"/>
    <w:link w:val="BangAuroraChar"/>
    <w:rsid w:val="00AA003A"/>
    <w:pPr>
      <w:spacing w:after="120" w:line="288" w:lineRule="auto"/>
      <w:ind w:firstLine="562"/>
      <w:jc w:val="center"/>
    </w:pPr>
    <w:rPr>
      <w:i/>
      <w:sz w:val="26"/>
      <w:szCs w:val="26"/>
    </w:rPr>
  </w:style>
  <w:style w:type="character" w:customStyle="1" w:styleId="BangKCNDVChar">
    <w:name w:val="Bang KCNDV Char"/>
    <w:link w:val="BangKCNDV"/>
    <w:locked/>
    <w:rsid w:val="00AA003A"/>
    <w:rPr>
      <w:i/>
      <w:sz w:val="26"/>
      <w:szCs w:val="24"/>
      <w:lang w:val="vi-VN"/>
    </w:rPr>
  </w:style>
  <w:style w:type="paragraph" w:customStyle="1" w:styleId="BangKCNDV">
    <w:name w:val="Bang KCNDV"/>
    <w:basedOn w:val="Normal"/>
    <w:link w:val="BangKCNDVChar"/>
    <w:autoRedefine/>
    <w:rsid w:val="00AA003A"/>
    <w:pPr>
      <w:spacing w:after="120" w:line="312" w:lineRule="auto"/>
      <w:ind w:firstLine="561"/>
      <w:jc w:val="center"/>
    </w:pPr>
    <w:rPr>
      <w:i/>
      <w:sz w:val="26"/>
      <w:szCs w:val="24"/>
      <w:lang w:val="vi-VN"/>
    </w:rPr>
  </w:style>
  <w:style w:type="paragraph" w:customStyle="1" w:styleId="BangNamSon">
    <w:name w:val="Bang Nam Son"/>
    <w:basedOn w:val="Normal"/>
    <w:uiPriority w:val="99"/>
    <w:rsid w:val="00AA003A"/>
    <w:pPr>
      <w:spacing w:after="120" w:line="300" w:lineRule="auto"/>
      <w:jc w:val="center"/>
    </w:pPr>
    <w:rPr>
      <w:rFonts w:eastAsia="Times New Roman" w:cs="Times New Roman"/>
      <w:i/>
      <w:sz w:val="26"/>
      <w:szCs w:val="26"/>
    </w:rPr>
  </w:style>
  <w:style w:type="paragraph" w:customStyle="1" w:styleId="bangviethoang">
    <w:name w:val="bang viet hoang"/>
    <w:basedOn w:val="Normal"/>
    <w:uiPriority w:val="99"/>
    <w:rsid w:val="00AA003A"/>
    <w:pPr>
      <w:spacing w:after="120" w:line="312" w:lineRule="auto"/>
      <w:ind w:firstLine="562"/>
      <w:jc w:val="center"/>
    </w:pPr>
    <w:rPr>
      <w:rFonts w:eastAsia="Times New Roman" w:cs="Times New Roman"/>
      <w:i/>
      <w:iCs/>
      <w:color w:val="FF0000"/>
      <w:sz w:val="26"/>
      <w:szCs w:val="24"/>
      <w:lang w:val="de-DE"/>
    </w:rPr>
  </w:style>
  <w:style w:type="paragraph" w:customStyle="1" w:styleId="bangtramdien">
    <w:name w:val="bang tram dien"/>
    <w:basedOn w:val="Normal"/>
    <w:uiPriority w:val="99"/>
    <w:rsid w:val="00AA003A"/>
    <w:pPr>
      <w:spacing w:after="120" w:line="300" w:lineRule="auto"/>
      <w:ind w:firstLine="562"/>
      <w:jc w:val="center"/>
    </w:pPr>
    <w:rPr>
      <w:rFonts w:eastAsia="Times New Roman" w:cs="Times New Roman"/>
      <w:i/>
      <w:color w:val="000000"/>
      <w:sz w:val="26"/>
      <w:szCs w:val="24"/>
      <w:lang w:val="de-DE"/>
    </w:rPr>
  </w:style>
  <w:style w:type="paragraph" w:customStyle="1" w:styleId="dddddddddd">
    <w:name w:val="dddddddddd"/>
    <w:basedOn w:val="bangtramdien"/>
    <w:uiPriority w:val="99"/>
    <w:rsid w:val="00AA003A"/>
  </w:style>
  <w:style w:type="paragraph" w:customStyle="1" w:styleId="LongI1">
    <w:name w:val="Long I.1"/>
    <w:basedOn w:val="Normal"/>
    <w:uiPriority w:val="99"/>
    <w:rsid w:val="00AA003A"/>
    <w:pPr>
      <w:spacing w:after="0" w:line="240" w:lineRule="auto"/>
      <w:jc w:val="both"/>
    </w:pPr>
    <w:rPr>
      <w:rFonts w:ascii=".VnTime" w:eastAsia="Times New Roman" w:hAnsi=".VnTime" w:cs="Times New Roman"/>
      <w:b/>
      <w:bCs/>
      <w:szCs w:val="24"/>
    </w:rPr>
  </w:style>
  <w:style w:type="paragraph" w:customStyle="1" w:styleId="banggiay">
    <w:name w:val="bang giay"/>
    <w:basedOn w:val="Normal"/>
    <w:uiPriority w:val="99"/>
    <w:rsid w:val="00AA003A"/>
    <w:pPr>
      <w:widowControl w:val="0"/>
      <w:spacing w:after="120" w:line="312" w:lineRule="auto"/>
      <w:ind w:firstLine="562"/>
      <w:jc w:val="center"/>
    </w:pPr>
    <w:rPr>
      <w:rFonts w:eastAsia="Times New Roman" w:cs="Times New Roman"/>
      <w:sz w:val="26"/>
      <w:szCs w:val="24"/>
    </w:rPr>
  </w:style>
  <w:style w:type="paragraph" w:customStyle="1" w:styleId="StyleTimesNewRoman13ptLinespacing1">
    <w:name w:val="Style Times New Roman 13 pt Line spacing:  1"/>
    <w:aliases w:val="5 lines"/>
    <w:basedOn w:val="Normal"/>
    <w:uiPriority w:val="99"/>
    <w:rsid w:val="00AA003A"/>
    <w:pPr>
      <w:spacing w:after="120" w:line="312" w:lineRule="auto"/>
      <w:ind w:firstLine="562"/>
      <w:jc w:val="both"/>
    </w:pPr>
    <w:rPr>
      <w:rFonts w:eastAsia="Times New Roman" w:cs="Times New Roman"/>
      <w:szCs w:val="20"/>
      <w:lang w:val="en-GB"/>
    </w:rPr>
  </w:style>
  <w:style w:type="paragraph" w:customStyle="1" w:styleId="hinhgiay">
    <w:name w:val="hinh giay"/>
    <w:basedOn w:val="DMhinh"/>
    <w:uiPriority w:val="99"/>
    <w:rsid w:val="00AA003A"/>
    <w:pPr>
      <w:widowControl w:val="0"/>
    </w:pPr>
  </w:style>
  <w:style w:type="paragraph" w:customStyle="1" w:styleId="Hinhgas">
    <w:name w:val="Hinh gas"/>
    <w:basedOn w:val="Normal"/>
    <w:uiPriority w:val="99"/>
    <w:rsid w:val="00AA003A"/>
    <w:pPr>
      <w:widowControl w:val="0"/>
      <w:spacing w:after="120" w:line="312" w:lineRule="auto"/>
      <w:ind w:firstLine="562"/>
      <w:jc w:val="center"/>
    </w:pPr>
    <w:rPr>
      <w:rFonts w:eastAsia="Times New Roman" w:cs="Times New Roman"/>
      <w:i/>
      <w:sz w:val="26"/>
      <w:szCs w:val="26"/>
    </w:rPr>
  </w:style>
  <w:style w:type="paragraph" w:customStyle="1" w:styleId="bangBV">
    <w:name w:val="bang BV"/>
    <w:basedOn w:val="Normal"/>
    <w:uiPriority w:val="99"/>
    <w:rsid w:val="00AA003A"/>
    <w:pPr>
      <w:spacing w:after="120" w:line="240" w:lineRule="auto"/>
      <w:ind w:firstLine="562"/>
      <w:jc w:val="both"/>
    </w:pPr>
    <w:rPr>
      <w:rFonts w:eastAsia="Times New Roman" w:cs="Times New Roman"/>
      <w:sz w:val="26"/>
      <w:szCs w:val="26"/>
      <w:lang w:val="en-GB"/>
    </w:rPr>
  </w:style>
  <w:style w:type="character" w:customStyle="1" w:styleId="Bangkcn2Char">
    <w:name w:val="Bangkcn2 Char"/>
    <w:link w:val="Bangkcn2"/>
    <w:locked/>
    <w:rsid w:val="00AA003A"/>
    <w:rPr>
      <w:i/>
      <w:sz w:val="26"/>
      <w:szCs w:val="26"/>
    </w:rPr>
  </w:style>
  <w:style w:type="paragraph" w:customStyle="1" w:styleId="Bangkcn2">
    <w:name w:val="Bangkcn2"/>
    <w:basedOn w:val="BangKCNDV"/>
    <w:link w:val="Bangkcn2Char"/>
    <w:rsid w:val="00AA003A"/>
    <w:pPr>
      <w:spacing w:line="304" w:lineRule="auto"/>
      <w:ind w:firstLine="0"/>
    </w:pPr>
    <w:rPr>
      <w:szCs w:val="26"/>
      <w:lang w:val="en-US"/>
    </w:rPr>
  </w:style>
  <w:style w:type="paragraph" w:customStyle="1" w:styleId="BangPhuSan">
    <w:name w:val="Bang Phu San"/>
    <w:basedOn w:val="Normal"/>
    <w:uiPriority w:val="99"/>
    <w:rsid w:val="00AA003A"/>
    <w:pPr>
      <w:spacing w:after="120" w:line="312" w:lineRule="auto"/>
      <w:ind w:firstLine="562"/>
      <w:jc w:val="center"/>
    </w:pPr>
    <w:rPr>
      <w:rFonts w:eastAsia="Times New Roman" w:cs="Times New Roman"/>
      <w:i/>
      <w:iCs/>
      <w:sz w:val="26"/>
      <w:szCs w:val="24"/>
    </w:rPr>
  </w:style>
  <w:style w:type="paragraph" w:customStyle="1" w:styleId="heading40">
    <w:name w:val="heading4"/>
    <w:basedOn w:val="Normal"/>
    <w:uiPriority w:val="99"/>
    <w:rsid w:val="00AA003A"/>
    <w:pPr>
      <w:spacing w:after="120" w:line="312" w:lineRule="auto"/>
      <w:ind w:firstLine="562"/>
      <w:jc w:val="both"/>
    </w:pPr>
    <w:rPr>
      <w:rFonts w:eastAsia="Times New Roman" w:cs="Times New Roman"/>
      <w:b/>
      <w:i/>
      <w:sz w:val="26"/>
      <w:szCs w:val="24"/>
    </w:rPr>
  </w:style>
  <w:style w:type="paragraph" w:customStyle="1" w:styleId="HNHTRANGDUE">
    <w:name w:val="HÌNH TRANG DUE"/>
    <w:basedOn w:val="Header"/>
    <w:uiPriority w:val="99"/>
    <w:qFormat/>
    <w:rsid w:val="00AA003A"/>
    <w:pPr>
      <w:tabs>
        <w:tab w:val="clear" w:pos="4680"/>
        <w:tab w:val="clear" w:pos="9360"/>
      </w:tabs>
      <w:ind w:firstLine="562"/>
      <w:jc w:val="center"/>
    </w:pPr>
    <w:rPr>
      <w:rFonts w:eastAsia="Times New Roman"/>
      <w:i/>
      <w:sz w:val="26"/>
      <w:szCs w:val="24"/>
    </w:rPr>
  </w:style>
  <w:style w:type="paragraph" w:customStyle="1" w:styleId="bangKS">
    <w:name w:val="bang KS"/>
    <w:basedOn w:val="DMbang"/>
    <w:uiPriority w:val="99"/>
    <w:rsid w:val="00AA003A"/>
    <w:pPr>
      <w:widowControl w:val="0"/>
      <w:ind w:firstLine="0"/>
    </w:pPr>
    <w:rPr>
      <w:i/>
      <w:lang w:val="pl-PL"/>
    </w:rPr>
  </w:style>
  <w:style w:type="paragraph" w:customStyle="1" w:styleId="DefaultParagraphFontParaCharCharCharCharChar">
    <w:name w:val="Default Paragraph Font Para Char Char Char Char Char"/>
    <w:autoRedefine/>
    <w:uiPriority w:val="99"/>
    <w:rsid w:val="00AA003A"/>
    <w:pPr>
      <w:tabs>
        <w:tab w:val="left" w:pos="1152"/>
      </w:tabs>
      <w:spacing w:before="120" w:after="120" w:line="312" w:lineRule="auto"/>
    </w:pPr>
    <w:rPr>
      <w:rFonts w:ascii="Arial" w:eastAsia="Times New Roman" w:hAnsi="Arial" w:cs="Arial"/>
      <w:sz w:val="26"/>
      <w:szCs w:val="26"/>
    </w:rPr>
  </w:style>
  <w:style w:type="character" w:customStyle="1" w:styleId="BangHangKenhChar">
    <w:name w:val="Bang Hang Kenh Char"/>
    <w:link w:val="BangHangKenh"/>
    <w:locked/>
    <w:rsid w:val="00AA003A"/>
    <w:rPr>
      <w:sz w:val="26"/>
      <w:szCs w:val="26"/>
    </w:rPr>
  </w:style>
  <w:style w:type="paragraph" w:customStyle="1" w:styleId="BangHangKenh">
    <w:name w:val="Bang Hang Kenh"/>
    <w:basedOn w:val="Normal"/>
    <w:link w:val="BangHangKenhChar"/>
    <w:rsid w:val="00AA003A"/>
    <w:pPr>
      <w:spacing w:after="120" w:line="312" w:lineRule="auto"/>
      <w:ind w:firstLine="562"/>
      <w:jc w:val="center"/>
    </w:pPr>
    <w:rPr>
      <w:sz w:val="26"/>
      <w:szCs w:val="26"/>
    </w:rPr>
  </w:style>
  <w:style w:type="paragraph" w:customStyle="1" w:styleId="BANGBOTMY">
    <w:name w:val="BANG BOT MY"/>
    <w:basedOn w:val="Normal"/>
    <w:uiPriority w:val="99"/>
    <w:rsid w:val="00AA003A"/>
    <w:pPr>
      <w:spacing w:after="120" w:line="288" w:lineRule="auto"/>
      <w:jc w:val="center"/>
    </w:pPr>
    <w:rPr>
      <w:rFonts w:eastAsia="Times New Roman" w:cs="Times New Roman"/>
      <w:i/>
      <w:sz w:val="26"/>
      <w:szCs w:val="24"/>
      <w:lang w:val="vi-VN"/>
    </w:rPr>
  </w:style>
  <w:style w:type="paragraph" w:customStyle="1" w:styleId="bangkinhthanh">
    <w:name w:val="bang kinh thanh"/>
    <w:basedOn w:val="Normal"/>
    <w:uiPriority w:val="99"/>
    <w:rsid w:val="00AA003A"/>
    <w:pPr>
      <w:spacing w:after="120" w:line="340" w:lineRule="exact"/>
      <w:jc w:val="center"/>
    </w:pPr>
    <w:rPr>
      <w:rFonts w:eastAsia="Times New Roman" w:cs="Times New Roman"/>
      <w:bCs/>
      <w:sz w:val="26"/>
      <w:szCs w:val="26"/>
    </w:rPr>
  </w:style>
  <w:style w:type="paragraph" w:customStyle="1" w:styleId="HINHBOTMY">
    <w:name w:val="HINH BOT MY"/>
    <w:basedOn w:val="DMhinh"/>
    <w:uiPriority w:val="99"/>
    <w:rsid w:val="00AA003A"/>
    <w:pPr>
      <w:spacing w:line="240" w:lineRule="auto"/>
      <w:ind w:firstLine="0"/>
    </w:pPr>
    <w:rPr>
      <w:i/>
    </w:rPr>
  </w:style>
  <w:style w:type="character" w:customStyle="1" w:styleId="Style3Char">
    <w:name w:val="Style3 Char"/>
    <w:link w:val="Style3"/>
    <w:locked/>
    <w:rsid w:val="00AA003A"/>
    <w:rPr>
      <w:sz w:val="26"/>
      <w:szCs w:val="24"/>
    </w:rPr>
  </w:style>
  <w:style w:type="paragraph" w:customStyle="1" w:styleId="Style3">
    <w:name w:val="Style3"/>
    <w:basedOn w:val="Normal"/>
    <w:link w:val="Style3Char"/>
    <w:rsid w:val="00AA003A"/>
    <w:pPr>
      <w:spacing w:after="0" w:line="360" w:lineRule="auto"/>
      <w:ind w:firstLine="562"/>
      <w:jc w:val="both"/>
    </w:pPr>
    <w:rPr>
      <w:sz w:val="26"/>
      <w:szCs w:val="24"/>
    </w:rPr>
  </w:style>
  <w:style w:type="paragraph" w:customStyle="1" w:styleId="xl68">
    <w:name w:val="xl68"/>
    <w:basedOn w:val="Normal"/>
    <w:uiPriority w:val="99"/>
    <w:rsid w:val="00AA003A"/>
    <w:pPr>
      <w:spacing w:before="100" w:beforeAutospacing="1" w:after="100" w:afterAutospacing="1" w:line="240" w:lineRule="auto"/>
    </w:pPr>
    <w:rPr>
      <w:rFonts w:ascii=".VnTime" w:eastAsia="Times New Roman" w:hAnsi=".VnTime" w:cs="Times New Roman"/>
      <w:sz w:val="26"/>
      <w:szCs w:val="26"/>
    </w:rPr>
  </w:style>
  <w:style w:type="paragraph" w:customStyle="1" w:styleId="bangmay">
    <w:name w:val="bang may"/>
    <w:basedOn w:val="Normal"/>
    <w:uiPriority w:val="99"/>
    <w:rsid w:val="00AA003A"/>
    <w:pPr>
      <w:spacing w:after="120" w:line="312" w:lineRule="auto"/>
      <w:jc w:val="center"/>
    </w:pPr>
    <w:rPr>
      <w:rFonts w:eastAsia="Calibri" w:cs="Arial"/>
      <w:i/>
      <w:noProof/>
      <w:szCs w:val="28"/>
      <w:lang w:val="nl-NL"/>
    </w:rPr>
  </w:style>
  <w:style w:type="paragraph" w:customStyle="1" w:styleId="CharCharCharCharChar1">
    <w:name w:val="Char Char Char Char Char1"/>
    <w:basedOn w:val="Normal"/>
    <w:uiPriority w:val="99"/>
    <w:rsid w:val="00AA003A"/>
    <w:pPr>
      <w:widowControl w:val="0"/>
      <w:spacing w:after="0" w:line="240" w:lineRule="auto"/>
      <w:jc w:val="center"/>
    </w:pPr>
    <w:rPr>
      <w:rFonts w:eastAsia=".VnTime" w:cs="Times New Roman"/>
      <w:b/>
      <w:bCs/>
      <w:sz w:val="26"/>
      <w:szCs w:val="26"/>
    </w:rPr>
  </w:style>
  <w:style w:type="paragraph" w:customStyle="1" w:styleId="BNGDONGGIA">
    <w:name w:val="BẢNG DONG GIA"/>
    <w:basedOn w:val="Normal"/>
    <w:uiPriority w:val="99"/>
    <w:rsid w:val="00AA003A"/>
    <w:pPr>
      <w:spacing w:after="120" w:line="240" w:lineRule="auto"/>
      <w:ind w:firstLine="562"/>
      <w:jc w:val="center"/>
    </w:pPr>
    <w:rPr>
      <w:rFonts w:eastAsia="Times New Roman" w:cs="Times New Roman"/>
      <w:i/>
      <w:noProof/>
      <w:sz w:val="26"/>
      <w:szCs w:val="28"/>
      <w:lang w:val="en-GB"/>
    </w:rPr>
  </w:style>
  <w:style w:type="character" w:customStyle="1" w:styleId="Style9Char">
    <w:name w:val="Style9 Char"/>
    <w:link w:val="Style9"/>
    <w:locked/>
    <w:rsid w:val="00AA003A"/>
    <w:rPr>
      <w:sz w:val="26"/>
      <w:szCs w:val="24"/>
      <w:lang w:val="vi-VN"/>
    </w:rPr>
  </w:style>
  <w:style w:type="paragraph" w:customStyle="1" w:styleId="Style9">
    <w:name w:val="Style9"/>
    <w:basedOn w:val="Normal"/>
    <w:link w:val="Style9Char"/>
    <w:rsid w:val="00AA003A"/>
    <w:pPr>
      <w:spacing w:after="120" w:line="340" w:lineRule="exact"/>
      <w:ind w:firstLine="562"/>
      <w:jc w:val="both"/>
    </w:pPr>
    <w:rPr>
      <w:sz w:val="26"/>
      <w:szCs w:val="24"/>
      <w:lang w:val="vi-VN"/>
    </w:rPr>
  </w:style>
  <w:style w:type="paragraph" w:customStyle="1" w:styleId="CharCharCharCharChar">
    <w:name w:val="Char Char Char Char Char"/>
    <w:basedOn w:val="Normal"/>
    <w:autoRedefine/>
    <w:uiPriority w:val="99"/>
    <w:rsid w:val="00AA003A"/>
    <w:pPr>
      <w:spacing w:line="240" w:lineRule="exact"/>
    </w:pPr>
    <w:rPr>
      <w:rFonts w:ascii="Verdana" w:eastAsia="Times New Roman" w:hAnsi="Verdana" w:cs="Verdana"/>
      <w:sz w:val="20"/>
      <w:szCs w:val="20"/>
    </w:rPr>
  </w:style>
  <w:style w:type="character" w:customStyle="1" w:styleId="Style10Char">
    <w:name w:val="Style10 Char"/>
    <w:link w:val="Style10"/>
    <w:locked/>
    <w:rsid w:val="00AA003A"/>
    <w:rPr>
      <w:bCs/>
      <w:noProof/>
      <w:sz w:val="26"/>
      <w:szCs w:val="26"/>
    </w:rPr>
  </w:style>
  <w:style w:type="paragraph" w:customStyle="1" w:styleId="Style10">
    <w:name w:val="Style10"/>
    <w:basedOn w:val="Normal"/>
    <w:link w:val="Style10Char"/>
    <w:rsid w:val="00AA003A"/>
    <w:pPr>
      <w:spacing w:after="120" w:line="340" w:lineRule="exact"/>
      <w:ind w:firstLine="562"/>
      <w:jc w:val="both"/>
    </w:pPr>
    <w:rPr>
      <w:bCs/>
      <w:noProof/>
      <w:sz w:val="26"/>
      <w:szCs w:val="26"/>
    </w:rPr>
  </w:style>
  <w:style w:type="paragraph" w:customStyle="1" w:styleId="text-bang">
    <w:name w:val="text-bang"/>
    <w:basedOn w:val="Normal"/>
    <w:uiPriority w:val="99"/>
    <w:rsid w:val="00AA003A"/>
    <w:pPr>
      <w:tabs>
        <w:tab w:val="left" w:pos="567"/>
      </w:tabs>
      <w:spacing w:before="60" w:after="60" w:line="240" w:lineRule="auto"/>
      <w:jc w:val="center"/>
    </w:pPr>
    <w:rPr>
      <w:rFonts w:ascii="Arial" w:eastAsia="Times New Roman" w:hAnsi="Arial" w:cs="Times New Roman"/>
      <w:sz w:val="22"/>
    </w:rPr>
  </w:style>
  <w:style w:type="paragraph" w:customStyle="1" w:styleId="xl22">
    <w:name w:val="xl22"/>
    <w:basedOn w:val="Normal"/>
    <w:uiPriority w:val="99"/>
    <w:rsid w:val="00AA003A"/>
    <w:pPr>
      <w:pBdr>
        <w:right w:val="single" w:sz="4" w:space="0" w:color="auto"/>
      </w:pBdr>
      <w:spacing w:before="100" w:after="100" w:line="240" w:lineRule="auto"/>
      <w:jc w:val="center"/>
    </w:pPr>
    <w:rPr>
      <w:rFonts w:eastAsia="Times New Roman" w:cs="Times New Roman"/>
      <w:sz w:val="26"/>
      <w:szCs w:val="20"/>
    </w:rPr>
  </w:style>
  <w:style w:type="paragraph" w:customStyle="1" w:styleId="BANG-NGUYENKIM">
    <w:name w:val="BANG - NGUYEN KIM"/>
    <w:basedOn w:val="Normal"/>
    <w:uiPriority w:val="99"/>
    <w:rsid w:val="00AA003A"/>
    <w:pPr>
      <w:spacing w:after="120" w:line="240" w:lineRule="auto"/>
      <w:ind w:firstLine="562"/>
      <w:jc w:val="center"/>
    </w:pPr>
    <w:rPr>
      <w:rFonts w:eastAsia="Times New Roman" w:cs="Times New Roman"/>
      <w:i/>
      <w:noProof/>
      <w:sz w:val="26"/>
      <w:szCs w:val="26"/>
    </w:rPr>
  </w:style>
  <w:style w:type="paragraph" w:customStyle="1" w:styleId="HINHNGUYENKIM">
    <w:name w:val="HINH NGUYEN KIM"/>
    <w:basedOn w:val="Normal"/>
    <w:uiPriority w:val="99"/>
    <w:rsid w:val="00AA003A"/>
    <w:pPr>
      <w:spacing w:after="120" w:line="240" w:lineRule="auto"/>
      <w:ind w:firstLine="562"/>
      <w:jc w:val="center"/>
    </w:pPr>
    <w:rPr>
      <w:rFonts w:eastAsia="Times New Roman" w:cs="Times New Roman"/>
      <w:i/>
      <w:noProof/>
      <w:sz w:val="26"/>
      <w:szCs w:val="28"/>
    </w:rPr>
  </w:style>
  <w:style w:type="paragraph" w:customStyle="1" w:styleId="Heading42">
    <w:name w:val="Heading4"/>
    <w:basedOn w:val="Normal"/>
    <w:uiPriority w:val="99"/>
    <w:rsid w:val="00AA003A"/>
    <w:pPr>
      <w:widowControl w:val="0"/>
      <w:spacing w:after="120" w:line="340" w:lineRule="exact"/>
      <w:ind w:firstLine="562"/>
      <w:jc w:val="both"/>
      <w:outlineLvl w:val="3"/>
    </w:pPr>
    <w:rPr>
      <w:rFonts w:eastAsia="VNI-Times" w:cs="Times New Roman"/>
      <w:b/>
      <w:bCs/>
      <w:noProof/>
      <w:sz w:val="26"/>
      <w:szCs w:val="26"/>
      <w:lang w:val="nb-NO"/>
    </w:rPr>
  </w:style>
  <w:style w:type="paragraph" w:customStyle="1" w:styleId="BangDTM">
    <w:name w:val="Bang DTM"/>
    <w:basedOn w:val="Normal"/>
    <w:uiPriority w:val="99"/>
    <w:rsid w:val="00AA003A"/>
    <w:pPr>
      <w:keepNext/>
      <w:spacing w:after="120" w:line="340" w:lineRule="exact"/>
      <w:jc w:val="center"/>
    </w:pPr>
    <w:rPr>
      <w:rFonts w:eastAsia="Times New Roman" w:cs="Times New Roman"/>
      <w:i/>
      <w:iCs/>
      <w:sz w:val="26"/>
      <w:szCs w:val="20"/>
    </w:rPr>
  </w:style>
  <w:style w:type="paragraph" w:customStyle="1" w:styleId="StyleHeading2NotItalic">
    <w:name w:val="Style Heading2 + Not Italic"/>
    <w:basedOn w:val="Normal"/>
    <w:uiPriority w:val="99"/>
    <w:rsid w:val="00AA003A"/>
    <w:pPr>
      <w:widowControl w:val="0"/>
      <w:spacing w:after="120" w:line="312" w:lineRule="auto"/>
      <w:ind w:firstLine="562"/>
      <w:jc w:val="both"/>
      <w:outlineLvl w:val="1"/>
    </w:pPr>
    <w:rPr>
      <w:rFonts w:eastAsia="VNI-Times" w:cs="Times New Roman"/>
      <w:b/>
      <w:bCs/>
      <w:noProof/>
      <w:sz w:val="26"/>
      <w:szCs w:val="26"/>
    </w:rPr>
  </w:style>
  <w:style w:type="character" w:customStyle="1" w:styleId="StyleStylenormal13ptAutoChar">
    <w:name w:val="Style Style normal + 13 pt + Auto Char"/>
    <w:link w:val="StyleStylenormal13ptAuto"/>
    <w:locked/>
    <w:rsid w:val="00AA003A"/>
    <w:rPr>
      <w:sz w:val="26"/>
      <w:szCs w:val="24"/>
    </w:rPr>
  </w:style>
  <w:style w:type="paragraph" w:customStyle="1" w:styleId="StyleStylenormal13ptAuto">
    <w:name w:val="Style Style normal + 13 pt + Auto"/>
    <w:basedOn w:val="Normal"/>
    <w:link w:val="StyleStylenormal13ptAutoChar"/>
    <w:rsid w:val="00AA003A"/>
    <w:pPr>
      <w:widowControl w:val="0"/>
      <w:spacing w:after="120" w:line="312" w:lineRule="auto"/>
      <w:ind w:firstLine="562"/>
      <w:jc w:val="both"/>
    </w:pPr>
    <w:rPr>
      <w:sz w:val="26"/>
      <w:szCs w:val="24"/>
    </w:rPr>
  </w:style>
  <w:style w:type="paragraph" w:customStyle="1" w:styleId="BNGTRANGDUE">
    <w:name w:val="BẢNG TRANG DUE"/>
    <w:basedOn w:val="HNHTRANGDUE"/>
    <w:uiPriority w:val="99"/>
    <w:qFormat/>
    <w:rsid w:val="00AA003A"/>
  </w:style>
  <w:style w:type="character" w:customStyle="1" w:styleId="ThanVBChar">
    <w:name w:val="Than_VB Char"/>
    <w:link w:val="ThanVB"/>
    <w:locked/>
    <w:rsid w:val="00AA003A"/>
    <w:rPr>
      <w:rFonts w:ascii="Calibri" w:eastAsia="Calibri" w:hAnsi="Calibri" w:cs="Calibri"/>
      <w:bCs/>
      <w:szCs w:val="28"/>
    </w:rPr>
  </w:style>
  <w:style w:type="paragraph" w:customStyle="1" w:styleId="ThanVB">
    <w:name w:val="Than_VB"/>
    <w:basedOn w:val="Normal"/>
    <w:link w:val="ThanVBChar"/>
    <w:qFormat/>
    <w:rsid w:val="00AA003A"/>
    <w:pPr>
      <w:widowControl w:val="0"/>
      <w:spacing w:after="0" w:line="240" w:lineRule="auto"/>
      <w:ind w:firstLine="562"/>
      <w:jc w:val="both"/>
    </w:pPr>
    <w:rPr>
      <w:rFonts w:ascii="Calibri" w:eastAsia="Calibri" w:hAnsi="Calibri" w:cs="Calibri"/>
      <w:bCs/>
      <w:szCs w:val="28"/>
    </w:rPr>
  </w:style>
  <w:style w:type="paragraph" w:customStyle="1" w:styleId="BANGQUANGMINH">
    <w:name w:val="BANG QUANG MINH"/>
    <w:basedOn w:val="Normal"/>
    <w:uiPriority w:val="99"/>
    <w:rsid w:val="00AA003A"/>
    <w:pPr>
      <w:spacing w:after="0" w:line="240" w:lineRule="auto"/>
      <w:ind w:firstLine="562"/>
      <w:jc w:val="center"/>
    </w:pPr>
    <w:rPr>
      <w:rFonts w:eastAsia="Times New Roman" w:cs="Times New Roman"/>
      <w:i/>
      <w:sz w:val="26"/>
      <w:szCs w:val="24"/>
    </w:rPr>
  </w:style>
  <w:style w:type="paragraph" w:customStyle="1" w:styleId="Muc-">
    <w:name w:val="Muc-"/>
    <w:basedOn w:val="Normal"/>
    <w:uiPriority w:val="99"/>
    <w:rsid w:val="00AA003A"/>
    <w:pPr>
      <w:tabs>
        <w:tab w:val="num" w:pos="284"/>
      </w:tabs>
      <w:spacing w:before="60" w:after="60" w:line="288" w:lineRule="auto"/>
      <w:ind w:left="284" w:hanging="284"/>
      <w:jc w:val="both"/>
    </w:pPr>
    <w:rPr>
      <w:rFonts w:ascii="Arial" w:eastAsia="Times New Roman" w:hAnsi="Arial" w:cs="Times New Roman"/>
      <w:sz w:val="24"/>
      <w:szCs w:val="20"/>
      <w:lang w:val="en-GB"/>
    </w:rPr>
  </w:style>
  <w:style w:type="paragraph" w:customStyle="1" w:styleId="BangduongThuyNguyen">
    <w:name w:val="BangduongThuyNguyen"/>
    <w:basedOn w:val="Normal"/>
    <w:uiPriority w:val="99"/>
    <w:rsid w:val="00AA003A"/>
    <w:pPr>
      <w:spacing w:after="0" w:line="240" w:lineRule="auto"/>
      <w:ind w:firstLine="562"/>
      <w:jc w:val="center"/>
    </w:pPr>
    <w:rPr>
      <w:rFonts w:eastAsia="Times New Roman" w:cs="Times New Roman"/>
      <w:i/>
      <w:sz w:val="26"/>
      <w:szCs w:val="24"/>
    </w:rPr>
  </w:style>
  <w:style w:type="character" w:customStyle="1" w:styleId="heading3Char0">
    <w:name w:val="heading 3 Char"/>
    <w:link w:val="Heading31"/>
    <w:locked/>
    <w:rsid w:val="00AA003A"/>
    <w:rPr>
      <w:b/>
      <w:sz w:val="26"/>
      <w:szCs w:val="24"/>
    </w:rPr>
  </w:style>
  <w:style w:type="paragraph" w:customStyle="1" w:styleId="Heading31">
    <w:name w:val="Heading 31"/>
    <w:basedOn w:val="Normal"/>
    <w:link w:val="heading3Char0"/>
    <w:rsid w:val="00AA003A"/>
    <w:pPr>
      <w:spacing w:before="120" w:after="0" w:line="312" w:lineRule="auto"/>
      <w:ind w:firstLine="567"/>
      <w:jc w:val="both"/>
      <w:outlineLvl w:val="2"/>
    </w:pPr>
    <w:rPr>
      <w:b/>
      <w:sz w:val="26"/>
      <w:szCs w:val="24"/>
    </w:rPr>
  </w:style>
  <w:style w:type="character" w:customStyle="1" w:styleId="BANGKIENNGOCChar">
    <w:name w:val="BANG KIEN NGOC Char"/>
    <w:link w:val="BANGKIENNGOC"/>
    <w:locked/>
    <w:rsid w:val="00AA003A"/>
    <w:rPr>
      <w:i/>
      <w:noProof/>
      <w:sz w:val="26"/>
      <w:szCs w:val="28"/>
    </w:rPr>
  </w:style>
  <w:style w:type="paragraph" w:customStyle="1" w:styleId="BANGKIENNGOC">
    <w:name w:val="BANG KIEN NGOC"/>
    <w:basedOn w:val="Normal"/>
    <w:link w:val="BANGKIENNGOCChar"/>
    <w:rsid w:val="00AA003A"/>
    <w:pPr>
      <w:spacing w:after="0" w:line="240" w:lineRule="auto"/>
      <w:ind w:firstLine="562"/>
      <w:jc w:val="center"/>
    </w:pPr>
    <w:rPr>
      <w:i/>
      <w:noProof/>
      <w:sz w:val="26"/>
      <w:szCs w:val="28"/>
    </w:rPr>
  </w:style>
  <w:style w:type="paragraph" w:customStyle="1" w:styleId="DOANBD">
    <w:name w:val="DOAN BD"/>
    <w:basedOn w:val="Normal"/>
    <w:uiPriority w:val="99"/>
    <w:rsid w:val="00AA003A"/>
    <w:pPr>
      <w:spacing w:after="0" w:line="276" w:lineRule="auto"/>
      <w:ind w:firstLine="720"/>
      <w:jc w:val="both"/>
    </w:pPr>
    <w:rPr>
      <w:rFonts w:eastAsia="Times New Roman" w:cs="Times New Roman"/>
      <w:szCs w:val="28"/>
    </w:rPr>
  </w:style>
  <w:style w:type="paragraph" w:customStyle="1" w:styleId="Style13ptLinespacingMultiple12li">
    <w:name w:val="Style 13 pt Line spacing:  Multiple 12 li"/>
    <w:basedOn w:val="Normal"/>
    <w:uiPriority w:val="99"/>
    <w:rsid w:val="00AA003A"/>
    <w:pPr>
      <w:spacing w:after="0" w:line="340" w:lineRule="exact"/>
      <w:ind w:firstLine="562"/>
      <w:jc w:val="both"/>
    </w:pPr>
    <w:rPr>
      <w:rFonts w:eastAsia="Times New Roman" w:cs="Times New Roman"/>
      <w:sz w:val="26"/>
      <w:szCs w:val="20"/>
    </w:rPr>
  </w:style>
  <w:style w:type="character" w:customStyle="1" w:styleId="Style2Char">
    <w:name w:val="Style2 Char"/>
    <w:link w:val="Style2"/>
    <w:locked/>
    <w:rsid w:val="00AA003A"/>
    <w:rPr>
      <w:sz w:val="26"/>
      <w:szCs w:val="28"/>
      <w:lang w:val="vi-VN"/>
    </w:rPr>
  </w:style>
  <w:style w:type="paragraph" w:customStyle="1" w:styleId="Style2">
    <w:name w:val="Style2"/>
    <w:basedOn w:val="Normal"/>
    <w:link w:val="Style2Char"/>
    <w:rsid w:val="00AA003A"/>
    <w:pPr>
      <w:spacing w:after="0" w:line="312" w:lineRule="auto"/>
      <w:ind w:firstLine="562"/>
      <w:jc w:val="both"/>
    </w:pPr>
    <w:rPr>
      <w:sz w:val="26"/>
      <w:szCs w:val="28"/>
      <w:lang w:val="vi-VN"/>
    </w:rPr>
  </w:style>
  <w:style w:type="paragraph" w:customStyle="1" w:styleId="Text1">
    <w:name w:val="Text1"/>
    <w:basedOn w:val="Normal"/>
    <w:uiPriority w:val="99"/>
    <w:rsid w:val="00AA003A"/>
    <w:pPr>
      <w:widowControl w:val="0"/>
      <w:spacing w:before="60" w:after="60" w:line="320" w:lineRule="atLeast"/>
      <w:ind w:left="851"/>
      <w:jc w:val="both"/>
    </w:pPr>
    <w:rPr>
      <w:rFonts w:ascii=".VnTime" w:eastAsia="Times New Roman" w:hAnsi=".VnTime" w:cs="Times New Roman"/>
      <w:kern w:val="2"/>
      <w:sz w:val="24"/>
      <w:szCs w:val="20"/>
    </w:rPr>
  </w:style>
  <w:style w:type="paragraph" w:customStyle="1" w:styleId="CharChar1">
    <w:name w:val="Char Char1"/>
    <w:basedOn w:val="Normal"/>
    <w:uiPriority w:val="99"/>
    <w:rsid w:val="00AA003A"/>
    <w:pPr>
      <w:pageBreakBefore/>
      <w:spacing w:before="100" w:beforeAutospacing="1" w:after="100" w:afterAutospacing="1" w:line="240" w:lineRule="auto"/>
      <w:jc w:val="both"/>
    </w:pPr>
    <w:rPr>
      <w:rFonts w:ascii=".VnArial" w:eastAsia=".VnTime" w:hAnsi=".VnArial" w:cs=".VnArial"/>
      <w:sz w:val="20"/>
      <w:szCs w:val="20"/>
    </w:rPr>
  </w:style>
  <w:style w:type="paragraph" w:customStyle="1" w:styleId="Char1CharCharChar1CharCharChar">
    <w:name w:val="Char1 Char Char Char1 Char Char Char"/>
    <w:basedOn w:val="Normal"/>
    <w:uiPriority w:val="99"/>
    <w:rsid w:val="00AA003A"/>
    <w:pPr>
      <w:pageBreakBefore/>
      <w:spacing w:before="100" w:beforeAutospacing="1" w:after="100" w:afterAutospacing="1" w:line="240" w:lineRule="auto"/>
      <w:jc w:val="both"/>
    </w:pPr>
    <w:rPr>
      <w:rFonts w:ascii=".VnArial" w:eastAsia=".VnTime" w:hAnsi=".VnArial" w:cs=".VnArial"/>
      <w:sz w:val="20"/>
      <w:szCs w:val="20"/>
    </w:rPr>
  </w:style>
  <w:style w:type="character" w:customStyle="1" w:styleId="bangChar">
    <w:name w:val="bang Char"/>
    <w:link w:val="bang"/>
    <w:locked/>
    <w:rsid w:val="00AA003A"/>
    <w:rPr>
      <w:i/>
      <w:color w:val="000000"/>
      <w:sz w:val="26"/>
      <w:szCs w:val="26"/>
      <w:lang w:val="nb-NO"/>
    </w:rPr>
  </w:style>
  <w:style w:type="paragraph" w:customStyle="1" w:styleId="bang">
    <w:name w:val="bang"/>
    <w:basedOn w:val="Normal"/>
    <w:next w:val="Normal"/>
    <w:link w:val="bangChar"/>
    <w:autoRedefine/>
    <w:qFormat/>
    <w:rsid w:val="00AA003A"/>
    <w:pPr>
      <w:spacing w:after="0" w:line="360" w:lineRule="auto"/>
      <w:jc w:val="center"/>
    </w:pPr>
    <w:rPr>
      <w:i/>
      <w:color w:val="000000"/>
      <w:sz w:val="26"/>
      <w:szCs w:val="26"/>
      <w:lang w:val="nb-NO"/>
    </w:rPr>
  </w:style>
  <w:style w:type="character" w:customStyle="1" w:styleId="danhmucbanghinhChar">
    <w:name w:val="danh muc bang hinh Char"/>
    <w:link w:val="danhmucbanghinh"/>
    <w:locked/>
    <w:rsid w:val="00AA003A"/>
    <w:rPr>
      <w:i/>
      <w:sz w:val="26"/>
      <w:szCs w:val="26"/>
      <w:lang w:val="vi-VN"/>
    </w:rPr>
  </w:style>
  <w:style w:type="paragraph" w:customStyle="1" w:styleId="danhmucbanghinh">
    <w:name w:val="danh muc bang hinh"/>
    <w:basedOn w:val="Normal"/>
    <w:link w:val="danhmucbanghinhChar"/>
    <w:qFormat/>
    <w:rsid w:val="00AA003A"/>
    <w:pPr>
      <w:spacing w:after="200" w:line="276" w:lineRule="auto"/>
    </w:pPr>
    <w:rPr>
      <w:i/>
      <w:sz w:val="26"/>
      <w:szCs w:val="26"/>
      <w:lang w:val="vi-VN"/>
    </w:rPr>
  </w:style>
  <w:style w:type="character" w:customStyle="1" w:styleId="h1Char">
    <w:name w:val="h1 Char"/>
    <w:link w:val="h1"/>
    <w:locked/>
    <w:rsid w:val="00AA003A"/>
    <w:rPr>
      <w:rFonts w:ascii="MS Mincho" w:eastAsia="MS Mincho" w:hAnsi="MS Mincho"/>
      <w:b/>
      <w:color w:val="000000"/>
      <w:sz w:val="26"/>
      <w:szCs w:val="26"/>
    </w:rPr>
  </w:style>
  <w:style w:type="paragraph" w:customStyle="1" w:styleId="h1">
    <w:name w:val="h1"/>
    <w:basedOn w:val="Normal"/>
    <w:link w:val="h1Char"/>
    <w:rsid w:val="00AA003A"/>
    <w:pPr>
      <w:numPr>
        <w:numId w:val="6"/>
      </w:numPr>
      <w:tabs>
        <w:tab w:val="left" w:pos="180"/>
        <w:tab w:val="left" w:pos="360"/>
      </w:tabs>
      <w:spacing w:after="0" w:line="336" w:lineRule="auto"/>
      <w:ind w:left="0" w:firstLine="0"/>
      <w:jc w:val="both"/>
    </w:pPr>
    <w:rPr>
      <w:rFonts w:ascii="MS Mincho" w:eastAsia="MS Mincho" w:hAnsi="MS Mincho"/>
      <w:b/>
      <w:color w:val="000000"/>
      <w:sz w:val="26"/>
      <w:szCs w:val="26"/>
    </w:rPr>
  </w:style>
  <w:style w:type="paragraph" w:customStyle="1" w:styleId="Hnh12">
    <w:name w:val="Hình 12"/>
    <w:basedOn w:val="Normal"/>
    <w:autoRedefine/>
    <w:uiPriority w:val="99"/>
    <w:rsid w:val="00AA003A"/>
    <w:pPr>
      <w:spacing w:after="0" w:line="360" w:lineRule="auto"/>
      <w:jc w:val="center"/>
    </w:pPr>
    <w:rPr>
      <w:rFonts w:eastAsia="Times New Roman" w:cs="Times New Roman"/>
      <w:i/>
      <w:color w:val="000000"/>
      <w:sz w:val="26"/>
      <w:szCs w:val="26"/>
      <w:lang w:val="af-ZA"/>
    </w:rPr>
  </w:style>
  <w:style w:type="character" w:customStyle="1" w:styleId="DANHMUCHINHANHChar">
    <w:name w:val="DANH MUC HINH ANH Char"/>
    <w:link w:val="DANHMUCHINHANH"/>
    <w:locked/>
    <w:rsid w:val="00AA003A"/>
    <w:rPr>
      <w:i/>
      <w:sz w:val="26"/>
      <w:szCs w:val="26"/>
    </w:rPr>
  </w:style>
  <w:style w:type="paragraph" w:customStyle="1" w:styleId="DANHMUCHINHANH">
    <w:name w:val="DANH MUC HINH ANH"/>
    <w:basedOn w:val="Normal"/>
    <w:link w:val="DANHMUCHINHANHChar"/>
    <w:autoRedefine/>
    <w:qFormat/>
    <w:rsid w:val="00AA003A"/>
    <w:pPr>
      <w:spacing w:after="0" w:line="324" w:lineRule="auto"/>
      <w:jc w:val="center"/>
    </w:pPr>
    <w:rPr>
      <w:i/>
      <w:sz w:val="26"/>
      <w:szCs w:val="26"/>
    </w:rPr>
  </w:style>
  <w:style w:type="paragraph" w:customStyle="1" w:styleId="m">
    <w:name w:val="m"/>
    <w:basedOn w:val="Normal"/>
    <w:uiPriority w:val="99"/>
    <w:rsid w:val="00AA003A"/>
    <w:pPr>
      <w:widowControl w:val="0"/>
      <w:spacing w:after="0" w:line="312" w:lineRule="auto"/>
      <w:jc w:val="center"/>
    </w:pPr>
    <w:rPr>
      <w:rFonts w:eastAsia="Times New Roman" w:cs="Times New Roman"/>
      <w:b/>
      <w:sz w:val="32"/>
      <w:szCs w:val="32"/>
    </w:rPr>
  </w:style>
  <w:style w:type="character" w:customStyle="1" w:styleId="3Char">
    <w:name w:val="3 Char"/>
    <w:link w:val="3"/>
    <w:locked/>
    <w:rsid w:val="00AA003A"/>
    <w:rPr>
      <w:sz w:val="26"/>
      <w:szCs w:val="26"/>
      <w:lang w:val="it-IT" w:eastAsia="vi-VN"/>
    </w:rPr>
  </w:style>
  <w:style w:type="paragraph" w:customStyle="1" w:styleId="3">
    <w:name w:val="3"/>
    <w:basedOn w:val="ListParagraph"/>
    <w:link w:val="3Char"/>
    <w:autoRedefine/>
    <w:qFormat/>
    <w:rsid w:val="00AA003A"/>
    <w:pPr>
      <w:spacing w:after="0" w:line="360" w:lineRule="auto"/>
      <w:ind w:left="0" w:firstLine="562"/>
      <w:jc w:val="both"/>
    </w:pPr>
    <w:rPr>
      <w:sz w:val="26"/>
      <w:szCs w:val="26"/>
      <w:lang w:val="it-IT" w:eastAsia="vi-VN"/>
    </w:rPr>
  </w:style>
  <w:style w:type="paragraph" w:customStyle="1" w:styleId="4">
    <w:name w:val="4"/>
    <w:basedOn w:val="Normal"/>
    <w:autoRedefine/>
    <w:uiPriority w:val="99"/>
    <w:qFormat/>
    <w:rsid w:val="00AA003A"/>
    <w:pPr>
      <w:tabs>
        <w:tab w:val="left" w:leader="dot" w:pos="9072"/>
      </w:tabs>
      <w:spacing w:after="0" w:line="312" w:lineRule="auto"/>
      <w:jc w:val="center"/>
      <w:outlineLvl w:val="0"/>
    </w:pPr>
    <w:rPr>
      <w:rFonts w:eastAsia="Times New Roman" w:cs="Times New Roman"/>
      <w:b/>
      <w:sz w:val="26"/>
      <w:szCs w:val="24"/>
    </w:rPr>
  </w:style>
  <w:style w:type="paragraph" w:customStyle="1" w:styleId="6">
    <w:name w:val="6"/>
    <w:basedOn w:val="5"/>
    <w:autoRedefine/>
    <w:uiPriority w:val="99"/>
    <w:qFormat/>
    <w:rsid w:val="00AA003A"/>
    <w:pPr>
      <w:keepNext/>
      <w:spacing w:before="0" w:after="0"/>
      <w:ind w:firstLine="0"/>
      <w:outlineLvl w:val="2"/>
    </w:pPr>
    <w:rPr>
      <w:bCs/>
      <w:i w:val="0"/>
      <w:color w:val="000000"/>
      <w:szCs w:val="26"/>
      <w:lang w:val="pl-PL"/>
    </w:rPr>
  </w:style>
  <w:style w:type="paragraph" w:customStyle="1" w:styleId="7">
    <w:name w:val="7"/>
    <w:basedOn w:val="Heading4"/>
    <w:autoRedefine/>
    <w:uiPriority w:val="99"/>
    <w:qFormat/>
    <w:rsid w:val="00AA003A"/>
    <w:pPr>
      <w:keepLines w:val="0"/>
      <w:numPr>
        <w:numId w:val="7"/>
      </w:numPr>
      <w:tabs>
        <w:tab w:val="left" w:pos="284"/>
      </w:tabs>
      <w:spacing w:before="0" w:line="312" w:lineRule="auto"/>
      <w:ind w:left="0" w:firstLine="0"/>
      <w:jc w:val="both"/>
      <w:outlineLvl w:val="9"/>
    </w:pPr>
    <w:rPr>
      <w:rFonts w:ascii="Times New Roman" w:eastAsia=".VnTime" w:hAnsi="Times New Roman"/>
      <w:b/>
      <w:bCs/>
      <w:i w:val="0"/>
      <w:iCs w:val="0"/>
      <w:color w:val="000000"/>
      <w:sz w:val="26"/>
      <w:szCs w:val="26"/>
      <w:lang w:val="pt-BR"/>
    </w:rPr>
  </w:style>
  <w:style w:type="paragraph" w:customStyle="1" w:styleId="bangvpid">
    <w:name w:val="bang vpid"/>
    <w:basedOn w:val="bang"/>
    <w:uiPriority w:val="99"/>
    <w:rsid w:val="00AA003A"/>
    <w:pPr>
      <w:widowControl w:val="0"/>
      <w:spacing w:before="120" w:after="120" w:line="312" w:lineRule="auto"/>
    </w:pPr>
    <w:rPr>
      <w:i w:val="0"/>
      <w:color w:val="auto"/>
    </w:rPr>
  </w:style>
  <w:style w:type="paragraph" w:customStyle="1" w:styleId="vpid2">
    <w:name w:val="vpid 2"/>
    <w:basedOn w:val="m"/>
    <w:uiPriority w:val="99"/>
    <w:rsid w:val="00AA003A"/>
    <w:pPr>
      <w:jc w:val="left"/>
    </w:pPr>
    <w:rPr>
      <w:sz w:val="26"/>
      <w:szCs w:val="26"/>
      <w:lang w:val="vi-VN"/>
    </w:rPr>
  </w:style>
  <w:style w:type="character" w:customStyle="1" w:styleId="Normal2Char">
    <w:name w:val="Normal 2 Char"/>
    <w:link w:val="Normal20"/>
    <w:locked/>
    <w:rsid w:val="00AA003A"/>
    <w:rPr>
      <w:rFonts w:ascii="MS Mincho" w:eastAsia="MS Mincho" w:hAnsi="MS Mincho"/>
      <w:sz w:val="26"/>
      <w:szCs w:val="26"/>
      <w:lang w:val="vi-VN"/>
    </w:rPr>
  </w:style>
  <w:style w:type="paragraph" w:customStyle="1" w:styleId="Normal20">
    <w:name w:val="Normal 2"/>
    <w:basedOn w:val="Normal"/>
    <w:link w:val="Normal2Char"/>
    <w:qFormat/>
    <w:rsid w:val="00AA003A"/>
    <w:pPr>
      <w:spacing w:after="0" w:line="312" w:lineRule="auto"/>
      <w:ind w:firstLine="567"/>
      <w:jc w:val="both"/>
    </w:pPr>
    <w:rPr>
      <w:rFonts w:ascii="MS Mincho" w:eastAsia="MS Mincho" w:hAnsi="MS Mincho"/>
      <w:sz w:val="26"/>
      <w:szCs w:val="26"/>
      <w:lang w:val="vi-VN"/>
    </w:rPr>
  </w:style>
  <w:style w:type="paragraph" w:customStyle="1" w:styleId="4c">
    <w:name w:val="4c"/>
    <w:basedOn w:val="Normal"/>
    <w:uiPriority w:val="99"/>
    <w:rsid w:val="00AA003A"/>
    <w:pPr>
      <w:spacing w:before="140" w:after="140" w:line="336" w:lineRule="auto"/>
      <w:jc w:val="center"/>
    </w:pPr>
    <w:rPr>
      <w:rFonts w:eastAsia="Times New Roman" w:cs="Times New Roman"/>
      <w:b/>
      <w:i/>
      <w:szCs w:val="28"/>
    </w:rPr>
  </w:style>
  <w:style w:type="paragraph" w:customStyle="1" w:styleId="I4">
    <w:name w:val="I4"/>
    <w:basedOn w:val="Normal"/>
    <w:uiPriority w:val="99"/>
    <w:rsid w:val="00AA003A"/>
    <w:pPr>
      <w:tabs>
        <w:tab w:val="left" w:pos="567"/>
      </w:tabs>
      <w:spacing w:before="120" w:after="120" w:line="312" w:lineRule="auto"/>
      <w:jc w:val="center"/>
    </w:pPr>
    <w:rPr>
      <w:rFonts w:eastAsia="Calibri" w:cs="Times New Roman"/>
      <w:b/>
      <w:i/>
      <w:sz w:val="26"/>
      <w:szCs w:val="26"/>
    </w:rPr>
  </w:style>
  <w:style w:type="paragraph" w:customStyle="1" w:styleId="Danhmchnh">
    <w:name w:val="Danh mục hình"/>
    <w:basedOn w:val="Normal"/>
    <w:uiPriority w:val="99"/>
    <w:qFormat/>
    <w:rsid w:val="00AA003A"/>
    <w:pPr>
      <w:tabs>
        <w:tab w:val="center" w:pos="4320"/>
        <w:tab w:val="right" w:pos="8640"/>
      </w:tabs>
      <w:spacing w:before="80" w:after="40" w:line="240" w:lineRule="auto"/>
      <w:jc w:val="center"/>
    </w:pPr>
    <w:rPr>
      <w:rFonts w:eastAsia="Times New Roman" w:cs="Times New Roman"/>
      <w:sz w:val="24"/>
      <w:szCs w:val="20"/>
      <w:lang w:val="pt-BR"/>
    </w:rPr>
  </w:style>
  <w:style w:type="character" w:customStyle="1" w:styleId="Style13ptChar">
    <w:name w:val="Style 13 pt Char"/>
    <w:rsid w:val="00AA003A"/>
    <w:rPr>
      <w:sz w:val="26"/>
      <w:szCs w:val="24"/>
      <w:lang w:val="en-US" w:eastAsia="en-US" w:bidi="ar-SA"/>
    </w:rPr>
  </w:style>
  <w:style w:type="character" w:customStyle="1" w:styleId="SubtitleChar1">
    <w:name w:val="Subtitle Char1"/>
    <w:rsid w:val="00AA003A"/>
    <w:rPr>
      <w:rFonts w:ascii="Calibri" w:eastAsia="Times New Roman" w:hAnsi="Calibri"/>
      <w:color w:val="5A5A5A"/>
      <w:spacing w:val="15"/>
      <w:sz w:val="22"/>
    </w:rPr>
  </w:style>
  <w:style w:type="character" w:customStyle="1" w:styleId="BodytextItalic">
    <w:name w:val="Body text + Italic"/>
    <w:rsid w:val="00AA003A"/>
    <w:rPr>
      <w:rFonts w:ascii="Times New Roman" w:hAnsi="Times New Roman" w:cs="Times New Roman" w:hint="default"/>
      <w:b w:val="0"/>
      <w:bCs w:val="0"/>
      <w:i/>
      <w:iCs/>
      <w:strike w:val="0"/>
      <w:dstrike w:val="0"/>
      <w:color w:val="000000"/>
      <w:spacing w:val="0"/>
      <w:w w:val="100"/>
      <w:position w:val="0"/>
      <w:sz w:val="27"/>
      <w:szCs w:val="27"/>
      <w:u w:val="none"/>
      <w:effect w:val="none"/>
      <w:shd w:val="clear" w:color="auto" w:fill="FFFFFF"/>
      <w:lang w:val="vi-VN" w:bidi="ar-SA"/>
    </w:rPr>
  </w:style>
  <w:style w:type="character" w:customStyle="1" w:styleId="FollowedHyperlink26">
    <w:name w:val="FollowedHyperlink26"/>
    <w:rsid w:val="00AA003A"/>
    <w:rPr>
      <w:strike w:val="0"/>
      <w:dstrike w:val="0"/>
      <w:color w:val="auto"/>
      <w:u w:val="none"/>
      <w:effect w:val="none"/>
    </w:rPr>
  </w:style>
  <w:style w:type="paragraph" w:customStyle="1" w:styleId="hinhKS">
    <w:name w:val="hinh KS"/>
    <w:basedOn w:val="DMhinh"/>
    <w:uiPriority w:val="99"/>
    <w:rsid w:val="00AA003A"/>
    <w:pPr>
      <w:widowControl w:val="0"/>
      <w:ind w:firstLine="0"/>
    </w:pPr>
    <w:rPr>
      <w:i/>
    </w:rPr>
  </w:style>
  <w:style w:type="paragraph" w:customStyle="1" w:styleId="bangtn1">
    <w:name w:val="bangtn1"/>
    <w:basedOn w:val="Normal"/>
    <w:qFormat/>
    <w:rsid w:val="00AA003A"/>
    <w:pPr>
      <w:keepNext/>
      <w:spacing w:after="0" w:line="300" w:lineRule="auto"/>
      <w:jc w:val="center"/>
    </w:pPr>
    <w:rPr>
      <w:rFonts w:ascii="Times New Roman Bold" w:eastAsia="Times New Roman" w:hAnsi="Times New Roman Bold" w:cs="Times New Roman"/>
      <w:b/>
      <w:sz w:val="26"/>
      <w:szCs w:val="26"/>
    </w:rPr>
  </w:style>
  <w:style w:type="paragraph" w:styleId="TOC4">
    <w:name w:val="toc 4"/>
    <w:basedOn w:val="Normal"/>
    <w:next w:val="Normal"/>
    <w:autoRedefine/>
    <w:uiPriority w:val="39"/>
    <w:unhideWhenUsed/>
    <w:rsid w:val="00AA003A"/>
    <w:pPr>
      <w:tabs>
        <w:tab w:val="right" w:leader="dot" w:pos="9062"/>
      </w:tabs>
      <w:spacing w:after="100" w:line="350" w:lineRule="atLeast"/>
      <w:jc w:val="both"/>
    </w:pPr>
    <w:rPr>
      <w:rFonts w:eastAsia="Calibri" w:cs="Times New Roman"/>
    </w:rPr>
  </w:style>
  <w:style w:type="paragraph" w:styleId="TOC5">
    <w:name w:val="toc 5"/>
    <w:basedOn w:val="Normal"/>
    <w:next w:val="Normal"/>
    <w:autoRedefine/>
    <w:uiPriority w:val="39"/>
    <w:unhideWhenUsed/>
    <w:rsid w:val="00AA003A"/>
    <w:pPr>
      <w:tabs>
        <w:tab w:val="right" w:leader="dot" w:pos="9062"/>
      </w:tabs>
      <w:spacing w:after="100"/>
    </w:pPr>
    <w:rPr>
      <w:rFonts w:ascii="Calibri" w:eastAsia="Times New Roman" w:hAnsi="Calibri" w:cs="Times New Roman"/>
      <w:sz w:val="22"/>
    </w:rPr>
  </w:style>
  <w:style w:type="paragraph" w:styleId="TOC6">
    <w:name w:val="toc 6"/>
    <w:basedOn w:val="Normal"/>
    <w:next w:val="Normal"/>
    <w:autoRedefine/>
    <w:uiPriority w:val="39"/>
    <w:unhideWhenUsed/>
    <w:rsid w:val="00AA003A"/>
    <w:pPr>
      <w:spacing w:after="100"/>
      <w:ind w:left="1100"/>
    </w:pPr>
    <w:rPr>
      <w:rFonts w:ascii="Calibri" w:eastAsia="Times New Roman" w:hAnsi="Calibri" w:cs="Times New Roman"/>
      <w:sz w:val="22"/>
    </w:rPr>
  </w:style>
  <w:style w:type="paragraph" w:styleId="TOC7">
    <w:name w:val="toc 7"/>
    <w:basedOn w:val="Normal"/>
    <w:next w:val="Normal"/>
    <w:autoRedefine/>
    <w:uiPriority w:val="39"/>
    <w:unhideWhenUsed/>
    <w:rsid w:val="00AA003A"/>
    <w:pPr>
      <w:spacing w:after="100"/>
      <w:ind w:left="1320"/>
    </w:pPr>
    <w:rPr>
      <w:rFonts w:ascii="Calibri" w:eastAsia="Times New Roman" w:hAnsi="Calibri" w:cs="Times New Roman"/>
      <w:sz w:val="22"/>
    </w:rPr>
  </w:style>
  <w:style w:type="paragraph" w:styleId="TOC8">
    <w:name w:val="toc 8"/>
    <w:basedOn w:val="Normal"/>
    <w:next w:val="Normal"/>
    <w:autoRedefine/>
    <w:uiPriority w:val="39"/>
    <w:unhideWhenUsed/>
    <w:rsid w:val="00AA003A"/>
    <w:pPr>
      <w:spacing w:after="100"/>
      <w:ind w:left="1540"/>
    </w:pPr>
    <w:rPr>
      <w:rFonts w:ascii="Calibri" w:eastAsia="Times New Roman" w:hAnsi="Calibri" w:cs="Times New Roman"/>
      <w:sz w:val="22"/>
    </w:rPr>
  </w:style>
  <w:style w:type="paragraph" w:styleId="TOC9">
    <w:name w:val="toc 9"/>
    <w:basedOn w:val="Normal"/>
    <w:next w:val="Normal"/>
    <w:autoRedefine/>
    <w:uiPriority w:val="39"/>
    <w:unhideWhenUsed/>
    <w:rsid w:val="00AA003A"/>
    <w:pPr>
      <w:spacing w:after="100"/>
      <w:ind w:left="1760"/>
    </w:pPr>
    <w:rPr>
      <w:rFonts w:ascii="Calibri" w:eastAsia="Times New Roman" w:hAnsi="Calibri" w:cs="Times New Roman"/>
      <w:sz w:val="22"/>
    </w:rPr>
  </w:style>
  <w:style w:type="character" w:customStyle="1" w:styleId="textexposedshow">
    <w:name w:val="text_exposed_show"/>
    <w:basedOn w:val="DefaultParagraphFont"/>
    <w:rsid w:val="00AA003A"/>
  </w:style>
  <w:style w:type="character" w:styleId="Emphasis">
    <w:name w:val="Emphasis"/>
    <w:uiPriority w:val="20"/>
    <w:qFormat/>
    <w:rsid w:val="00AA003A"/>
    <w:rPr>
      <w:i/>
      <w:iCs/>
    </w:rPr>
  </w:style>
  <w:style w:type="character" w:customStyle="1" w:styleId="normal-h1">
    <w:name w:val="normal-h1"/>
    <w:basedOn w:val="DefaultParagraphFont"/>
    <w:rsid w:val="00AA003A"/>
  </w:style>
  <w:style w:type="character" w:customStyle="1" w:styleId="a1">
    <w:name w:val="a1"/>
    <w:rsid w:val="00AA003A"/>
    <w:rPr>
      <w:bdr w:val="none" w:sz="0" w:space="0" w:color="auto" w:frame="1"/>
    </w:rPr>
  </w:style>
  <w:style w:type="paragraph" w:customStyle="1" w:styleId="1Chung">
    <w:name w:val="1_Chung"/>
    <w:basedOn w:val="Normal"/>
    <w:qFormat/>
    <w:rsid w:val="00AA003A"/>
    <w:pPr>
      <w:spacing w:before="80" w:after="80" w:line="288" w:lineRule="auto"/>
      <w:jc w:val="center"/>
    </w:pPr>
    <w:rPr>
      <w:rFonts w:eastAsia="Times New Roman" w:cs="Times New Roman"/>
      <w:b/>
      <w:color w:val="000000" w:themeColor="text1"/>
      <w:sz w:val="32"/>
      <w:szCs w:val="28"/>
    </w:rPr>
  </w:style>
  <w:style w:type="paragraph" w:customStyle="1" w:styleId="14">
    <w:name w:val="1.4"/>
    <w:basedOn w:val="Normal"/>
    <w:link w:val="14Char"/>
    <w:autoRedefine/>
    <w:qFormat/>
    <w:rsid w:val="00AA003A"/>
    <w:pPr>
      <w:widowControl w:val="0"/>
      <w:tabs>
        <w:tab w:val="left" w:pos="0"/>
        <w:tab w:val="left" w:pos="993"/>
      </w:tabs>
      <w:spacing w:before="60" w:after="60" w:line="300" w:lineRule="auto"/>
      <w:jc w:val="center"/>
    </w:pPr>
    <w:rPr>
      <w:rFonts w:eastAsia="Calibri" w:cs="Times New Roman"/>
      <w:b/>
      <w:bCs/>
      <w:iCs/>
      <w:sz w:val="26"/>
      <w:szCs w:val="26"/>
      <w:lang w:val="pt-BR"/>
    </w:rPr>
  </w:style>
  <w:style w:type="character" w:customStyle="1" w:styleId="14Char">
    <w:name w:val="1.4 Char"/>
    <w:link w:val="14"/>
    <w:rsid w:val="00AA003A"/>
    <w:rPr>
      <w:rFonts w:eastAsia="Calibri" w:cs="Times New Roman"/>
      <w:b/>
      <w:bCs/>
      <w:iCs/>
      <w:sz w:val="26"/>
      <w:szCs w:val="26"/>
      <w:lang w:val="pt-BR"/>
    </w:rPr>
  </w:style>
  <w:style w:type="character" w:customStyle="1" w:styleId="BangTChar">
    <w:name w:val="Bang T Char"/>
    <w:aliases w:val="Caption1 Char,Caption Char Char Char Char1 Char,Caption Char Char Char Char Char Char Char Char1 Char,Caption Char Char Char Char Char Char Char"/>
    <w:rsid w:val="00AA003A"/>
    <w:rPr>
      <w:rFonts w:ascii="Times New Roman" w:eastAsia="Calibri" w:hAnsi="Times New Roman" w:cs="Times New Roman"/>
      <w:b/>
      <w:bCs/>
      <w:sz w:val="20"/>
      <w:szCs w:val="20"/>
    </w:rPr>
  </w:style>
  <w:style w:type="paragraph" w:customStyle="1" w:styleId="D3">
    <w:name w:val="D3"/>
    <w:basedOn w:val="Normal"/>
    <w:rsid w:val="00AA003A"/>
    <w:pPr>
      <w:autoSpaceDE w:val="0"/>
      <w:autoSpaceDN w:val="0"/>
      <w:adjustRightInd w:val="0"/>
      <w:spacing w:after="0" w:line="312" w:lineRule="auto"/>
      <w:jc w:val="both"/>
    </w:pPr>
    <w:rPr>
      <w:rFonts w:eastAsia="Times New Roman" w:cs="Times New Roman"/>
      <w:b/>
      <w:bCs/>
      <w:color w:val="000000"/>
      <w:sz w:val="26"/>
      <w:szCs w:val="26"/>
      <w:lang w:val="pt-BR"/>
    </w:rPr>
  </w:style>
  <w:style w:type="paragraph" w:customStyle="1" w:styleId="Z4">
    <w:name w:val="Z4"/>
    <w:basedOn w:val="Normal"/>
    <w:qFormat/>
    <w:rsid w:val="00AA003A"/>
    <w:pPr>
      <w:spacing w:before="120" w:after="120" w:line="360" w:lineRule="auto"/>
      <w:ind w:firstLine="720"/>
      <w:jc w:val="both"/>
    </w:pPr>
    <w:rPr>
      <w:rFonts w:eastAsia="Times New Roman" w:cs="Times New Roman"/>
      <w:b/>
      <w:i/>
      <w:color w:val="000000"/>
      <w:sz w:val="26"/>
      <w:szCs w:val="26"/>
      <w:lang w:val="fr-FR"/>
    </w:rPr>
  </w:style>
  <w:style w:type="paragraph" w:customStyle="1" w:styleId="Btt">
    <w:name w:val="Btt"/>
    <w:basedOn w:val="Normal"/>
    <w:link w:val="BttChar"/>
    <w:rsid w:val="00AA003A"/>
    <w:pPr>
      <w:tabs>
        <w:tab w:val="left" w:pos="170"/>
      </w:tabs>
      <w:spacing w:before="120" w:after="0" w:line="264" w:lineRule="auto"/>
      <w:ind w:firstLine="720"/>
      <w:jc w:val="both"/>
    </w:pPr>
    <w:rPr>
      <w:rFonts w:eastAsia="MS Mincho" w:cs=".VnArialH"/>
      <w:sz w:val="20"/>
      <w:szCs w:val="26"/>
      <w:lang w:bidi="th-TH"/>
    </w:rPr>
  </w:style>
  <w:style w:type="character" w:customStyle="1" w:styleId="BttChar">
    <w:name w:val="Btt Char"/>
    <w:link w:val="Btt"/>
    <w:locked/>
    <w:rsid w:val="00AA003A"/>
    <w:rPr>
      <w:rFonts w:eastAsia="MS Mincho" w:cs=".VnArialH"/>
      <w:sz w:val="20"/>
      <w:szCs w:val="26"/>
      <w:lang w:bidi="th-TH"/>
    </w:rPr>
  </w:style>
  <w:style w:type="paragraph" w:customStyle="1" w:styleId="A3">
    <w:name w:val="A3"/>
    <w:basedOn w:val="Normal"/>
    <w:link w:val="A3Char"/>
    <w:autoRedefine/>
    <w:qFormat/>
    <w:rsid w:val="00AA003A"/>
    <w:pPr>
      <w:widowControl w:val="0"/>
      <w:spacing w:before="120" w:after="120" w:line="360" w:lineRule="atLeast"/>
      <w:ind w:firstLine="709"/>
      <w:jc w:val="both"/>
    </w:pPr>
    <w:rPr>
      <w:rFonts w:eastAsia="Times New Roman" w:cs="Times New Roman"/>
      <w:b/>
      <w:bCs/>
      <w:iCs/>
      <w:sz w:val="26"/>
      <w:szCs w:val="26"/>
      <w:lang w:val="it-IT" w:eastAsia="ko-KR"/>
    </w:rPr>
  </w:style>
  <w:style w:type="character" w:customStyle="1" w:styleId="A3Char">
    <w:name w:val="A3 Char"/>
    <w:link w:val="A3"/>
    <w:rsid w:val="00AA003A"/>
    <w:rPr>
      <w:rFonts w:eastAsia="Times New Roman" w:cs="Times New Roman"/>
      <w:b/>
      <w:bCs/>
      <w:iCs/>
      <w:sz w:val="26"/>
      <w:szCs w:val="26"/>
      <w:lang w:val="it-IT" w:eastAsia="ko-KR"/>
    </w:rPr>
  </w:style>
  <w:style w:type="paragraph" w:styleId="NoSpacing">
    <w:name w:val="No Spacing"/>
    <w:uiPriority w:val="1"/>
    <w:qFormat/>
    <w:rsid w:val="00AA003A"/>
    <w:pPr>
      <w:spacing w:before="60" w:after="0" w:line="240" w:lineRule="auto"/>
      <w:jc w:val="center"/>
    </w:pPr>
    <w:rPr>
      <w:rFonts w:eastAsia="Arial" w:cs="Times New Roman"/>
      <w:sz w:val="24"/>
      <w:lang w:val="vi-VN"/>
    </w:rPr>
  </w:style>
  <w:style w:type="paragraph" w:customStyle="1" w:styleId="Heading3-KHONG">
    <w:name w:val="Heading 3-KHONG"/>
    <w:basedOn w:val="Heading3"/>
    <w:qFormat/>
    <w:rsid w:val="00AA003A"/>
    <w:pPr>
      <w:spacing w:line="240" w:lineRule="auto"/>
      <w:ind w:left="1080" w:hanging="720"/>
    </w:pPr>
    <w:rPr>
      <w:rFonts w:eastAsia="Times New Roman"/>
      <w:i/>
    </w:rPr>
  </w:style>
  <w:style w:type="paragraph" w:customStyle="1" w:styleId="L1">
    <w:name w:val="L1"/>
    <w:basedOn w:val="Normal"/>
    <w:uiPriority w:val="99"/>
    <w:rsid w:val="00AA003A"/>
    <w:pPr>
      <w:widowControl w:val="0"/>
      <w:tabs>
        <w:tab w:val="left" w:pos="170"/>
      </w:tabs>
      <w:spacing w:before="120" w:after="0" w:line="264" w:lineRule="auto"/>
      <w:jc w:val="both"/>
    </w:pPr>
    <w:rPr>
      <w:rFonts w:eastAsia="Times New Roman" w:cs=".VnArialH"/>
      <w:noProof/>
      <w:sz w:val="26"/>
      <w:szCs w:val="28"/>
      <w:lang w:val="vi-VN" w:bidi="th-TH"/>
    </w:rPr>
  </w:style>
  <w:style w:type="paragraph" w:customStyle="1" w:styleId="BttCharCharChar">
    <w:name w:val="Btt Char Char Char"/>
    <w:basedOn w:val="Normal"/>
    <w:link w:val="BttCharCharCharChar"/>
    <w:uiPriority w:val="99"/>
    <w:rsid w:val="00AA003A"/>
    <w:pPr>
      <w:tabs>
        <w:tab w:val="left" w:pos="170"/>
      </w:tabs>
      <w:spacing w:before="120" w:after="0" w:line="264" w:lineRule="auto"/>
      <w:ind w:firstLine="720"/>
      <w:jc w:val="both"/>
    </w:pPr>
    <w:rPr>
      <w:rFonts w:eastAsia="Calibri" w:cs="Times New Roman"/>
      <w:sz w:val="26"/>
      <w:szCs w:val="20"/>
    </w:rPr>
  </w:style>
  <w:style w:type="character" w:customStyle="1" w:styleId="BttCharCharCharChar">
    <w:name w:val="Btt Char Char Char Char"/>
    <w:link w:val="BttCharCharChar"/>
    <w:uiPriority w:val="99"/>
    <w:locked/>
    <w:rsid w:val="00AA003A"/>
    <w:rPr>
      <w:rFonts w:eastAsia="Calibri" w:cs="Times New Roman"/>
      <w:sz w:val="26"/>
      <w:szCs w:val="20"/>
    </w:rPr>
  </w:style>
  <w:style w:type="character" w:customStyle="1" w:styleId="1Kieu01-Char">
    <w:name w:val="1. Kieu 01 - Char"/>
    <w:link w:val="1Kieu01-"/>
    <w:locked/>
    <w:rsid w:val="00AA003A"/>
    <w:rPr>
      <w:rFonts w:eastAsia="Times New Roman" w:cs="Arial"/>
      <w:b/>
      <w:szCs w:val="26"/>
    </w:rPr>
  </w:style>
  <w:style w:type="paragraph" w:customStyle="1" w:styleId="1Kieu01-">
    <w:name w:val="1. Kieu 01 -"/>
    <w:basedOn w:val="Normal"/>
    <w:link w:val="1Kieu01-Char"/>
    <w:qFormat/>
    <w:rsid w:val="00AA003A"/>
    <w:pPr>
      <w:spacing w:after="0" w:line="312" w:lineRule="auto"/>
      <w:ind w:firstLine="737"/>
      <w:jc w:val="both"/>
    </w:pPr>
    <w:rPr>
      <w:rFonts w:eastAsia="Times New Roman" w:cs="Arial"/>
      <w:b/>
      <w:szCs w:val="26"/>
    </w:rPr>
  </w:style>
  <w:style w:type="character" w:customStyle="1" w:styleId="Heading4Char2">
    <w:name w:val="Heading 4 Char2"/>
    <w:aliases w:val="Heading4 Char2,Heading41 Char2,Heading42 Char2,Heading411 Char2,Heading43 Char2,Heading412 Char2,Heading No. L4 Char2,H4-Heading 4 Char2,h4 Char2,l4 Char2,heading4 Char2,44 Char2,Heading44 Char2,Heading413 Char2,Heading421 Char2,41 Cha"/>
    <w:locked/>
    <w:rsid w:val="00AA003A"/>
    <w:rPr>
      <w:rFonts w:ascii="Calibri" w:hAnsi="Calibri" w:cs="Times New Roman"/>
      <w:b/>
      <w:bCs/>
      <w:sz w:val="28"/>
      <w:szCs w:val="28"/>
    </w:rPr>
  </w:style>
  <w:style w:type="paragraph" w:customStyle="1" w:styleId="HE1">
    <w:name w:val="HE1"/>
    <w:basedOn w:val="NormalWeb"/>
    <w:rsid w:val="00AA003A"/>
    <w:pPr>
      <w:spacing w:before="120" w:beforeAutospacing="0" w:after="120" w:afterAutospacing="0" w:line="312" w:lineRule="auto"/>
      <w:jc w:val="both"/>
    </w:pPr>
    <w:rPr>
      <w:rFonts w:eastAsia="MS Mincho"/>
      <w:b/>
      <w:sz w:val="26"/>
      <w:szCs w:val="26"/>
    </w:rPr>
  </w:style>
  <w:style w:type="paragraph" w:styleId="TOCHeading">
    <w:name w:val="TOC Heading"/>
    <w:basedOn w:val="Heading1"/>
    <w:next w:val="Normal"/>
    <w:uiPriority w:val="39"/>
    <w:unhideWhenUsed/>
    <w:qFormat/>
    <w:rsid w:val="00AA003A"/>
    <w:pPr>
      <w:outlineLvl w:val="9"/>
    </w:pPr>
  </w:style>
  <w:style w:type="paragraph" w:customStyle="1" w:styleId="he30">
    <w:name w:val="he3"/>
    <w:basedOn w:val="Normal"/>
    <w:qFormat/>
    <w:rsid w:val="00AA003A"/>
    <w:pPr>
      <w:spacing w:after="0" w:line="312" w:lineRule="auto"/>
      <w:jc w:val="both"/>
    </w:pPr>
    <w:rPr>
      <w:rFonts w:eastAsia="Times New Roman" w:cs="Times New Roman"/>
      <w:b/>
      <w:i/>
      <w:sz w:val="26"/>
      <w:szCs w:val="26"/>
      <w:lang w:val="vi-VN"/>
    </w:rPr>
  </w:style>
  <w:style w:type="paragraph" w:customStyle="1" w:styleId="B1">
    <w:name w:val="B1"/>
    <w:basedOn w:val="Caption"/>
    <w:link w:val="B1Char"/>
    <w:autoRedefine/>
    <w:qFormat/>
    <w:rsid w:val="00AA003A"/>
    <w:pPr>
      <w:tabs>
        <w:tab w:val="left" w:pos="3945"/>
      </w:tabs>
      <w:spacing w:before="120" w:after="120"/>
      <w:ind w:firstLine="709"/>
      <w:jc w:val="both"/>
    </w:pPr>
    <w:rPr>
      <w:rFonts w:eastAsia="Calibri" w:cs="Times New Roman"/>
      <w:bCs/>
      <w:i w:val="0"/>
      <w:iCs w:val="0"/>
      <w:color w:val="000000" w:themeColor="text1"/>
      <w:sz w:val="26"/>
      <w:szCs w:val="26"/>
      <w:lang w:val="da-DK"/>
    </w:rPr>
  </w:style>
  <w:style w:type="character" w:customStyle="1" w:styleId="B1Char">
    <w:name w:val="B1 Char"/>
    <w:basedOn w:val="DefaultParagraphFont"/>
    <w:link w:val="B1"/>
    <w:rsid w:val="00AA003A"/>
    <w:rPr>
      <w:rFonts w:eastAsia="Calibri" w:cs="Times New Roman"/>
      <w:bCs/>
      <w:color w:val="000000" w:themeColor="text1"/>
      <w:sz w:val="26"/>
      <w:szCs w:val="26"/>
      <w:lang w:val="da-DK"/>
    </w:rPr>
  </w:style>
  <w:style w:type="character" w:customStyle="1" w:styleId="Vnbnnidung2">
    <w:name w:val="Văn bản nội dung (2)_"/>
    <w:link w:val="Vnbnnidung20"/>
    <w:rsid w:val="00AA003A"/>
    <w:rPr>
      <w:rFonts w:eastAsia="Times New Roman"/>
      <w:shd w:val="clear" w:color="auto" w:fill="FFFFFF"/>
    </w:rPr>
  </w:style>
  <w:style w:type="paragraph" w:customStyle="1" w:styleId="Vnbnnidung20">
    <w:name w:val="Văn bản nội dung (2)"/>
    <w:basedOn w:val="Normal"/>
    <w:link w:val="Vnbnnidung2"/>
    <w:rsid w:val="00AA003A"/>
    <w:pPr>
      <w:widowControl w:val="0"/>
      <w:shd w:val="clear" w:color="auto" w:fill="FFFFFF"/>
      <w:spacing w:before="480" w:after="0" w:line="341" w:lineRule="exact"/>
      <w:jc w:val="both"/>
    </w:pPr>
    <w:rPr>
      <w:rFonts w:eastAsia="Times New Roman"/>
    </w:rPr>
  </w:style>
  <w:style w:type="paragraph" w:customStyle="1" w:styleId="A10">
    <w:name w:val=".A.1"/>
    <w:basedOn w:val="Normal"/>
    <w:link w:val="A1Char"/>
    <w:qFormat/>
    <w:rsid w:val="00AA003A"/>
    <w:pPr>
      <w:spacing w:before="120" w:after="120" w:line="288" w:lineRule="auto"/>
      <w:ind w:firstLine="567"/>
      <w:jc w:val="both"/>
    </w:pPr>
    <w:rPr>
      <w:rFonts w:eastAsia="Times New Roman" w:cs="Times New Roman"/>
      <w:sz w:val="26"/>
      <w:szCs w:val="24"/>
      <w:lang w:val="es-AR"/>
    </w:rPr>
  </w:style>
  <w:style w:type="character" w:customStyle="1" w:styleId="A1Char">
    <w:name w:val=".A.1 Char"/>
    <w:link w:val="A10"/>
    <w:rsid w:val="00AA003A"/>
    <w:rPr>
      <w:rFonts w:eastAsia="Times New Roman" w:cs="Times New Roman"/>
      <w:sz w:val="26"/>
      <w:szCs w:val="24"/>
      <w:lang w:val="es-AR"/>
    </w:rPr>
  </w:style>
  <w:style w:type="character" w:customStyle="1" w:styleId="WW8Num19z2">
    <w:name w:val="WW8Num19z2"/>
    <w:rsid w:val="00AA003A"/>
    <w:rPr>
      <w:rFonts w:ascii="Times New Roman" w:hAnsi="Times New Roman" w:cs="Times New Roman"/>
    </w:rPr>
  </w:style>
  <w:style w:type="paragraph" w:customStyle="1" w:styleId="Bulet-">
    <w:name w:val="Bulet -"/>
    <w:basedOn w:val="Normal"/>
    <w:link w:val="Bulet-CharChar"/>
    <w:qFormat/>
    <w:rsid w:val="00AA003A"/>
    <w:pPr>
      <w:numPr>
        <w:numId w:val="8"/>
      </w:numPr>
      <w:spacing w:before="120" w:after="0" w:line="240" w:lineRule="auto"/>
      <w:jc w:val="both"/>
    </w:pPr>
    <w:rPr>
      <w:rFonts w:eastAsia="Calibri" w:cs="Times New Roman"/>
      <w:sz w:val="26"/>
      <w:lang w:val="vi-VN"/>
    </w:rPr>
  </w:style>
  <w:style w:type="character" w:customStyle="1" w:styleId="Bulet-CharChar">
    <w:name w:val="Bulet - Char Char"/>
    <w:link w:val="Bulet-"/>
    <w:qFormat/>
    <w:locked/>
    <w:rsid w:val="00AA003A"/>
    <w:rPr>
      <w:rFonts w:eastAsia="Calibri" w:cs="Times New Roman"/>
      <w:sz w:val="26"/>
      <w:lang w:val="vi-VN"/>
    </w:rPr>
  </w:style>
  <w:style w:type="paragraph" w:customStyle="1" w:styleId="hinh">
    <w:name w:val="hinh"/>
    <w:basedOn w:val="Normal"/>
    <w:rsid w:val="00AA003A"/>
    <w:pPr>
      <w:spacing w:before="40" w:after="40" w:line="288" w:lineRule="auto"/>
      <w:jc w:val="center"/>
    </w:pPr>
    <w:rPr>
      <w:rFonts w:eastAsia="Times New Roman" w:cs="Times New Roman"/>
      <w:b/>
      <w:bCs/>
      <w:szCs w:val="28"/>
    </w:rPr>
  </w:style>
  <w:style w:type="paragraph" w:customStyle="1" w:styleId="HINHST">
    <w:name w:val="HINH ST"/>
    <w:basedOn w:val="Normal"/>
    <w:autoRedefine/>
    <w:qFormat/>
    <w:rsid w:val="00AA003A"/>
    <w:pPr>
      <w:tabs>
        <w:tab w:val="right" w:pos="0"/>
      </w:tabs>
      <w:spacing w:after="0" w:line="360" w:lineRule="auto"/>
      <w:jc w:val="center"/>
      <w:outlineLvl w:val="3"/>
    </w:pPr>
    <w:rPr>
      <w:rFonts w:eastAsia="MS Mincho" w:cs="Times New Roman"/>
      <w:b/>
      <w:i/>
      <w:noProof/>
      <w:color w:val="000000"/>
      <w:sz w:val="26"/>
      <w:szCs w:val="26"/>
      <w:lang w:val="da-DK" w:eastAsia="ja-JP"/>
    </w:rPr>
  </w:style>
  <w:style w:type="paragraph" w:customStyle="1" w:styleId="15">
    <w:name w:val="1.5"/>
    <w:basedOn w:val="Normal"/>
    <w:autoRedefine/>
    <w:qFormat/>
    <w:rsid w:val="00AA003A"/>
    <w:pPr>
      <w:spacing w:before="60" w:after="60" w:line="288" w:lineRule="auto"/>
      <w:jc w:val="center"/>
    </w:pPr>
    <w:rPr>
      <w:rFonts w:eastAsia="Times New Roman" w:cs="Times New Roman"/>
      <w:b/>
      <w:i/>
      <w:iCs/>
      <w:color w:val="FF0000"/>
      <w:sz w:val="26"/>
      <w:szCs w:val="26"/>
      <w:lang w:val="vi-VN"/>
    </w:rPr>
  </w:style>
  <w:style w:type="paragraph" w:customStyle="1" w:styleId="R6">
    <w:name w:val="R6"/>
    <w:basedOn w:val="Normal"/>
    <w:link w:val="R6Char"/>
    <w:rsid w:val="00AA003A"/>
    <w:pPr>
      <w:spacing w:after="0" w:line="312" w:lineRule="auto"/>
      <w:ind w:firstLine="540"/>
      <w:jc w:val="both"/>
    </w:pPr>
    <w:rPr>
      <w:rFonts w:eastAsia="Times New Roman" w:cs="Times New Roman"/>
      <w:b/>
      <w:color w:val="000000"/>
      <w:sz w:val="26"/>
      <w:szCs w:val="24"/>
      <w:lang w:val="vi-VN"/>
    </w:rPr>
  </w:style>
  <w:style w:type="character" w:customStyle="1" w:styleId="R6Char">
    <w:name w:val="R6 Char"/>
    <w:link w:val="R6"/>
    <w:locked/>
    <w:rsid w:val="00AA003A"/>
    <w:rPr>
      <w:rFonts w:eastAsia="Times New Roman" w:cs="Times New Roman"/>
      <w:b/>
      <w:color w:val="000000"/>
      <w:sz w:val="26"/>
      <w:szCs w:val="24"/>
      <w:lang w:val="vi-VN"/>
    </w:rPr>
  </w:style>
  <w:style w:type="paragraph" w:styleId="List4">
    <w:name w:val="List 4"/>
    <w:basedOn w:val="Normal"/>
    <w:uiPriority w:val="99"/>
    <w:semiHidden/>
    <w:unhideWhenUsed/>
    <w:rsid w:val="001D0493"/>
    <w:pPr>
      <w:spacing w:after="0" w:line="360" w:lineRule="auto"/>
      <w:ind w:left="1440" w:hanging="360"/>
      <w:contextualSpacing/>
    </w:pPr>
    <w:rPr>
      <w:rFonts w:eastAsia="Calibri" w:cs="Times New Roman"/>
    </w:rPr>
  </w:style>
  <w:style w:type="paragraph" w:customStyle="1" w:styleId="hnh0">
    <w:name w:val="hình"/>
    <w:basedOn w:val="Normal"/>
    <w:autoRedefine/>
    <w:qFormat/>
    <w:rsid w:val="00836DDC"/>
    <w:pPr>
      <w:spacing w:after="0" w:line="312" w:lineRule="auto"/>
      <w:jc w:val="center"/>
    </w:pPr>
    <w:rPr>
      <w:rFonts w:eastAsia="Times New Roman" w:cs="Courier New"/>
      <w:b/>
      <w:i/>
      <w:color w:val="00B050"/>
      <w:sz w:val="26"/>
      <w:szCs w:val="20"/>
      <w:lang w:val="pl-PL"/>
    </w:rPr>
  </w:style>
  <w:style w:type="character" w:styleId="CommentReference">
    <w:name w:val="annotation reference"/>
    <w:basedOn w:val="DefaultParagraphFont"/>
    <w:uiPriority w:val="99"/>
    <w:semiHidden/>
    <w:unhideWhenUsed/>
    <w:rsid w:val="00575E38"/>
    <w:rPr>
      <w:sz w:val="16"/>
      <w:szCs w:val="16"/>
    </w:rPr>
  </w:style>
  <w:style w:type="paragraph" w:customStyle="1" w:styleId="B">
    <w:name w:val="B"/>
    <w:basedOn w:val="Normal"/>
    <w:rsid w:val="00E64BE8"/>
    <w:pPr>
      <w:spacing w:after="0" w:line="312" w:lineRule="auto"/>
      <w:jc w:val="both"/>
    </w:pPr>
    <w:rPr>
      <w:rFonts w:eastAsia="MS Mincho" w:cs="Times New Roman"/>
      <w:bCs/>
      <w:sz w:val="24"/>
      <w:szCs w:val="24"/>
      <w:lang w:val="es-PE"/>
    </w:rPr>
  </w:style>
  <w:style w:type="character" w:customStyle="1" w:styleId="fontstyle01">
    <w:name w:val="fontstyle01"/>
    <w:rsid w:val="00B47CCD"/>
    <w:rPr>
      <w:rFonts w:ascii="TimesNewRomanPSMT" w:hAnsi="TimesNewRomanPSMT" w:hint="default"/>
      <w:b w:val="0"/>
      <w:bCs w:val="0"/>
      <w:i w:val="0"/>
      <w:iCs w:val="0"/>
      <w:color w:val="000000"/>
      <w:sz w:val="26"/>
      <w:szCs w:val="26"/>
    </w:rPr>
  </w:style>
  <w:style w:type="character" w:customStyle="1" w:styleId="fontstyle21">
    <w:name w:val="fontstyle21"/>
    <w:rsid w:val="00B47CCD"/>
    <w:rPr>
      <w:rFonts w:ascii="TimesNewRomanPS-BoldItalicMT" w:hAnsi="TimesNewRomanPS-BoldItalicMT" w:hint="default"/>
      <w:b/>
      <w:bCs/>
      <w:i/>
      <w:iCs/>
      <w:color w:val="000000"/>
      <w:sz w:val="26"/>
      <w:szCs w:val="26"/>
    </w:rPr>
  </w:style>
  <w:style w:type="character" w:customStyle="1" w:styleId="fontstyle31">
    <w:name w:val="fontstyle31"/>
    <w:rsid w:val="00B47CCD"/>
    <w:rPr>
      <w:rFonts w:ascii="TimesNewRomanPS-BoldMT" w:hAnsi="TimesNewRomanPS-BoldMT" w:hint="default"/>
      <w:b/>
      <w:bCs/>
      <w:i w:val="0"/>
      <w:iCs w:val="0"/>
      <w:color w:val="000000"/>
      <w:sz w:val="26"/>
      <w:szCs w:val="26"/>
    </w:rPr>
  </w:style>
  <w:style w:type="paragraph" w:customStyle="1" w:styleId="s3">
    <w:name w:val="s3"/>
    <w:basedOn w:val="Normal"/>
    <w:rsid w:val="007460E0"/>
    <w:pPr>
      <w:spacing w:before="160" w:after="120" w:line="324" w:lineRule="auto"/>
      <w:jc w:val="both"/>
    </w:pPr>
    <w:rPr>
      <w:rFonts w:eastAsia="Times New Roman" w:cs="Times New Roman"/>
      <w:b/>
      <w:bCs/>
      <w:kern w:val="2"/>
      <w:szCs w:val="27"/>
      <w:lang w:val="pt-BR"/>
    </w:rPr>
  </w:style>
  <w:style w:type="paragraph" w:customStyle="1" w:styleId="heaing1">
    <w:name w:val="heaing 1"/>
    <w:basedOn w:val="Normal"/>
    <w:rsid w:val="007460E0"/>
    <w:pPr>
      <w:spacing w:after="0" w:line="240" w:lineRule="auto"/>
      <w:jc w:val="center"/>
    </w:pPr>
    <w:rPr>
      <w:rFonts w:ascii=".VnTime" w:eastAsia="Times New Roman" w:hAnsi=".VnTime" w:cs="Times New Roman"/>
      <w:b/>
      <w:bCs/>
      <w:szCs w:val="20"/>
    </w:rPr>
  </w:style>
  <w:style w:type="paragraph" w:customStyle="1" w:styleId="mucmodau">
    <w:name w:val="muc mo dau"/>
    <w:basedOn w:val="ListParagraph"/>
    <w:uiPriority w:val="99"/>
    <w:rsid w:val="007460E0"/>
    <w:pPr>
      <w:numPr>
        <w:numId w:val="27"/>
      </w:numPr>
      <w:spacing w:before="120" w:after="60" w:line="264" w:lineRule="auto"/>
      <w:jc w:val="both"/>
      <w:outlineLvl w:val="1"/>
    </w:pPr>
    <w:rPr>
      <w:rFonts w:eastAsia="Calibri" w:cs="Times New Roman"/>
      <w:b/>
      <w:color w:val="000000"/>
      <w:sz w:val="26"/>
      <w:szCs w:val="20"/>
    </w:rPr>
  </w:style>
  <w:style w:type="paragraph" w:customStyle="1" w:styleId="mucmodau1">
    <w:name w:val="muc mo dau 1"/>
    <w:basedOn w:val="Heading2"/>
    <w:uiPriority w:val="99"/>
    <w:rsid w:val="007460E0"/>
    <w:pPr>
      <w:keepLines/>
      <w:numPr>
        <w:ilvl w:val="1"/>
      </w:numPr>
      <w:spacing w:before="120" w:line="264" w:lineRule="auto"/>
      <w:ind w:left="1077" w:hanging="720"/>
    </w:pPr>
    <w:rPr>
      <w:rFonts w:eastAsia="Times New Roman"/>
      <w:b w:val="0"/>
      <w:i w:val="0"/>
      <w:iCs w:val="0"/>
      <w:color w:val="984806"/>
      <w:sz w:val="26"/>
      <w:szCs w:val="26"/>
    </w:rPr>
  </w:style>
  <w:style w:type="paragraph" w:customStyle="1" w:styleId="s2">
    <w:name w:val="s2"/>
    <w:basedOn w:val="Normal"/>
    <w:rsid w:val="007460E0"/>
    <w:pPr>
      <w:spacing w:before="200" w:line="324" w:lineRule="auto"/>
      <w:jc w:val="both"/>
    </w:pPr>
    <w:rPr>
      <w:rFonts w:eastAsia="Times New Roman" w:cs="Times New Roman"/>
      <w:b/>
      <w:sz w:val="30"/>
      <w:szCs w:val="28"/>
    </w:rPr>
  </w:style>
  <w:style w:type="paragraph" w:styleId="List2">
    <w:name w:val="List 2"/>
    <w:basedOn w:val="Normal"/>
    <w:uiPriority w:val="99"/>
    <w:rsid w:val="007460E0"/>
    <w:pPr>
      <w:spacing w:after="60" w:line="312" w:lineRule="auto"/>
      <w:ind w:left="720" w:hanging="360"/>
    </w:pPr>
    <w:rPr>
      <w:rFonts w:ascii=".VnTime" w:eastAsia="Times New Roman" w:hAnsi=".VnTime" w:cs="Times New Roman"/>
      <w:sz w:val="26"/>
      <w:szCs w:val="20"/>
    </w:rPr>
  </w:style>
  <w:style w:type="character" w:customStyle="1" w:styleId="NormalWebChar1">
    <w:name w:val="Normal (Web) Char1"/>
    <w:aliases w:val="표준 (웹) Char1"/>
    <w:uiPriority w:val="99"/>
    <w:rsid w:val="007460E0"/>
    <w:rPr>
      <w:rFonts w:ascii="Times New Roman" w:eastAsia="Times New Roman" w:hAnsi="Times New Roman"/>
      <w:sz w:val="24"/>
      <w:szCs w:val="24"/>
    </w:rPr>
  </w:style>
  <w:style w:type="paragraph" w:customStyle="1" w:styleId="MTX-1BT-L">
    <w:name w:val="MTX-1.BT-L"/>
    <w:basedOn w:val="Normal"/>
    <w:link w:val="MTX-1BT-LChar"/>
    <w:qFormat/>
    <w:rsid w:val="007460E0"/>
    <w:pPr>
      <w:widowControl w:val="0"/>
      <w:spacing w:before="120" w:after="120" w:line="240" w:lineRule="auto"/>
      <w:ind w:firstLine="709"/>
      <w:jc w:val="both"/>
    </w:pPr>
    <w:rPr>
      <w:rFonts w:eastAsia="Calibri" w:cs="Times New Roman"/>
      <w:sz w:val="26"/>
      <w:szCs w:val="26"/>
      <w:lang w:eastAsia="en-GB"/>
    </w:rPr>
  </w:style>
  <w:style w:type="character" w:customStyle="1" w:styleId="MTX-1BT-LChar">
    <w:name w:val="MTX-1.BT-L Char"/>
    <w:link w:val="MTX-1BT-L"/>
    <w:rsid w:val="007460E0"/>
    <w:rPr>
      <w:rFonts w:eastAsia="Calibri" w:cs="Times New Roman"/>
      <w:sz w:val="26"/>
      <w:szCs w:val="26"/>
      <w:lang w:eastAsia="en-GB"/>
    </w:rPr>
  </w:style>
  <w:style w:type="paragraph" w:customStyle="1" w:styleId="MTX-1BT">
    <w:name w:val="MTX-1.BT"/>
    <w:basedOn w:val="Normal"/>
    <w:link w:val="MTX-1BTChar"/>
    <w:qFormat/>
    <w:rsid w:val="007460E0"/>
    <w:pPr>
      <w:widowControl w:val="0"/>
      <w:spacing w:before="120" w:after="120" w:line="240" w:lineRule="auto"/>
      <w:jc w:val="both"/>
    </w:pPr>
    <w:rPr>
      <w:rFonts w:eastAsia="Calibri" w:cs="Times New Roman"/>
      <w:sz w:val="26"/>
      <w:szCs w:val="26"/>
      <w:lang w:eastAsia="en-GB"/>
    </w:rPr>
  </w:style>
  <w:style w:type="character" w:customStyle="1" w:styleId="MTX-1BTChar">
    <w:name w:val="MTX-1.BT Char"/>
    <w:link w:val="MTX-1BT"/>
    <w:rsid w:val="007460E0"/>
    <w:rPr>
      <w:rFonts w:eastAsia="Calibri" w:cs="Times New Roman"/>
      <w:sz w:val="26"/>
      <w:szCs w:val="26"/>
      <w:lang w:eastAsia="en-GB"/>
    </w:rPr>
  </w:style>
  <w:style w:type="paragraph" w:customStyle="1" w:styleId="MTX-8CAP-H">
    <w:name w:val="MTX-8.CAP-H"/>
    <w:basedOn w:val="Caption"/>
    <w:link w:val="MTX-8CAP-HChar"/>
    <w:qFormat/>
    <w:rsid w:val="007460E0"/>
    <w:pPr>
      <w:spacing w:before="120" w:after="120"/>
      <w:jc w:val="center"/>
    </w:pPr>
    <w:rPr>
      <w:rFonts w:eastAsia="Calibri" w:cs="Times New Roman"/>
      <w:b/>
      <w:iCs w:val="0"/>
      <w:color w:val="auto"/>
      <w:sz w:val="26"/>
      <w:szCs w:val="20"/>
      <w:lang w:val="en-GB"/>
    </w:rPr>
  </w:style>
  <w:style w:type="character" w:customStyle="1" w:styleId="MTX-8CAP-HChar">
    <w:name w:val="MTX-8.CAP-H Char"/>
    <w:link w:val="MTX-8CAP-H"/>
    <w:rsid w:val="007460E0"/>
    <w:rPr>
      <w:rFonts w:eastAsia="Calibri" w:cs="Times New Roman"/>
      <w:b/>
      <w:i/>
      <w:sz w:val="26"/>
      <w:szCs w:val="20"/>
      <w:lang w:val="en-GB"/>
    </w:rPr>
  </w:style>
  <w:style w:type="paragraph" w:customStyle="1" w:styleId="BangHinh">
    <w:name w:val="Bang Hinh"/>
    <w:basedOn w:val="Footer"/>
    <w:qFormat/>
    <w:rsid w:val="007460E0"/>
    <w:pPr>
      <w:spacing w:before="60" w:after="60"/>
      <w:jc w:val="center"/>
    </w:pPr>
    <w:rPr>
      <w:b/>
      <w:szCs w:val="28"/>
      <w:lang w:val="vi-VN"/>
    </w:rPr>
  </w:style>
  <w:style w:type="paragraph" w:customStyle="1" w:styleId="Bng0">
    <w:name w:val="Bảng"/>
    <w:basedOn w:val="BodyText"/>
    <w:qFormat/>
    <w:rsid w:val="007460E0"/>
    <w:pPr>
      <w:widowControl/>
      <w:autoSpaceDE/>
      <w:autoSpaceDN/>
      <w:spacing w:before="120" w:after="60" w:line="264" w:lineRule="auto"/>
      <w:ind w:left="0"/>
      <w:jc w:val="center"/>
    </w:pPr>
    <w:rPr>
      <w:rFonts w:eastAsia="Calibri" w:cs="Calibri Light"/>
      <w:b/>
    </w:rPr>
  </w:style>
  <w:style w:type="paragraph" w:customStyle="1" w:styleId="onvn">
    <w:name w:val="Đoạn văn"/>
    <w:basedOn w:val="Normal"/>
    <w:qFormat/>
    <w:rsid w:val="007460E0"/>
    <w:pPr>
      <w:spacing w:after="0" w:line="240" w:lineRule="auto"/>
      <w:ind w:firstLine="720"/>
      <w:jc w:val="both"/>
    </w:pPr>
    <w:rPr>
      <w:rFonts w:eastAsia="Batang" w:cs="Times New Roman"/>
      <w:sz w:val="22"/>
      <w:szCs w:val="24"/>
      <w:lang w:eastAsia="ko-KR"/>
    </w:rPr>
  </w:style>
  <w:style w:type="paragraph" w:customStyle="1" w:styleId="12">
    <w:name w:val="1.2"/>
    <w:basedOn w:val="Normal"/>
    <w:link w:val="12Char"/>
    <w:autoRedefine/>
    <w:uiPriority w:val="99"/>
    <w:rsid w:val="007460E0"/>
    <w:pPr>
      <w:widowControl w:val="0"/>
      <w:spacing w:after="60" w:line="312" w:lineRule="auto"/>
      <w:ind w:left="-142" w:firstLine="142"/>
      <w:jc w:val="both"/>
    </w:pPr>
    <w:rPr>
      <w:rFonts w:eastAsia="Calibri" w:cs="Times New Roman"/>
      <w:b/>
      <w:color w:val="000000"/>
      <w:sz w:val="26"/>
      <w:szCs w:val="20"/>
    </w:rPr>
  </w:style>
  <w:style w:type="character" w:customStyle="1" w:styleId="12Char">
    <w:name w:val="1.2 Char"/>
    <w:link w:val="12"/>
    <w:uiPriority w:val="99"/>
    <w:locked/>
    <w:rsid w:val="007460E0"/>
    <w:rPr>
      <w:rFonts w:eastAsia="Calibri" w:cs="Times New Roman"/>
      <w:b/>
      <w:color w:val="000000"/>
      <w:sz w:val="26"/>
      <w:szCs w:val="20"/>
    </w:rPr>
  </w:style>
  <w:style w:type="paragraph" w:customStyle="1" w:styleId="1ASOFM">
    <w:name w:val="1. ASOFM"/>
    <w:basedOn w:val="Normal"/>
    <w:link w:val="1ASOFMChar"/>
    <w:qFormat/>
    <w:rsid w:val="007460E0"/>
    <w:pPr>
      <w:spacing w:before="120" w:after="120" w:line="288" w:lineRule="auto"/>
      <w:ind w:firstLine="567"/>
      <w:jc w:val="both"/>
    </w:pPr>
    <w:rPr>
      <w:rFonts w:eastAsia="Times New Roman" w:cs="Times New Roman"/>
      <w:sz w:val="26"/>
      <w:szCs w:val="24"/>
      <w:lang w:val="es-AR"/>
    </w:rPr>
  </w:style>
  <w:style w:type="character" w:customStyle="1" w:styleId="1ASOFMChar">
    <w:name w:val="1. ASOFM Char"/>
    <w:link w:val="1ASOFM"/>
    <w:rsid w:val="007460E0"/>
    <w:rPr>
      <w:rFonts w:eastAsia="Times New Roman" w:cs="Times New Roman"/>
      <w:sz w:val="26"/>
      <w:szCs w:val="24"/>
      <w:lang w:val="es-AR"/>
    </w:rPr>
  </w:style>
  <w:style w:type="paragraph" w:customStyle="1" w:styleId="HDau-">
    <w:name w:val="H. Dau -"/>
    <w:basedOn w:val="Normal"/>
    <w:qFormat/>
    <w:rsid w:val="007460E0"/>
    <w:pPr>
      <w:spacing w:before="60" w:after="60" w:line="312" w:lineRule="auto"/>
      <w:ind w:left="2345" w:hanging="360"/>
      <w:jc w:val="both"/>
    </w:pPr>
    <w:rPr>
      <w:rFonts w:eastAsia="Calibri" w:cs="Times New Roman"/>
      <w:color w:val="000000"/>
      <w:sz w:val="26"/>
      <w:szCs w:val="26"/>
      <w:lang w:eastAsia="ja-JP"/>
    </w:rPr>
  </w:style>
  <w:style w:type="paragraph" w:customStyle="1" w:styleId="MUC11">
    <w:name w:val="MUC1.1"/>
    <w:basedOn w:val="Heading2"/>
    <w:uiPriority w:val="99"/>
    <w:rsid w:val="007460E0"/>
    <w:pPr>
      <w:keepNext w:val="0"/>
      <w:widowControl w:val="0"/>
      <w:tabs>
        <w:tab w:val="left" w:pos="284"/>
      </w:tabs>
      <w:spacing w:before="120" w:after="0" w:line="240" w:lineRule="auto"/>
      <w:ind w:left="1440" w:hanging="360"/>
    </w:pPr>
    <w:rPr>
      <w:rFonts w:ascii=".VnTimeH" w:eastAsia="Times New Roman" w:hAnsi=".VnTimeH" w:cs=".VnTimeH"/>
      <w:iCs w:val="0"/>
      <w:color w:val="000080"/>
      <w:sz w:val="24"/>
      <w:szCs w:val="24"/>
    </w:rPr>
  </w:style>
  <w:style w:type="paragraph" w:customStyle="1" w:styleId="MUC111">
    <w:name w:val="MUC1.1.1"/>
    <w:basedOn w:val="Heading3"/>
    <w:uiPriority w:val="99"/>
    <w:rsid w:val="007460E0"/>
    <w:pPr>
      <w:keepNext w:val="0"/>
      <w:widowControl w:val="0"/>
      <w:tabs>
        <w:tab w:val="left" w:pos="284"/>
      </w:tabs>
      <w:spacing w:before="120" w:after="120" w:line="240" w:lineRule="auto"/>
      <w:ind w:left="2160" w:hanging="360"/>
    </w:pPr>
    <w:rPr>
      <w:rFonts w:ascii=".VnTime" w:eastAsia="Times New Roman" w:hAnsi=".VnTime" w:cs=".VnTime"/>
      <w:color w:val="000080"/>
      <w:sz w:val="28"/>
      <w:szCs w:val="28"/>
    </w:rPr>
  </w:style>
  <w:style w:type="paragraph" w:customStyle="1" w:styleId="Styleheading4">
    <w:name w:val="Style heading 4"/>
    <w:basedOn w:val="Heading4"/>
    <w:uiPriority w:val="99"/>
    <w:rsid w:val="007460E0"/>
    <w:pPr>
      <w:keepLines w:val="0"/>
      <w:spacing w:before="60" w:line="288" w:lineRule="auto"/>
      <w:ind w:left="2880" w:hanging="360"/>
      <w:jc w:val="both"/>
    </w:pPr>
    <w:rPr>
      <w:rFonts w:ascii="Times New Roman" w:hAnsi="Times New Roman"/>
      <w:b/>
      <w:bCs/>
      <w:color w:val="auto"/>
      <w:kern w:val="22"/>
      <w:szCs w:val="28"/>
    </w:rPr>
  </w:style>
  <w:style w:type="paragraph" w:customStyle="1" w:styleId="VIECA-Gachdaudong">
    <w:name w:val="VIECA - Gach dau dong"/>
    <w:basedOn w:val="Normal"/>
    <w:link w:val="VIECA-GachdaudongChar"/>
    <w:qFormat/>
    <w:rsid w:val="007460E0"/>
    <w:pPr>
      <w:widowControl w:val="0"/>
      <w:spacing w:before="60" w:after="60" w:line="276" w:lineRule="auto"/>
      <w:ind w:left="720" w:hanging="360"/>
      <w:jc w:val="both"/>
    </w:pPr>
    <w:rPr>
      <w:rFonts w:eastAsia="Times New Roman" w:cs="Times New Roman"/>
      <w:sz w:val="26"/>
      <w:szCs w:val="24"/>
      <w:lang w:val="vi-VN"/>
    </w:rPr>
  </w:style>
  <w:style w:type="character" w:customStyle="1" w:styleId="VIECA-GachdaudongChar">
    <w:name w:val="VIECA - Gach dau dong Char"/>
    <w:link w:val="VIECA-Gachdaudong"/>
    <w:rsid w:val="007460E0"/>
    <w:rPr>
      <w:rFonts w:eastAsia="Times New Roman" w:cs="Times New Roman"/>
      <w:sz w:val="26"/>
      <w:szCs w:val="24"/>
      <w:lang w:val="vi-VN"/>
    </w:rPr>
  </w:style>
  <w:style w:type="paragraph" w:customStyle="1" w:styleId="VIECA-a">
    <w:name w:val="VIECA - a"/>
    <w:basedOn w:val="Heading5"/>
    <w:qFormat/>
    <w:rsid w:val="007460E0"/>
    <w:pPr>
      <w:spacing w:before="60" w:line="288" w:lineRule="auto"/>
      <w:ind w:left="1175" w:hanging="607"/>
      <w:jc w:val="both"/>
    </w:pPr>
    <w:rPr>
      <w:rFonts w:ascii="Times New Roman" w:eastAsia="Times New Roman" w:hAnsi="Times New Roman"/>
      <w:bCs w:val="0"/>
      <w:iCs w:val="0"/>
      <w:lang w:val="en-AU"/>
    </w:rPr>
  </w:style>
  <w:style w:type="paragraph" w:customStyle="1" w:styleId="bngyingtong">
    <w:name w:val="bảng yingtong"/>
    <w:basedOn w:val="Normal"/>
    <w:qFormat/>
    <w:rsid w:val="007460E0"/>
    <w:pPr>
      <w:spacing w:before="60" w:after="60" w:line="312" w:lineRule="auto"/>
      <w:jc w:val="center"/>
    </w:pPr>
    <w:rPr>
      <w:rFonts w:eastAsia="Calibri" w:cs="Times New Roman"/>
      <w:b/>
      <w:sz w:val="26"/>
    </w:rPr>
  </w:style>
  <w:style w:type="character" w:customStyle="1" w:styleId="Heading4Char1">
    <w:name w:val="Heading4 Char"/>
    <w:rsid w:val="007460E0"/>
    <w:rPr>
      <w:rFonts w:ascii="Times New Roman" w:hAnsi="Times New Roman"/>
      <w:b/>
      <w:i/>
      <w:sz w:val="26"/>
      <w:szCs w:val="28"/>
    </w:rPr>
  </w:style>
  <w:style w:type="paragraph" w:customStyle="1" w:styleId="t2">
    <w:name w:val="tđ2"/>
    <w:basedOn w:val="Normal"/>
    <w:qFormat/>
    <w:rsid w:val="007460E0"/>
    <w:pPr>
      <w:spacing w:after="0" w:line="360" w:lineRule="exact"/>
      <w:ind w:firstLine="567"/>
      <w:jc w:val="both"/>
    </w:pPr>
    <w:rPr>
      <w:rFonts w:eastAsia="Times New Roman" w:cs="Times New Roman"/>
      <w:b/>
      <w:spacing w:val="-4"/>
      <w:sz w:val="26"/>
      <w:szCs w:val="26"/>
      <w:lang w:val="vi-VN"/>
    </w:rPr>
  </w:style>
  <w:style w:type="table" w:customStyle="1" w:styleId="TableGrid1">
    <w:name w:val="Table Grid1"/>
    <w:basedOn w:val="TableNormal"/>
    <w:next w:val="TableGrid"/>
    <w:rsid w:val="007E714C"/>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914081">
      <w:bodyDiv w:val="1"/>
      <w:marLeft w:val="0"/>
      <w:marRight w:val="0"/>
      <w:marTop w:val="0"/>
      <w:marBottom w:val="0"/>
      <w:divBdr>
        <w:top w:val="none" w:sz="0" w:space="0" w:color="auto"/>
        <w:left w:val="none" w:sz="0" w:space="0" w:color="auto"/>
        <w:bottom w:val="none" w:sz="0" w:space="0" w:color="auto"/>
        <w:right w:val="none" w:sz="0" w:space="0" w:color="auto"/>
      </w:divBdr>
    </w:div>
    <w:div w:id="989022587">
      <w:bodyDiv w:val="1"/>
      <w:marLeft w:val="0"/>
      <w:marRight w:val="0"/>
      <w:marTop w:val="0"/>
      <w:marBottom w:val="0"/>
      <w:divBdr>
        <w:top w:val="none" w:sz="0" w:space="0" w:color="auto"/>
        <w:left w:val="none" w:sz="0" w:space="0" w:color="auto"/>
        <w:bottom w:val="none" w:sz="0" w:space="0" w:color="auto"/>
        <w:right w:val="none" w:sz="0" w:space="0" w:color="auto"/>
      </w:divBdr>
    </w:div>
    <w:div w:id="209508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10.wmf"/><Relationship Id="rId26" Type="http://schemas.openxmlformats.org/officeDocument/2006/relationships/image" Target="media/image15.wmf"/><Relationship Id="rId39" Type="http://schemas.microsoft.com/office/2018/08/relationships/commentsExtensible" Target="commentsExtensible.xml"/><Relationship Id="rId21" Type="http://schemas.openxmlformats.org/officeDocument/2006/relationships/oleObject" Target="embeddings/oleObject5.bin"/><Relationship Id="rId34" Type="http://schemas.openxmlformats.org/officeDocument/2006/relationships/fontTable" Target="fontTable.xml"/><Relationship Id="rId42"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7.wmf"/><Relationship Id="rId17" Type="http://schemas.openxmlformats.org/officeDocument/2006/relationships/oleObject" Target="embeddings/oleObject3.bin"/><Relationship Id="rId25" Type="http://schemas.openxmlformats.org/officeDocument/2006/relationships/image" Target="media/image14.w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1.wmf"/><Relationship Id="rId29" Type="http://schemas.openxmlformats.org/officeDocument/2006/relationships/image" Target="media/image18.wmf"/><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24" Type="http://schemas.openxmlformats.org/officeDocument/2006/relationships/image" Target="media/image13.png"/><Relationship Id="rId32" Type="http://schemas.openxmlformats.org/officeDocument/2006/relationships/header" Target="header1.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7.wmf"/><Relationship Id="rId10" Type="http://schemas.openxmlformats.org/officeDocument/2006/relationships/image" Target="media/image5.png"/><Relationship Id="rId19" Type="http://schemas.openxmlformats.org/officeDocument/2006/relationships/oleObject" Target="embeddings/oleObject4.bin"/><Relationship Id="rId31"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wmf"/><Relationship Id="rId22" Type="http://schemas.openxmlformats.org/officeDocument/2006/relationships/image" Target="media/image12.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theme" Target="theme/theme1.xml"/><Relationship Id="rId43" Type="http://schemas.openxmlformats.org/officeDocument/2006/relationships/customXml" Target="../customXml/item4.xml"/><Relationship Id="rId8" Type="http://schemas.openxmlformats.org/officeDocument/2006/relationships/image" Target="media/image3.pn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4CE59C71-1D3D-4AF0-AAE2-2805C88162D5}"/>
</file>

<file path=customXml/itemProps2.xml><?xml version="1.0" encoding="utf-8"?>
<ds:datastoreItem xmlns:ds="http://schemas.openxmlformats.org/officeDocument/2006/customXml" ds:itemID="{2E11A042-9210-4149-AEB0-B1223F70157F}"/>
</file>

<file path=customXml/itemProps3.xml><?xml version="1.0" encoding="utf-8"?>
<ds:datastoreItem xmlns:ds="http://schemas.openxmlformats.org/officeDocument/2006/customXml" ds:itemID="{6481F88D-079E-4BF4-BC98-411D7029AE36}"/>
</file>

<file path=customXml/itemProps4.xml><?xml version="1.0" encoding="utf-8"?>
<ds:datastoreItem xmlns:ds="http://schemas.openxmlformats.org/officeDocument/2006/customXml" ds:itemID="{92CD3BE3-7D20-4661-BD56-C56E7CA30580}"/>
</file>

<file path=docProps/app.xml><?xml version="1.0" encoding="utf-8"?>
<Properties xmlns="http://schemas.openxmlformats.org/officeDocument/2006/extended-properties" xmlns:vt="http://schemas.openxmlformats.org/officeDocument/2006/docPropsVTypes">
  <Template>Normal</Template>
  <TotalTime>460</TotalTime>
  <Pages>84</Pages>
  <Words>21518</Words>
  <Characters>122653</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620 DICH</cp:lastModifiedBy>
  <cp:revision>17</cp:revision>
  <cp:lastPrinted>2022-05-13T01:03:00Z</cp:lastPrinted>
  <dcterms:created xsi:type="dcterms:W3CDTF">2022-09-07T04:22:00Z</dcterms:created>
  <dcterms:modified xsi:type="dcterms:W3CDTF">2022-11-16T01:53:00Z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